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A1E" w:rsidRDefault="00EB5A1E" w:rsidP="0074007C">
      <w:pPr>
        <w:spacing w:line="480" w:lineRule="auto"/>
        <w:jc w:val="center"/>
      </w:pPr>
      <w:r>
        <w:t xml:space="preserve">Применение принципа научности обучения </w:t>
      </w:r>
      <w:r w:rsidR="0074007C">
        <w:br/>
      </w:r>
      <w:r>
        <w:t xml:space="preserve">(на примере теории цветовой символики звука, разработанной </w:t>
      </w:r>
      <w:r>
        <w:rPr>
          <w:bCs/>
          <w:iCs/>
        </w:rPr>
        <w:t>А.П. Журавлевым</w:t>
      </w:r>
      <w:r>
        <w:t>)</w:t>
      </w:r>
    </w:p>
    <w:p w:rsidR="00EB5A1E" w:rsidRDefault="00EB5A1E" w:rsidP="0074007C">
      <w:pPr>
        <w:spacing w:line="480" w:lineRule="auto"/>
        <w:jc w:val="center"/>
      </w:pPr>
      <w:r w:rsidRPr="00D95F7E">
        <w:t>Шамонина Светлана Дмитриевна</w:t>
      </w:r>
      <w:r>
        <w:br/>
        <w:t xml:space="preserve">Россия, Тюменская область, </w:t>
      </w:r>
      <w:proofErr w:type="spellStart"/>
      <w:r>
        <w:t>Заводоуковский</w:t>
      </w:r>
      <w:proofErr w:type="spellEnd"/>
      <w:r>
        <w:t xml:space="preserve"> район, село Новолыбаево</w:t>
      </w:r>
      <w:r>
        <w:br/>
        <w:t xml:space="preserve">МАОУ «Новолыбаевская СОШ», </w:t>
      </w:r>
      <w:r w:rsidR="00343DAD">
        <w:t>9</w:t>
      </w:r>
      <w:r>
        <w:t xml:space="preserve"> класс</w:t>
      </w:r>
    </w:p>
    <w:p w:rsidR="00F20BF9" w:rsidRDefault="001573F5" w:rsidP="0074007C">
      <w:pPr>
        <w:tabs>
          <w:tab w:val="left" w:pos="6135"/>
        </w:tabs>
        <w:spacing w:line="480" w:lineRule="auto"/>
        <w:ind w:firstLine="284"/>
        <w:jc w:val="both"/>
      </w:pPr>
      <w:r>
        <w:t>Наконец-то сбылись мечты фантастов</w:t>
      </w:r>
      <w:r w:rsidR="00320DBA">
        <w:t>,</w:t>
      </w:r>
      <w:r>
        <w:t xml:space="preserve"> и уже сегодня благодаря значительным дост</w:t>
      </w:r>
      <w:r>
        <w:t>и</w:t>
      </w:r>
      <w:r>
        <w:t>жениям компьютерной техники созданы «всеобъемлющие» электронные базы данных с почти мгно</w:t>
      </w:r>
      <w:r w:rsidR="00320DBA">
        <w:t>венны</w:t>
      </w:r>
      <w:r w:rsidR="00474F0A">
        <w:t>м</w:t>
      </w:r>
      <w:r w:rsidR="00320DBA">
        <w:t xml:space="preserve"> доступом к ним. </w:t>
      </w:r>
      <w:r w:rsidR="00BE5D05">
        <w:t>Широкое внедрение Интернета</w:t>
      </w:r>
      <w:r w:rsidR="0016497D">
        <w:t xml:space="preserve"> сделало невозможным тот тотальный контроль над печатным словом, который бы</w:t>
      </w:r>
      <w:proofErr w:type="gramStart"/>
      <w:r w:rsidR="0016497D">
        <w:t>л в СССР</w:t>
      </w:r>
      <w:proofErr w:type="gramEnd"/>
      <w:r w:rsidR="0016497D">
        <w:t>.</w:t>
      </w:r>
      <w:r w:rsidR="008D7FAD" w:rsidRPr="008D7FAD">
        <w:t xml:space="preserve"> </w:t>
      </w:r>
      <w:r w:rsidR="0016497D">
        <w:t xml:space="preserve">Как же </w:t>
      </w:r>
      <w:r w:rsidR="00320DBA">
        <w:t>отличить и</w:t>
      </w:r>
      <w:r w:rsidR="00320DBA">
        <w:t>с</w:t>
      </w:r>
      <w:r w:rsidR="00320DBA">
        <w:t xml:space="preserve">тинную информацию от </w:t>
      </w:r>
      <w:proofErr w:type="gramStart"/>
      <w:r w:rsidR="00320DBA">
        <w:t>ложной</w:t>
      </w:r>
      <w:proofErr w:type="gramEnd"/>
      <w:r w:rsidR="00320DBA">
        <w:t xml:space="preserve">, научную теорию от околонаучной? </w:t>
      </w:r>
      <w:r w:rsidR="00F20BF9" w:rsidRPr="00F20BF9">
        <w:t>Анкетирование уч</w:t>
      </w:r>
      <w:r w:rsidR="00F20BF9" w:rsidRPr="00F20BF9">
        <w:t>а</w:t>
      </w:r>
      <w:r w:rsidR="00F20BF9" w:rsidRPr="00F20BF9">
        <w:t>щихся 8-11 классов МАОУ «Новолыбаевская СОШ» показало, что школьники оценивают истинность информации в основном интуитивным способом.</w:t>
      </w:r>
    </w:p>
    <w:p w:rsidR="00671B0D" w:rsidRPr="00671B0D" w:rsidRDefault="00320DBA" w:rsidP="0074007C">
      <w:pPr>
        <w:tabs>
          <w:tab w:val="left" w:pos="6135"/>
        </w:tabs>
        <w:spacing w:line="480" w:lineRule="auto"/>
        <w:ind w:firstLine="284"/>
        <w:jc w:val="both"/>
      </w:pPr>
      <w:r>
        <w:t>Нас предупреждают: «В современном опасном и сложном мире в последнее время с</w:t>
      </w:r>
      <w:r>
        <w:t>у</w:t>
      </w:r>
      <w:r>
        <w:t xml:space="preserve">щественно усилились позиции ненаучных теорий» </w:t>
      </w:r>
      <w:r w:rsidR="00671B0D" w:rsidRPr="00671B0D">
        <w:t>[2].</w:t>
      </w:r>
      <w:r w:rsidR="00F95D10">
        <w:t xml:space="preserve"> </w:t>
      </w:r>
      <w:r w:rsidR="00DF2460">
        <w:t xml:space="preserve">По мнению В.С. </w:t>
      </w:r>
      <w:proofErr w:type="gramStart"/>
      <w:r w:rsidR="00DF2460">
        <w:t>Степина</w:t>
      </w:r>
      <w:proofErr w:type="gramEnd"/>
      <w:r w:rsidR="00DF2460">
        <w:t>,</w:t>
      </w:r>
      <w:r w:rsidR="00DF2460" w:rsidRPr="00DF2460">
        <w:rPr>
          <w:color w:val="000066"/>
          <w:sz w:val="20"/>
          <w:szCs w:val="20"/>
        </w:rPr>
        <w:t xml:space="preserve"> </w:t>
      </w:r>
      <w:r w:rsidR="00DF2460" w:rsidRPr="00DF2460">
        <w:t>академ</w:t>
      </w:r>
      <w:r w:rsidR="00DF2460" w:rsidRPr="00DF2460">
        <w:t>и</w:t>
      </w:r>
      <w:r w:rsidR="00DF2460" w:rsidRPr="00DF2460">
        <w:t>к</w:t>
      </w:r>
      <w:r w:rsidR="00DF2460">
        <w:t xml:space="preserve">а </w:t>
      </w:r>
      <w:r w:rsidR="00DF2460" w:rsidRPr="00DF2460">
        <w:t>Института философии РАН</w:t>
      </w:r>
      <w:r w:rsidR="00DF2460">
        <w:t>, у</w:t>
      </w:r>
      <w:r w:rsidR="0016497D">
        <w:t xml:space="preserve"> массы людей формируется особый тип мышления, кот</w:t>
      </w:r>
      <w:r w:rsidR="0016497D">
        <w:t>о</w:t>
      </w:r>
      <w:r w:rsidR="0016497D">
        <w:t>рый создается СМИ. Это так называемое «клиповое сознание», когда мелькает калейд</w:t>
      </w:r>
      <w:r w:rsidR="0016497D">
        <w:t>о</w:t>
      </w:r>
      <w:r w:rsidR="0016497D">
        <w:t>скоп восприятий, впечатлений, нет жесткой логики, рационального рассуждения. «Клип</w:t>
      </w:r>
      <w:r w:rsidR="0016497D">
        <w:t>о</w:t>
      </w:r>
      <w:r w:rsidR="0016497D">
        <w:t>вое мышление» делает людей очень восприимчивыми ко всяким чудесам и тайнам.</w:t>
      </w:r>
      <w:r w:rsidR="00CF65AD">
        <w:t xml:space="preserve"> По этому поводу</w:t>
      </w:r>
      <w:r w:rsidR="0016497D">
        <w:t xml:space="preserve"> </w:t>
      </w:r>
      <w:r w:rsidR="00B547DA">
        <w:t xml:space="preserve">Дж. </w:t>
      </w:r>
      <w:proofErr w:type="spellStart"/>
      <w:r w:rsidR="0016497D">
        <w:t>Холтон</w:t>
      </w:r>
      <w:proofErr w:type="spellEnd"/>
      <w:r w:rsidR="0016497D">
        <w:t xml:space="preserve"> приводит пример: фото</w:t>
      </w:r>
      <w:r w:rsidR="00E755F7">
        <w:t>графия</w:t>
      </w:r>
      <w:r w:rsidR="0016497D">
        <w:t xml:space="preserve"> президента Буша с пришельцами из космоса.</w:t>
      </w:r>
      <w:r w:rsidR="00DF2460">
        <w:t xml:space="preserve"> «Это был фотомонтаж, но когда проводился опрос, оказалось, что больши</w:t>
      </w:r>
      <w:r w:rsidR="00DF2460">
        <w:t>н</w:t>
      </w:r>
      <w:r w:rsidR="00DF2460">
        <w:t>ство людей верили, что Буш общается с «пришельцами»</w:t>
      </w:r>
      <w:r w:rsidR="00671B0D" w:rsidRPr="00671B0D">
        <w:t xml:space="preserve"> </w:t>
      </w:r>
      <w:r w:rsidR="00A359DE" w:rsidRPr="00A359DE">
        <w:t>[</w:t>
      </w:r>
      <w:r w:rsidR="00893EAD">
        <w:t>17</w:t>
      </w:r>
      <w:r w:rsidR="00A359DE">
        <w:t>; 75</w:t>
      </w:r>
      <w:r w:rsidR="00A359DE" w:rsidRPr="00A359DE">
        <w:t>]</w:t>
      </w:r>
      <w:r w:rsidR="00DF2460">
        <w:t xml:space="preserve">. </w:t>
      </w:r>
    </w:p>
    <w:p w:rsidR="001701C2" w:rsidRDefault="00E051C0" w:rsidP="001701C2">
      <w:pPr>
        <w:widowControl w:val="0"/>
        <w:tabs>
          <w:tab w:val="left" w:pos="6135"/>
        </w:tabs>
        <w:spacing w:line="480" w:lineRule="auto"/>
        <w:ind w:firstLine="284"/>
        <w:jc w:val="both"/>
      </w:pPr>
      <w:r>
        <w:t>С</w:t>
      </w:r>
      <w:r w:rsidR="00320DBA">
        <w:t>ейчас</w:t>
      </w:r>
      <w:r w:rsidR="00BE5D05">
        <w:t>,</w:t>
      </w:r>
      <w:r w:rsidR="00320DBA">
        <w:t xml:space="preserve"> как никогда раньше, невозможно обойтись без умения сознательно отбирать информацию, ориентироваться в информационном потоке.</w:t>
      </w:r>
      <w:r w:rsidR="00E755F7">
        <w:t xml:space="preserve"> Особенно это относится к о</w:t>
      </w:r>
      <w:r w:rsidR="00E755F7">
        <w:t>б</w:t>
      </w:r>
      <w:r w:rsidR="00E755F7">
        <w:t>разовательному процессу.</w:t>
      </w:r>
      <w:r w:rsidR="001444CA">
        <w:t xml:space="preserve"> </w:t>
      </w:r>
      <w:r w:rsidR="00DF2460">
        <w:t>П</w:t>
      </w:r>
      <w:r w:rsidR="00320DBA">
        <w:t xml:space="preserve">ри отборе </w:t>
      </w:r>
      <w:r w:rsidR="00BF6569">
        <w:t>информации</w:t>
      </w:r>
      <w:r w:rsidR="00320DBA">
        <w:t>, используемой в образовательном процессе</w:t>
      </w:r>
      <w:r w:rsidR="00BF6569">
        <w:t>, следует руководствоваться принципом научности обучения.</w:t>
      </w:r>
      <w:r w:rsidR="00EE09DB">
        <w:t xml:space="preserve"> </w:t>
      </w:r>
    </w:p>
    <w:p w:rsidR="00BF6569" w:rsidRDefault="00BF6569" w:rsidP="001701C2">
      <w:pPr>
        <w:widowControl w:val="0"/>
        <w:tabs>
          <w:tab w:val="left" w:pos="6135"/>
        </w:tabs>
        <w:spacing w:line="480" w:lineRule="auto"/>
        <w:ind w:firstLine="284"/>
        <w:jc w:val="both"/>
      </w:pPr>
      <w:r>
        <w:t xml:space="preserve">Принцип научности обучения впервые был сформулирован советскими педагогами и </w:t>
      </w:r>
      <w:r>
        <w:lastRenderedPageBreak/>
        <w:t>достигается «</w:t>
      </w:r>
      <w:r w:rsidRPr="00BF6569">
        <w:t>прежде всего, достоверностью сообщаемых фактов, правильными обобщ</w:t>
      </w:r>
      <w:r w:rsidRPr="00BF6569">
        <w:t>е</w:t>
      </w:r>
      <w:r w:rsidRPr="00BF6569">
        <w:t>ниями и теоретическими истолкованиями их. Сообщение заведомо ошибочных сведений с целью якобы облегчения понимания изучаемых предметов и процессов совершенно нед</w:t>
      </w:r>
      <w:r w:rsidRPr="00BF6569">
        <w:t>о</w:t>
      </w:r>
      <w:r w:rsidRPr="00BF6569">
        <w:t>пустимо»</w:t>
      </w:r>
      <w:r w:rsidR="00A359DE" w:rsidRPr="00A359DE">
        <w:t xml:space="preserve"> [1</w:t>
      </w:r>
      <w:r w:rsidR="00893EAD">
        <w:t>1</w:t>
      </w:r>
      <w:r w:rsidR="00A359DE" w:rsidRPr="00A359DE">
        <w:t>; 25]</w:t>
      </w:r>
      <w:r w:rsidR="00474F0A">
        <w:t>.</w:t>
      </w:r>
      <w:r>
        <w:t xml:space="preserve"> И в то же время содержание школьного образования должно соотве</w:t>
      </w:r>
      <w:r>
        <w:t>т</w:t>
      </w:r>
      <w:r>
        <w:t>ствовать современному состоянию науки.</w:t>
      </w:r>
    </w:p>
    <w:p w:rsidR="002B18C2" w:rsidRDefault="00BF6569" w:rsidP="0074007C">
      <w:pPr>
        <w:tabs>
          <w:tab w:val="left" w:pos="284"/>
          <w:tab w:val="left" w:pos="6135"/>
        </w:tabs>
        <w:spacing w:line="480" w:lineRule="auto"/>
        <w:ind w:firstLine="284"/>
      </w:pPr>
      <w:r>
        <w:t>Однако на практике в рамках учебных занятий используются такие публикации СМИ и книги, в которых «нередко в увлекательной форме излагаются недостоверные или нед</w:t>
      </w:r>
      <w:r>
        <w:t>о</w:t>
      </w:r>
      <w:r>
        <w:t>статочно доказанные знания</w:t>
      </w:r>
      <w:r w:rsidR="00474F0A">
        <w:t>»</w:t>
      </w:r>
      <w:r w:rsidR="00893EAD">
        <w:t xml:space="preserve"> [10</w:t>
      </w:r>
      <w:r w:rsidR="00A359DE" w:rsidRPr="00A359DE">
        <w:t xml:space="preserve">; </w:t>
      </w:r>
      <w:r w:rsidR="00A359DE">
        <w:t>96</w:t>
      </w:r>
      <w:r w:rsidR="00A359DE" w:rsidRPr="00A359DE">
        <w:t>]</w:t>
      </w:r>
      <w:r w:rsidR="00997656">
        <w:t>.</w:t>
      </w:r>
      <w:r w:rsidR="00A9406D">
        <w:t xml:space="preserve"> </w:t>
      </w:r>
      <w:r w:rsidR="00C5229C">
        <w:t xml:space="preserve">                                                                                           </w:t>
      </w:r>
      <w:r w:rsidR="00C5229C">
        <w:br/>
        <w:t xml:space="preserve">     </w:t>
      </w:r>
      <w:r w:rsidR="00343DAD">
        <w:t>В сельской библиотеке мы обнаружили книги для внеклассного чтения учащихся старших классов «Звук и смысл» и «Диалоги с компьютером», написанные А.П. Журавл</w:t>
      </w:r>
      <w:r w:rsidR="00343DAD">
        <w:t>ё</w:t>
      </w:r>
      <w:r w:rsidR="00343DAD">
        <w:t xml:space="preserve">вым, в которых автором описана теория </w:t>
      </w:r>
      <w:r w:rsidR="00343DAD" w:rsidRPr="00343DAD">
        <w:t>цветовой символики звука</w:t>
      </w:r>
      <w:r w:rsidR="00343DAD">
        <w:t>.</w:t>
      </w:r>
      <w:r w:rsidR="0074007C">
        <w:t xml:space="preserve"> </w:t>
      </w:r>
      <w:r w:rsidR="00214D30">
        <w:t xml:space="preserve">Мы предположили, что данная теория не является научной. </w:t>
      </w:r>
      <w:r w:rsidR="005F21E6">
        <w:t xml:space="preserve"> В результате была сформулирована </w:t>
      </w:r>
      <w:r w:rsidR="005F21E6" w:rsidRPr="005F21E6">
        <w:rPr>
          <w:b/>
        </w:rPr>
        <w:t>цель</w:t>
      </w:r>
      <w:r w:rsidR="005F21E6">
        <w:t xml:space="preserve"> </w:t>
      </w:r>
      <w:r w:rsidR="005F21E6" w:rsidRPr="002B18C2">
        <w:t>иссл</w:t>
      </w:r>
      <w:r w:rsidR="005F21E6" w:rsidRPr="002B18C2">
        <w:t>е</w:t>
      </w:r>
      <w:r w:rsidR="005F21E6" w:rsidRPr="002B18C2">
        <w:t xml:space="preserve">дования: </w:t>
      </w:r>
      <w:r w:rsidR="002B18C2">
        <w:t>выяснение возможности использования</w:t>
      </w:r>
      <w:r w:rsidR="002B18C2" w:rsidRPr="00257BE0">
        <w:rPr>
          <w:bCs/>
          <w:iCs/>
        </w:rPr>
        <w:t xml:space="preserve"> в образовательном процессе</w:t>
      </w:r>
      <w:r w:rsidR="002B18C2">
        <w:t xml:space="preserve"> теории цв</w:t>
      </w:r>
      <w:r w:rsidR="002B18C2">
        <w:t>е</w:t>
      </w:r>
      <w:r w:rsidR="002B18C2">
        <w:t xml:space="preserve">товой символики звука, разработанной </w:t>
      </w:r>
      <w:r w:rsidR="002B18C2">
        <w:rPr>
          <w:bCs/>
          <w:iCs/>
        </w:rPr>
        <w:t>А.П. Журавлевым, в соответствии с принципом научности в обучении</w:t>
      </w:r>
      <w:r w:rsidR="002B18C2">
        <w:t>.</w:t>
      </w:r>
    </w:p>
    <w:p w:rsidR="00474F0A" w:rsidRDefault="00343DAD" w:rsidP="0074007C">
      <w:pPr>
        <w:tabs>
          <w:tab w:val="left" w:pos="6135"/>
        </w:tabs>
        <w:spacing w:line="480" w:lineRule="auto"/>
        <w:ind w:firstLine="284"/>
        <w:jc w:val="both"/>
      </w:pPr>
      <w:r w:rsidRPr="00343DAD">
        <w:rPr>
          <w:b/>
        </w:rPr>
        <w:t xml:space="preserve">Основное положение </w:t>
      </w:r>
      <w:r w:rsidR="005D05C5" w:rsidRPr="00343DAD">
        <w:rPr>
          <w:b/>
        </w:rPr>
        <w:t>т</w:t>
      </w:r>
      <w:r w:rsidR="00474F0A" w:rsidRPr="00343DAD">
        <w:rPr>
          <w:b/>
        </w:rPr>
        <w:t>еори</w:t>
      </w:r>
      <w:r w:rsidR="005D05C5" w:rsidRPr="00343DAD">
        <w:rPr>
          <w:b/>
        </w:rPr>
        <w:t>и</w:t>
      </w:r>
      <w:r w:rsidR="00474F0A" w:rsidRPr="00343DAD">
        <w:rPr>
          <w:b/>
        </w:rPr>
        <w:t xml:space="preserve"> цветовой символики звука</w:t>
      </w:r>
      <w:r>
        <w:t>:</w:t>
      </w:r>
      <w:r w:rsidR="00474F0A">
        <w:t xml:space="preserve"> «гласные звуки речи в нашем восприятии вполне определенно и в основном для всех одинаково </w:t>
      </w:r>
      <w:r w:rsidR="005D05C5">
        <w:t>окрашены, хотя мы этого не осозна</w:t>
      </w:r>
      <w:r w:rsidR="00474F0A">
        <w:t>ем»</w:t>
      </w:r>
      <w:r w:rsidR="00997656" w:rsidRPr="00997656">
        <w:t xml:space="preserve"> </w:t>
      </w:r>
      <w:r w:rsidR="00997656" w:rsidRPr="00A359DE">
        <w:t>[</w:t>
      </w:r>
      <w:r w:rsidR="00997656">
        <w:t>7</w:t>
      </w:r>
      <w:r w:rsidR="00997656" w:rsidRPr="00A359DE">
        <w:t xml:space="preserve">; </w:t>
      </w:r>
      <w:r w:rsidR="00997656">
        <w:t>101</w:t>
      </w:r>
      <w:r w:rsidR="00997656" w:rsidRPr="00A359DE">
        <w:t>]</w:t>
      </w:r>
      <w:r w:rsidR="005D05C5">
        <w:t>.</w:t>
      </w:r>
    </w:p>
    <w:p w:rsidR="008D7FAD" w:rsidRPr="00570CAE" w:rsidRDefault="00343DAD" w:rsidP="0074007C">
      <w:pPr>
        <w:tabs>
          <w:tab w:val="left" w:pos="6135"/>
        </w:tabs>
        <w:spacing w:line="480" w:lineRule="auto"/>
        <w:ind w:firstLine="284"/>
        <w:jc w:val="both"/>
        <w:rPr>
          <w:bCs/>
          <w:iCs/>
        </w:rPr>
      </w:pPr>
      <w:r>
        <w:t xml:space="preserve">Прежде всего, мы решили выяснить, используется ли данная теория </w:t>
      </w:r>
      <w:r w:rsidR="00474F0A">
        <w:t>в рамках учебных занятий</w:t>
      </w:r>
      <w:r>
        <w:t xml:space="preserve"> в настоящее время. Оказалось, что к теории</w:t>
      </w:r>
      <w:r w:rsidR="006348C8">
        <w:t xml:space="preserve"> цветовой символики звука обращаю</w:t>
      </w:r>
      <w:r w:rsidR="006348C8">
        <w:t>т</w:t>
      </w:r>
      <w:r w:rsidR="006348C8">
        <w:t xml:space="preserve">ся довольно часто как педагоги, так и обучающиеся, </w:t>
      </w:r>
      <w:r w:rsidR="00474F0A">
        <w:t>свидетельством чего являются пу</w:t>
      </w:r>
      <w:r w:rsidR="00474F0A">
        <w:t>б</w:t>
      </w:r>
      <w:r w:rsidR="00474F0A">
        <w:t>ликации на страницах Интернет</w:t>
      </w:r>
      <w:r w:rsidR="003022D1">
        <w:t>а</w:t>
      </w:r>
      <w:r w:rsidR="00EE09DB">
        <w:t xml:space="preserve"> </w:t>
      </w:r>
      <w:r w:rsidR="00EE09DB" w:rsidRPr="00A359DE">
        <w:t>[1]</w:t>
      </w:r>
      <w:r w:rsidR="00EE09DB">
        <w:t>,</w:t>
      </w:r>
      <w:r w:rsidR="00474F0A">
        <w:t xml:space="preserve"> </w:t>
      </w:r>
      <w:r w:rsidR="00B4406B">
        <w:t>[</w:t>
      </w:r>
      <w:r w:rsidR="00893EAD">
        <w:t>8</w:t>
      </w:r>
      <w:r w:rsidR="00B4406B" w:rsidRPr="00A359DE">
        <w:t>]</w:t>
      </w:r>
      <w:r w:rsidR="00EE09DB">
        <w:t>,</w:t>
      </w:r>
      <w:r w:rsidR="006348C8">
        <w:rPr>
          <w:bCs/>
        </w:rPr>
        <w:t xml:space="preserve"> </w:t>
      </w:r>
      <w:r w:rsidR="00EE09DB" w:rsidRPr="00EE09DB">
        <w:rPr>
          <w:bCs/>
        </w:rPr>
        <w:t>[</w:t>
      </w:r>
      <w:r w:rsidR="00893EAD">
        <w:rPr>
          <w:bCs/>
        </w:rPr>
        <w:t>9</w:t>
      </w:r>
      <w:r w:rsidR="00EE09DB" w:rsidRPr="00EE09DB">
        <w:rPr>
          <w:bCs/>
        </w:rPr>
        <w:t>]</w:t>
      </w:r>
      <w:r w:rsidR="00EE09DB">
        <w:rPr>
          <w:bCs/>
          <w:iCs/>
        </w:rPr>
        <w:t xml:space="preserve">, </w:t>
      </w:r>
      <w:r w:rsidR="00B4406B" w:rsidRPr="00A359DE">
        <w:t>[1</w:t>
      </w:r>
      <w:r w:rsidR="00893EAD">
        <w:t>2</w:t>
      </w:r>
      <w:r w:rsidR="00B4406B" w:rsidRPr="00A359DE">
        <w:t>]</w:t>
      </w:r>
      <w:r w:rsidR="00EE09DB">
        <w:t xml:space="preserve">, </w:t>
      </w:r>
      <w:r w:rsidR="00B4406B" w:rsidRPr="00A359DE">
        <w:t>[1</w:t>
      </w:r>
      <w:r w:rsidR="00893EAD">
        <w:t>4</w:t>
      </w:r>
      <w:r w:rsidR="00B4406B" w:rsidRPr="00A359DE">
        <w:t>]</w:t>
      </w:r>
      <w:r w:rsidR="00EE09DB">
        <w:rPr>
          <w:bCs/>
          <w:iCs/>
        </w:rPr>
        <w:t xml:space="preserve">, </w:t>
      </w:r>
      <w:bookmarkStart w:id="0" w:name="OLE_LINK3"/>
      <w:bookmarkStart w:id="1" w:name="OLE_LINK4"/>
      <w:r w:rsidR="00B4406B" w:rsidRPr="00A359DE">
        <w:t>[1</w:t>
      </w:r>
      <w:r w:rsidR="00893EAD">
        <w:t>5</w:t>
      </w:r>
      <w:r w:rsidR="00B4406B" w:rsidRPr="00A359DE">
        <w:t>]</w:t>
      </w:r>
      <w:bookmarkEnd w:id="0"/>
      <w:bookmarkEnd w:id="1"/>
      <w:r w:rsidR="00EE09DB">
        <w:t>.</w:t>
      </w:r>
    </w:p>
    <w:p w:rsidR="001701C2" w:rsidRDefault="0020133E" w:rsidP="0074007C">
      <w:pPr>
        <w:tabs>
          <w:tab w:val="left" w:pos="6135"/>
        </w:tabs>
        <w:spacing w:line="480" w:lineRule="auto"/>
        <w:ind w:firstLine="284"/>
        <w:jc w:val="both"/>
        <w:rPr>
          <w:bCs/>
          <w:iCs/>
        </w:rPr>
      </w:pPr>
      <w:r>
        <w:rPr>
          <w:bCs/>
          <w:iCs/>
        </w:rPr>
        <w:t>На связь звука и цвета стали обращать пристальное внимание специалисты по масс</w:t>
      </w:r>
      <w:r>
        <w:rPr>
          <w:bCs/>
          <w:iCs/>
        </w:rPr>
        <w:t>о</w:t>
      </w:r>
      <w:r>
        <w:rPr>
          <w:bCs/>
          <w:iCs/>
        </w:rPr>
        <w:t>вым коммуникациям, рекламисты, маркетологи.</w:t>
      </w:r>
      <w:r w:rsidR="00C536B8">
        <w:rPr>
          <w:bCs/>
          <w:iCs/>
        </w:rPr>
        <w:t xml:space="preserve"> </w:t>
      </w:r>
      <w:r w:rsidR="00E55AB2">
        <w:rPr>
          <w:bCs/>
          <w:iCs/>
        </w:rPr>
        <w:t>Сторонниками те</w:t>
      </w:r>
      <w:r w:rsidR="00C4082A">
        <w:rPr>
          <w:bCs/>
          <w:iCs/>
        </w:rPr>
        <w:t>ории являются</w:t>
      </w:r>
      <w:r w:rsidR="00850344" w:rsidRPr="00850344">
        <w:t xml:space="preserve"> </w:t>
      </w:r>
      <w:r w:rsidR="00850344" w:rsidRPr="00850344">
        <w:rPr>
          <w:bCs/>
          <w:iCs/>
        </w:rPr>
        <w:t>филол</w:t>
      </w:r>
      <w:r w:rsidR="00850344" w:rsidRPr="00850344">
        <w:rPr>
          <w:bCs/>
          <w:iCs/>
        </w:rPr>
        <w:t>о</w:t>
      </w:r>
      <w:r w:rsidR="00850344" w:rsidRPr="00850344">
        <w:rPr>
          <w:bCs/>
          <w:iCs/>
        </w:rPr>
        <w:t>г</w:t>
      </w:r>
      <w:r w:rsidR="00101927">
        <w:rPr>
          <w:bCs/>
          <w:iCs/>
        </w:rPr>
        <w:t>и</w:t>
      </w:r>
      <w:r w:rsidR="00C4082A">
        <w:rPr>
          <w:bCs/>
          <w:iCs/>
        </w:rPr>
        <w:t xml:space="preserve"> Л.П</w:t>
      </w:r>
      <w:r w:rsidR="00E55AB2">
        <w:rPr>
          <w:bCs/>
          <w:iCs/>
        </w:rPr>
        <w:t xml:space="preserve">. Прокофьева, </w:t>
      </w:r>
      <w:r w:rsidR="00101927">
        <w:rPr>
          <w:bCs/>
          <w:iCs/>
        </w:rPr>
        <w:t>И. Н. Горелов</w:t>
      </w:r>
      <w:r w:rsidR="00F47C89">
        <w:rPr>
          <w:bCs/>
          <w:iCs/>
        </w:rPr>
        <w:t xml:space="preserve">, доктор философских наук и программист В.И. </w:t>
      </w:r>
      <w:r w:rsidR="00F47C89" w:rsidRPr="00F47C89">
        <w:rPr>
          <w:bCs/>
          <w:iCs/>
        </w:rPr>
        <w:t>Шалак</w:t>
      </w:r>
      <w:r w:rsidR="00F47C89">
        <w:rPr>
          <w:bCs/>
          <w:iCs/>
        </w:rPr>
        <w:t>,</w:t>
      </w:r>
      <w:r w:rsidR="00F47C89" w:rsidRPr="00F47C89">
        <w:rPr>
          <w:bCs/>
          <w:iCs/>
        </w:rPr>
        <w:t xml:space="preserve"> эксперт в области </w:t>
      </w:r>
      <w:proofErr w:type="spellStart"/>
      <w:r w:rsidR="00F47C89" w:rsidRPr="00F47C89">
        <w:rPr>
          <w:bCs/>
          <w:iCs/>
        </w:rPr>
        <w:t>брендмейкинга</w:t>
      </w:r>
      <w:proofErr w:type="spellEnd"/>
      <w:r w:rsidR="00F47C89" w:rsidRPr="00F47C89">
        <w:rPr>
          <w:bCs/>
          <w:iCs/>
        </w:rPr>
        <w:t xml:space="preserve"> М. Н. Дымшиц</w:t>
      </w:r>
      <w:r w:rsidR="00EE09DB">
        <w:rPr>
          <w:bCs/>
          <w:iCs/>
        </w:rPr>
        <w:t>.</w:t>
      </w:r>
      <w:r w:rsidR="001701C2">
        <w:rPr>
          <w:bCs/>
          <w:iCs/>
        </w:rPr>
        <w:t xml:space="preserve"> </w:t>
      </w:r>
    </w:p>
    <w:p w:rsidR="003208D9" w:rsidRDefault="00AC6D53" w:rsidP="001701C2">
      <w:pPr>
        <w:widowControl w:val="0"/>
        <w:tabs>
          <w:tab w:val="left" w:pos="6135"/>
        </w:tabs>
        <w:spacing w:line="480" w:lineRule="auto"/>
        <w:ind w:firstLine="284"/>
        <w:jc w:val="both"/>
        <w:rPr>
          <w:bCs/>
          <w:iCs/>
        </w:rPr>
      </w:pPr>
      <w:r>
        <w:rPr>
          <w:bCs/>
          <w:iCs/>
        </w:rPr>
        <w:lastRenderedPageBreak/>
        <w:t xml:space="preserve">Авторы исследований, в том числе и школьники, </w:t>
      </w:r>
      <w:r w:rsidR="00EE1069">
        <w:rPr>
          <w:bCs/>
          <w:iCs/>
        </w:rPr>
        <w:t>получили схожие данные относител</w:t>
      </w:r>
      <w:r w:rsidR="00EE1069">
        <w:rPr>
          <w:bCs/>
          <w:iCs/>
        </w:rPr>
        <w:t>ь</w:t>
      </w:r>
      <w:r w:rsidR="00EE1069">
        <w:rPr>
          <w:bCs/>
          <w:iCs/>
        </w:rPr>
        <w:t xml:space="preserve">но </w:t>
      </w:r>
      <w:r w:rsidR="00CE35D1">
        <w:rPr>
          <w:bCs/>
          <w:iCs/>
        </w:rPr>
        <w:t xml:space="preserve">звукоцветовых сочетаний. </w:t>
      </w:r>
      <w:r w:rsidR="00811BA2">
        <w:rPr>
          <w:bCs/>
          <w:iCs/>
        </w:rPr>
        <w:t xml:space="preserve">Результаты их </w:t>
      </w:r>
      <w:r w:rsidR="00591B19">
        <w:rPr>
          <w:bCs/>
          <w:iCs/>
        </w:rPr>
        <w:t>экспериментов</w:t>
      </w:r>
      <w:r w:rsidR="00CE35D1">
        <w:rPr>
          <w:bCs/>
          <w:iCs/>
        </w:rPr>
        <w:t xml:space="preserve"> </w:t>
      </w:r>
      <w:r w:rsidR="00591B19">
        <w:rPr>
          <w:bCs/>
          <w:iCs/>
        </w:rPr>
        <w:t xml:space="preserve">позволили сформулировать </w:t>
      </w:r>
      <w:r w:rsidR="00591B19" w:rsidRPr="00591B19">
        <w:rPr>
          <w:b/>
          <w:bCs/>
          <w:iCs/>
        </w:rPr>
        <w:t>следствия теории</w:t>
      </w:r>
      <w:r w:rsidR="00591B19" w:rsidRPr="00591B19">
        <w:rPr>
          <w:b/>
        </w:rPr>
        <w:t xml:space="preserve"> цветовой символики звука</w:t>
      </w:r>
      <w:r w:rsidR="00591B19">
        <w:t xml:space="preserve">: </w:t>
      </w:r>
      <w:r w:rsidR="00CE35D1">
        <w:rPr>
          <w:bCs/>
          <w:iCs/>
        </w:rPr>
        <w:t>гласные «звучащие буквы» - звукобуквы (</w:t>
      </w:r>
      <w:r w:rsidR="00FB7042">
        <w:rPr>
          <w:bCs/>
          <w:iCs/>
        </w:rPr>
        <w:t>термин</w:t>
      </w:r>
      <w:r w:rsidR="00CE35D1">
        <w:rPr>
          <w:bCs/>
          <w:iCs/>
        </w:rPr>
        <w:t xml:space="preserve"> введен А.П. </w:t>
      </w:r>
      <w:proofErr w:type="gramStart"/>
      <w:r w:rsidR="00CE35D1">
        <w:rPr>
          <w:bCs/>
          <w:iCs/>
        </w:rPr>
        <w:t xml:space="preserve">Журавлевым) </w:t>
      </w:r>
      <w:proofErr w:type="gramEnd"/>
      <w:r w:rsidR="00CE35D1">
        <w:rPr>
          <w:bCs/>
          <w:iCs/>
        </w:rPr>
        <w:t>испытуемые окрашивают</w:t>
      </w:r>
      <w:r w:rsidR="00EE09DB">
        <w:rPr>
          <w:bCs/>
          <w:iCs/>
        </w:rPr>
        <w:t xml:space="preserve"> следующим образом</w:t>
      </w:r>
      <w:r w:rsidR="00CE35D1">
        <w:rPr>
          <w:bCs/>
          <w:iCs/>
        </w:rPr>
        <w:t>:</w:t>
      </w:r>
      <w:r w:rsidR="006348C8">
        <w:rPr>
          <w:bCs/>
          <w:iCs/>
        </w:rPr>
        <w:t xml:space="preserve"> </w:t>
      </w:r>
      <w:r w:rsidR="003208D9">
        <w:rPr>
          <w:bCs/>
          <w:iCs/>
        </w:rPr>
        <w:t>А - г</w:t>
      </w:r>
      <w:r w:rsidR="003208D9">
        <w:rPr>
          <w:bCs/>
          <w:iCs/>
        </w:rPr>
        <w:t>у</w:t>
      </w:r>
      <w:r w:rsidR="003208D9">
        <w:rPr>
          <w:bCs/>
          <w:iCs/>
        </w:rPr>
        <w:t>сто-красный;</w:t>
      </w:r>
      <w:r w:rsidR="00BE1DAB">
        <w:rPr>
          <w:bCs/>
          <w:iCs/>
        </w:rPr>
        <w:t xml:space="preserve"> </w:t>
      </w:r>
      <w:r w:rsidR="003208D9">
        <w:rPr>
          <w:bCs/>
          <w:iCs/>
        </w:rPr>
        <w:t>Е - зеленый;</w:t>
      </w:r>
      <w:r w:rsidR="00BE1DAB">
        <w:rPr>
          <w:bCs/>
          <w:iCs/>
        </w:rPr>
        <w:t xml:space="preserve"> </w:t>
      </w:r>
      <w:r w:rsidR="003208D9">
        <w:rPr>
          <w:bCs/>
          <w:iCs/>
        </w:rPr>
        <w:t>Ё - желто-зеленый;</w:t>
      </w:r>
      <w:r w:rsidR="00BE1DAB">
        <w:rPr>
          <w:bCs/>
          <w:iCs/>
        </w:rPr>
        <w:t xml:space="preserve"> </w:t>
      </w:r>
      <w:r w:rsidR="003208D9">
        <w:rPr>
          <w:bCs/>
          <w:iCs/>
        </w:rPr>
        <w:t>И - синий;</w:t>
      </w:r>
      <w:r w:rsidR="00BE1DAB">
        <w:rPr>
          <w:bCs/>
          <w:iCs/>
        </w:rPr>
        <w:t xml:space="preserve"> </w:t>
      </w:r>
      <w:r w:rsidR="003208D9">
        <w:rPr>
          <w:bCs/>
          <w:iCs/>
        </w:rPr>
        <w:t>О - светло-желтый или белый;</w:t>
      </w:r>
      <w:r w:rsidR="00BE1DAB">
        <w:rPr>
          <w:bCs/>
          <w:iCs/>
        </w:rPr>
        <w:t xml:space="preserve"> </w:t>
      </w:r>
      <w:r w:rsidR="003208D9">
        <w:rPr>
          <w:bCs/>
          <w:iCs/>
        </w:rPr>
        <w:t>У – т</w:t>
      </w:r>
      <w:r w:rsidR="00B4571F">
        <w:rPr>
          <w:bCs/>
          <w:iCs/>
        </w:rPr>
        <w:t>емно-</w:t>
      </w:r>
      <w:r w:rsidR="003208D9">
        <w:rPr>
          <w:bCs/>
          <w:iCs/>
        </w:rPr>
        <w:t>синий, сине-зеленый или лиловый;</w:t>
      </w:r>
      <w:r w:rsidR="00BE1DAB">
        <w:rPr>
          <w:bCs/>
          <w:iCs/>
        </w:rPr>
        <w:t xml:space="preserve"> </w:t>
      </w:r>
      <w:proofErr w:type="gramStart"/>
      <w:r w:rsidR="003208D9">
        <w:rPr>
          <w:bCs/>
          <w:iCs/>
        </w:rPr>
        <w:t>Ы</w:t>
      </w:r>
      <w:proofErr w:type="gramEnd"/>
      <w:r w:rsidR="003208D9">
        <w:rPr>
          <w:bCs/>
          <w:iCs/>
        </w:rPr>
        <w:t xml:space="preserve"> – темно-коричневый или черный;</w:t>
      </w:r>
      <w:r w:rsidR="00BE1DAB">
        <w:rPr>
          <w:bCs/>
          <w:iCs/>
        </w:rPr>
        <w:t xml:space="preserve"> </w:t>
      </w:r>
      <w:r w:rsidR="003208D9">
        <w:rPr>
          <w:bCs/>
          <w:iCs/>
        </w:rPr>
        <w:t>Э – зел</w:t>
      </w:r>
      <w:r w:rsidR="003208D9">
        <w:rPr>
          <w:bCs/>
          <w:iCs/>
        </w:rPr>
        <w:t>е</w:t>
      </w:r>
      <w:r w:rsidR="003208D9">
        <w:rPr>
          <w:bCs/>
          <w:iCs/>
        </w:rPr>
        <w:t>новатый;</w:t>
      </w:r>
      <w:r w:rsidR="00BE1DAB">
        <w:rPr>
          <w:bCs/>
          <w:iCs/>
        </w:rPr>
        <w:t xml:space="preserve"> </w:t>
      </w:r>
      <w:r w:rsidR="003208D9">
        <w:rPr>
          <w:bCs/>
          <w:iCs/>
        </w:rPr>
        <w:t>Ю – голубоватый, сиреневый;</w:t>
      </w:r>
      <w:r w:rsidR="00BE1DAB">
        <w:rPr>
          <w:bCs/>
          <w:iCs/>
        </w:rPr>
        <w:t xml:space="preserve"> </w:t>
      </w:r>
      <w:r w:rsidR="003208D9">
        <w:rPr>
          <w:bCs/>
          <w:iCs/>
        </w:rPr>
        <w:t>Я – ярко-красный.</w:t>
      </w:r>
    </w:p>
    <w:p w:rsidR="002D5B8C" w:rsidRDefault="00330B89" w:rsidP="0074007C">
      <w:pPr>
        <w:tabs>
          <w:tab w:val="left" w:pos="6135"/>
        </w:tabs>
        <w:spacing w:line="480" w:lineRule="auto"/>
        <w:ind w:firstLine="284"/>
        <w:jc w:val="both"/>
      </w:pPr>
      <w:r>
        <w:t>Однако теория</w:t>
      </w:r>
      <w:r w:rsidRPr="00330B89">
        <w:rPr>
          <w:bCs/>
          <w:iCs/>
        </w:rPr>
        <w:t xml:space="preserve"> цветовой символики звука</w:t>
      </w:r>
      <w:r>
        <w:rPr>
          <w:bCs/>
          <w:iCs/>
        </w:rPr>
        <w:t xml:space="preserve"> имеет и противников</w:t>
      </w:r>
      <w:r w:rsidR="0037198D">
        <w:rPr>
          <w:bCs/>
          <w:iCs/>
        </w:rPr>
        <w:t>, таких как</w:t>
      </w:r>
      <w:r>
        <w:rPr>
          <w:bCs/>
          <w:iCs/>
        </w:rPr>
        <w:t xml:space="preserve"> писатель К.И. Чуковский, маркетолог </w:t>
      </w:r>
      <w:r w:rsidRPr="00330B89">
        <w:rPr>
          <w:bCs/>
          <w:iCs/>
        </w:rPr>
        <w:t>А.П. Репьев</w:t>
      </w:r>
      <w:r w:rsidR="0037198D">
        <w:rPr>
          <w:bCs/>
          <w:iCs/>
        </w:rPr>
        <w:t>, филолог Ю. Зайцева</w:t>
      </w:r>
      <w:r w:rsidR="00FD09F7">
        <w:rPr>
          <w:bCs/>
          <w:iCs/>
        </w:rPr>
        <w:t>.</w:t>
      </w:r>
      <w:r w:rsidR="00AE0C01">
        <w:rPr>
          <w:bCs/>
          <w:iCs/>
        </w:rPr>
        <w:t xml:space="preserve"> </w:t>
      </w:r>
      <w:r w:rsidR="00FD09F7">
        <w:rPr>
          <w:bCs/>
          <w:iCs/>
        </w:rPr>
        <w:t>Известный американский преподаватель музыки с русскими корнями Елена Хайнер считает, что эквивалентов опр</w:t>
      </w:r>
      <w:r w:rsidR="00FD09F7">
        <w:rPr>
          <w:bCs/>
          <w:iCs/>
        </w:rPr>
        <w:t>е</w:t>
      </w:r>
      <w:r w:rsidR="00FD09F7">
        <w:rPr>
          <w:bCs/>
          <w:iCs/>
        </w:rPr>
        <w:t>делен</w:t>
      </w:r>
      <w:r w:rsidR="00363FED">
        <w:rPr>
          <w:bCs/>
          <w:iCs/>
        </w:rPr>
        <w:t>ного звука определенному цвету</w:t>
      </w:r>
      <w:r w:rsidR="00363FED">
        <w:t xml:space="preserve"> не существует: «</w:t>
      </w:r>
      <w:r w:rsidR="00FD09F7" w:rsidRPr="00FD09F7">
        <w:t>Искать фиксированные ассоциации «звук-цвет» – то же, что искать черную кошку  в те</w:t>
      </w:r>
      <w:r w:rsidR="00FD09F7">
        <w:t>мной комнате, когда ее там нет»</w:t>
      </w:r>
      <w:r w:rsidR="00B4406B" w:rsidRPr="00B4406B">
        <w:t xml:space="preserve"> </w:t>
      </w:r>
      <w:r w:rsidR="00B4406B" w:rsidRPr="00A359DE">
        <w:t>[</w:t>
      </w:r>
      <w:r w:rsidR="00893EAD">
        <w:t>18</w:t>
      </w:r>
      <w:r w:rsidR="00B4406B" w:rsidRPr="00A359DE">
        <w:t>]</w:t>
      </w:r>
      <w:r w:rsidR="00FD09F7">
        <w:t>.</w:t>
      </w:r>
      <w:r w:rsidR="00B31CEC">
        <w:t xml:space="preserve"> </w:t>
      </w:r>
    </w:p>
    <w:p w:rsidR="002D5B8C" w:rsidRDefault="00E072CA" w:rsidP="0074007C">
      <w:pPr>
        <w:tabs>
          <w:tab w:val="left" w:pos="6135"/>
        </w:tabs>
        <w:spacing w:line="480" w:lineRule="auto"/>
        <w:ind w:firstLine="284"/>
        <w:jc w:val="both"/>
        <w:rPr>
          <w:bCs/>
          <w:iCs/>
        </w:rPr>
      </w:pPr>
      <w:r>
        <w:t xml:space="preserve">Для установления научности теории </w:t>
      </w:r>
      <w:r w:rsidRPr="00E072CA">
        <w:rPr>
          <w:bCs/>
          <w:iCs/>
        </w:rPr>
        <w:t>цветовой символики звука</w:t>
      </w:r>
      <w:r>
        <w:rPr>
          <w:bCs/>
          <w:iCs/>
        </w:rPr>
        <w:t xml:space="preserve"> </w:t>
      </w:r>
      <w:r w:rsidR="00591B19">
        <w:rPr>
          <w:bCs/>
          <w:iCs/>
        </w:rPr>
        <w:t>нами была создана р</w:t>
      </w:r>
      <w:r w:rsidR="00591B19">
        <w:rPr>
          <w:bCs/>
          <w:iCs/>
        </w:rPr>
        <w:t>а</w:t>
      </w:r>
      <w:r w:rsidR="00591B19">
        <w:rPr>
          <w:bCs/>
          <w:iCs/>
        </w:rPr>
        <w:t>бочая группа, включающая 38 обучающихся (14-16 лет)</w:t>
      </w:r>
      <w:r w:rsidR="000B7CDB">
        <w:rPr>
          <w:bCs/>
          <w:iCs/>
        </w:rPr>
        <w:t xml:space="preserve"> МАОУ «Новолыбаевская СОШ»</w:t>
      </w:r>
      <w:r w:rsidR="00363FED">
        <w:rPr>
          <w:bCs/>
          <w:iCs/>
        </w:rPr>
        <w:t xml:space="preserve"> </w:t>
      </w:r>
      <w:proofErr w:type="spellStart"/>
      <w:r w:rsidR="00363FED">
        <w:rPr>
          <w:bCs/>
          <w:iCs/>
        </w:rPr>
        <w:t>Заводоуковского</w:t>
      </w:r>
      <w:proofErr w:type="spellEnd"/>
      <w:r w:rsidR="00363FED">
        <w:rPr>
          <w:bCs/>
          <w:iCs/>
        </w:rPr>
        <w:t xml:space="preserve"> городского округа Тюменской области</w:t>
      </w:r>
      <w:r w:rsidR="00591B19">
        <w:rPr>
          <w:bCs/>
          <w:iCs/>
        </w:rPr>
        <w:t xml:space="preserve">. Группе предлагалось выяснить научность рассматриваемой теории, используя </w:t>
      </w:r>
      <w:r w:rsidR="00CE5EF9">
        <w:rPr>
          <w:bCs/>
          <w:iCs/>
        </w:rPr>
        <w:t xml:space="preserve">критерии, </w:t>
      </w:r>
      <w:r w:rsidR="00591B19">
        <w:rPr>
          <w:bCs/>
          <w:iCs/>
        </w:rPr>
        <w:t>разработанные</w:t>
      </w:r>
      <w:r w:rsidR="00CE5EF9">
        <w:rPr>
          <w:bCs/>
          <w:iCs/>
        </w:rPr>
        <w:t xml:space="preserve"> А.Ю. </w:t>
      </w:r>
      <w:proofErr w:type="spellStart"/>
      <w:r w:rsidR="00CE5EF9">
        <w:rPr>
          <w:bCs/>
          <w:iCs/>
        </w:rPr>
        <w:t>Старожук</w:t>
      </w:r>
      <w:proofErr w:type="spellEnd"/>
      <w:r w:rsidR="00B4406B">
        <w:rPr>
          <w:bCs/>
          <w:iCs/>
        </w:rPr>
        <w:t xml:space="preserve"> </w:t>
      </w:r>
      <w:r w:rsidR="00B4406B" w:rsidRPr="00A359DE">
        <w:t>[1</w:t>
      </w:r>
      <w:r w:rsidR="00893EAD">
        <w:t>6</w:t>
      </w:r>
      <w:r w:rsidR="00B4406B" w:rsidRPr="00A359DE">
        <w:t>]</w:t>
      </w:r>
      <w:r w:rsidR="00CE5EF9">
        <w:rPr>
          <w:bCs/>
          <w:iCs/>
        </w:rPr>
        <w:t>:</w:t>
      </w:r>
      <w:r w:rsidR="0074007C">
        <w:rPr>
          <w:bCs/>
          <w:iCs/>
        </w:rPr>
        <w:t xml:space="preserve"> </w:t>
      </w:r>
      <w:r w:rsidR="00892BE2">
        <w:rPr>
          <w:bCs/>
          <w:iCs/>
        </w:rPr>
        <w:t>э</w:t>
      </w:r>
      <w:r w:rsidR="00C53222" w:rsidRPr="00C53222">
        <w:rPr>
          <w:bCs/>
          <w:iCs/>
        </w:rPr>
        <w:t xml:space="preserve">мпирическая </w:t>
      </w:r>
      <w:proofErr w:type="spellStart"/>
      <w:r w:rsidR="005532F0">
        <w:rPr>
          <w:bCs/>
          <w:iCs/>
        </w:rPr>
        <w:t>проверяемость</w:t>
      </w:r>
      <w:proofErr w:type="spellEnd"/>
      <w:r w:rsidR="00286657">
        <w:rPr>
          <w:bCs/>
          <w:iCs/>
        </w:rPr>
        <w:t>,</w:t>
      </w:r>
      <w:r w:rsidR="00B31CEC">
        <w:rPr>
          <w:bCs/>
          <w:iCs/>
        </w:rPr>
        <w:t xml:space="preserve"> </w:t>
      </w:r>
      <w:r w:rsidR="00892BE2">
        <w:rPr>
          <w:bCs/>
          <w:iCs/>
        </w:rPr>
        <w:t>с</w:t>
      </w:r>
      <w:r w:rsidR="00C53222" w:rsidRPr="00C53222">
        <w:rPr>
          <w:bCs/>
          <w:iCs/>
        </w:rPr>
        <w:t>оответствие установившимся теориям</w:t>
      </w:r>
      <w:r w:rsidR="00286657">
        <w:rPr>
          <w:bCs/>
          <w:iCs/>
        </w:rPr>
        <w:t>,</w:t>
      </w:r>
      <w:r w:rsidR="0074007C">
        <w:rPr>
          <w:bCs/>
          <w:iCs/>
        </w:rPr>
        <w:t xml:space="preserve"> </w:t>
      </w:r>
      <w:r w:rsidR="00892BE2">
        <w:rPr>
          <w:bCs/>
          <w:iCs/>
        </w:rPr>
        <w:t>н</w:t>
      </w:r>
      <w:r w:rsidR="00C53222" w:rsidRPr="00C53222">
        <w:rPr>
          <w:bCs/>
          <w:iCs/>
        </w:rPr>
        <w:t>аличие об</w:t>
      </w:r>
      <w:r w:rsidR="00C53222" w:rsidRPr="00C53222">
        <w:rPr>
          <w:bCs/>
          <w:iCs/>
        </w:rPr>
        <w:t>ъ</w:t>
      </w:r>
      <w:r w:rsidR="00C53222" w:rsidRPr="00C53222">
        <w:rPr>
          <w:bCs/>
          <w:iCs/>
        </w:rPr>
        <w:t>яснительной силы</w:t>
      </w:r>
      <w:r w:rsidR="00286657">
        <w:rPr>
          <w:bCs/>
          <w:iCs/>
        </w:rPr>
        <w:t>,</w:t>
      </w:r>
      <w:r w:rsidR="00C53222" w:rsidRPr="00C53222">
        <w:rPr>
          <w:bCs/>
          <w:iCs/>
        </w:rPr>
        <w:t xml:space="preserve"> </w:t>
      </w:r>
      <w:r w:rsidR="00892BE2">
        <w:rPr>
          <w:bCs/>
          <w:iCs/>
        </w:rPr>
        <w:t>н</w:t>
      </w:r>
      <w:r w:rsidR="00C53222" w:rsidRPr="00C53222">
        <w:rPr>
          <w:bCs/>
          <w:iCs/>
        </w:rPr>
        <w:t>аличие предсказательной силы</w:t>
      </w:r>
      <w:r w:rsidR="00286657">
        <w:rPr>
          <w:bCs/>
          <w:iCs/>
        </w:rPr>
        <w:t>,</w:t>
      </w:r>
      <w:r w:rsidR="00C53222" w:rsidRPr="00C53222">
        <w:rPr>
          <w:bCs/>
          <w:iCs/>
        </w:rPr>
        <w:t xml:space="preserve"> </w:t>
      </w:r>
      <w:r w:rsidR="00892BE2">
        <w:rPr>
          <w:bCs/>
          <w:iCs/>
        </w:rPr>
        <w:t>с</w:t>
      </w:r>
      <w:r w:rsidR="00C53222" w:rsidRPr="00C53222">
        <w:rPr>
          <w:bCs/>
          <w:iCs/>
        </w:rPr>
        <w:t>истемность.</w:t>
      </w:r>
    </w:p>
    <w:p w:rsidR="00792A89" w:rsidRDefault="005532F0" w:rsidP="0074007C">
      <w:pPr>
        <w:tabs>
          <w:tab w:val="left" w:pos="6135"/>
        </w:tabs>
        <w:spacing w:line="480" w:lineRule="auto"/>
        <w:ind w:firstLine="284"/>
        <w:jc w:val="both"/>
        <w:rPr>
          <w:bCs/>
          <w:iCs/>
        </w:rPr>
      </w:pPr>
      <w:bookmarkStart w:id="2" w:name="_Toc21928963"/>
      <w:proofErr w:type="gramStart"/>
      <w:r>
        <w:rPr>
          <w:bCs/>
          <w:iCs/>
        </w:rPr>
        <w:t>Э</w:t>
      </w:r>
      <w:r w:rsidRPr="005532F0">
        <w:rPr>
          <w:bCs/>
          <w:iCs/>
        </w:rPr>
        <w:t>мпирическая</w:t>
      </w:r>
      <w:proofErr w:type="gramEnd"/>
      <w:r w:rsidRPr="005532F0">
        <w:rPr>
          <w:bCs/>
          <w:iCs/>
        </w:rPr>
        <w:t xml:space="preserve"> </w:t>
      </w:r>
      <w:proofErr w:type="spellStart"/>
      <w:r w:rsidRPr="005532F0">
        <w:rPr>
          <w:bCs/>
          <w:iCs/>
        </w:rPr>
        <w:t>провер</w:t>
      </w:r>
      <w:r w:rsidR="003022D1">
        <w:rPr>
          <w:bCs/>
          <w:iCs/>
        </w:rPr>
        <w:t>яемость</w:t>
      </w:r>
      <w:proofErr w:type="spellEnd"/>
      <w:r w:rsidRPr="005532F0">
        <w:rPr>
          <w:bCs/>
          <w:iCs/>
        </w:rPr>
        <w:t xml:space="preserve"> является решающим критерием </w:t>
      </w:r>
      <w:bookmarkEnd w:id="2"/>
      <w:r>
        <w:rPr>
          <w:bCs/>
          <w:iCs/>
        </w:rPr>
        <w:t xml:space="preserve">научности теории. </w:t>
      </w:r>
    </w:p>
    <w:p w:rsidR="00362AFC" w:rsidRDefault="00591B19" w:rsidP="0074007C">
      <w:pPr>
        <w:tabs>
          <w:tab w:val="left" w:pos="6135"/>
        </w:tabs>
        <w:spacing w:line="480" w:lineRule="auto"/>
        <w:ind w:firstLine="284"/>
        <w:jc w:val="both"/>
        <w:rPr>
          <w:bCs/>
          <w:iCs/>
        </w:rPr>
      </w:pPr>
      <w:r>
        <w:rPr>
          <w:bCs/>
          <w:iCs/>
        </w:rPr>
        <w:t>Э</w:t>
      </w:r>
      <w:r w:rsidR="005532F0">
        <w:rPr>
          <w:bCs/>
          <w:iCs/>
        </w:rPr>
        <w:t xml:space="preserve">кспериментальные данные, послужившие основой теории </w:t>
      </w:r>
      <w:r w:rsidR="005532F0" w:rsidRPr="005532F0">
        <w:rPr>
          <w:bCs/>
          <w:iCs/>
        </w:rPr>
        <w:t>цветовой символики звука</w:t>
      </w:r>
      <w:r>
        <w:rPr>
          <w:bCs/>
          <w:iCs/>
        </w:rPr>
        <w:t>, были получены А.П. Журавлевым с помощью трёх различных методик</w:t>
      </w:r>
      <w:r w:rsidR="005532F0">
        <w:rPr>
          <w:bCs/>
          <w:iCs/>
        </w:rPr>
        <w:t>.</w:t>
      </w:r>
      <w:r w:rsidR="00722927">
        <w:rPr>
          <w:bCs/>
          <w:iCs/>
        </w:rPr>
        <w:t xml:space="preserve"> </w:t>
      </w:r>
    </w:p>
    <w:p w:rsidR="001701C2" w:rsidRDefault="00722927" w:rsidP="001701C2">
      <w:pPr>
        <w:widowControl w:val="0"/>
        <w:tabs>
          <w:tab w:val="left" w:pos="6135"/>
        </w:tabs>
        <w:spacing w:line="480" w:lineRule="auto"/>
        <w:ind w:firstLine="284"/>
        <w:rPr>
          <w:bCs/>
          <w:iCs/>
        </w:rPr>
      </w:pPr>
      <w:r w:rsidRPr="00722927">
        <w:rPr>
          <w:bCs/>
          <w:iCs/>
        </w:rPr>
        <w:t>1</w:t>
      </w:r>
      <w:r w:rsidR="00BB3C9C">
        <w:rPr>
          <w:bCs/>
          <w:iCs/>
        </w:rPr>
        <w:t xml:space="preserve"> методика:</w:t>
      </w:r>
      <w:r w:rsidRPr="00722927">
        <w:rPr>
          <w:bCs/>
          <w:iCs/>
        </w:rPr>
        <w:t xml:space="preserve"> </w:t>
      </w:r>
      <w:r w:rsidR="000B5551">
        <w:rPr>
          <w:bCs/>
          <w:iCs/>
        </w:rPr>
        <w:t>И</w:t>
      </w:r>
      <w:r w:rsidRPr="00722927">
        <w:rPr>
          <w:bCs/>
          <w:iCs/>
        </w:rPr>
        <w:t>спытуемым предъявлялись гласные</w:t>
      </w:r>
      <w:r w:rsidR="00AF48E0">
        <w:rPr>
          <w:bCs/>
          <w:iCs/>
        </w:rPr>
        <w:t xml:space="preserve"> звукобуквы</w:t>
      </w:r>
      <w:r w:rsidRPr="00722927">
        <w:rPr>
          <w:bCs/>
          <w:iCs/>
        </w:rPr>
        <w:t>, и </w:t>
      </w:r>
      <w:r w:rsidR="00AF48E0">
        <w:rPr>
          <w:bCs/>
          <w:iCs/>
        </w:rPr>
        <w:t>информанты</w:t>
      </w:r>
      <w:r w:rsidRPr="00722927">
        <w:rPr>
          <w:bCs/>
          <w:iCs/>
        </w:rPr>
        <w:t xml:space="preserve"> свободно называли наименование цвета </w:t>
      </w:r>
      <w:r w:rsidR="00AF48E0" w:rsidRPr="00722927">
        <w:rPr>
          <w:bCs/>
          <w:iCs/>
        </w:rPr>
        <w:t>предъявля</w:t>
      </w:r>
      <w:r w:rsidR="00AF48E0">
        <w:rPr>
          <w:bCs/>
          <w:iCs/>
        </w:rPr>
        <w:t>емой</w:t>
      </w:r>
      <w:r w:rsidRPr="00722927">
        <w:rPr>
          <w:bCs/>
          <w:iCs/>
        </w:rPr>
        <w:t xml:space="preserve"> звук</w:t>
      </w:r>
      <w:r w:rsidR="00AF48E0">
        <w:rPr>
          <w:bCs/>
          <w:iCs/>
        </w:rPr>
        <w:t>обуквы</w:t>
      </w:r>
      <w:r w:rsidRPr="00722927">
        <w:rPr>
          <w:bCs/>
          <w:iCs/>
        </w:rPr>
        <w:t>.</w:t>
      </w:r>
      <w:r w:rsidR="00EE09DB">
        <w:rPr>
          <w:bCs/>
          <w:iCs/>
        </w:rPr>
        <w:t xml:space="preserve"> </w:t>
      </w:r>
    </w:p>
    <w:p w:rsidR="00AF48E0" w:rsidRDefault="00722927" w:rsidP="001701C2">
      <w:pPr>
        <w:widowControl w:val="0"/>
        <w:tabs>
          <w:tab w:val="left" w:pos="6135"/>
        </w:tabs>
        <w:spacing w:line="480" w:lineRule="auto"/>
        <w:ind w:firstLine="284"/>
        <w:rPr>
          <w:bCs/>
          <w:iCs/>
        </w:rPr>
      </w:pPr>
      <w:r w:rsidRPr="00722927">
        <w:rPr>
          <w:bCs/>
          <w:iCs/>
        </w:rPr>
        <w:t>2</w:t>
      </w:r>
      <w:r w:rsidR="00BB3C9C">
        <w:rPr>
          <w:bCs/>
          <w:iCs/>
        </w:rPr>
        <w:t xml:space="preserve"> методика:</w:t>
      </w:r>
      <w:r w:rsidRPr="00722927">
        <w:rPr>
          <w:bCs/>
          <w:iCs/>
        </w:rPr>
        <w:t xml:space="preserve"> </w:t>
      </w:r>
      <w:r w:rsidR="000B5551">
        <w:rPr>
          <w:bCs/>
          <w:iCs/>
        </w:rPr>
        <w:t>О</w:t>
      </w:r>
      <w:r w:rsidRPr="00722927">
        <w:rPr>
          <w:bCs/>
          <w:iCs/>
        </w:rPr>
        <w:t>ба списка </w:t>
      </w:r>
      <w:r w:rsidR="001701C2">
        <w:rPr>
          <w:bCs/>
          <w:iCs/>
        </w:rPr>
        <w:t>(</w:t>
      </w:r>
      <w:proofErr w:type="spellStart"/>
      <w:r w:rsidRPr="00722927">
        <w:rPr>
          <w:bCs/>
          <w:iCs/>
        </w:rPr>
        <w:t>звуко</w:t>
      </w:r>
      <w:r w:rsidR="00AF48E0">
        <w:rPr>
          <w:bCs/>
          <w:iCs/>
        </w:rPr>
        <w:t>бук</w:t>
      </w:r>
      <w:r w:rsidRPr="00722927">
        <w:rPr>
          <w:bCs/>
          <w:iCs/>
        </w:rPr>
        <w:t>в</w:t>
      </w:r>
      <w:proofErr w:type="spellEnd"/>
      <w:r w:rsidRPr="00722927">
        <w:rPr>
          <w:bCs/>
          <w:iCs/>
        </w:rPr>
        <w:t xml:space="preserve"> и </w:t>
      </w:r>
      <w:proofErr w:type="spellStart"/>
      <w:r w:rsidRPr="00722927">
        <w:rPr>
          <w:bCs/>
          <w:iCs/>
        </w:rPr>
        <w:t>цветонаименований</w:t>
      </w:r>
      <w:proofErr w:type="spellEnd"/>
      <w:r w:rsidR="001701C2">
        <w:rPr>
          <w:bCs/>
          <w:iCs/>
        </w:rPr>
        <w:t>)</w:t>
      </w:r>
      <w:r w:rsidRPr="00722927">
        <w:rPr>
          <w:bCs/>
          <w:iCs/>
        </w:rPr>
        <w:t xml:space="preserve"> были фиксирован</w:t>
      </w:r>
      <w:r w:rsidR="00AF48E0">
        <w:rPr>
          <w:bCs/>
          <w:iCs/>
        </w:rPr>
        <w:t xml:space="preserve">ными. </w:t>
      </w:r>
      <w:r w:rsidR="001701C2">
        <w:rPr>
          <w:bCs/>
          <w:iCs/>
        </w:rPr>
        <w:t xml:space="preserve"> </w:t>
      </w:r>
      <w:r w:rsidR="00AF48E0">
        <w:rPr>
          <w:bCs/>
          <w:iCs/>
        </w:rPr>
        <w:t>И</w:t>
      </w:r>
      <w:r w:rsidR="00AF48E0">
        <w:rPr>
          <w:bCs/>
          <w:iCs/>
        </w:rPr>
        <w:t>с</w:t>
      </w:r>
      <w:r w:rsidR="00AF48E0">
        <w:rPr>
          <w:bCs/>
          <w:iCs/>
        </w:rPr>
        <w:t xml:space="preserve">пытуемым предлагалось каждой </w:t>
      </w:r>
      <w:proofErr w:type="spellStart"/>
      <w:r w:rsidR="00AF48E0">
        <w:rPr>
          <w:bCs/>
          <w:iCs/>
        </w:rPr>
        <w:t>звукобукве</w:t>
      </w:r>
      <w:proofErr w:type="spellEnd"/>
      <w:r w:rsidR="00AF48E0">
        <w:rPr>
          <w:bCs/>
          <w:iCs/>
        </w:rPr>
        <w:t xml:space="preserve"> поставить в соответствие </w:t>
      </w:r>
      <w:proofErr w:type="spellStart"/>
      <w:r w:rsidR="00AF48E0">
        <w:rPr>
          <w:bCs/>
          <w:iCs/>
        </w:rPr>
        <w:t>цветонаименование</w:t>
      </w:r>
      <w:proofErr w:type="spellEnd"/>
      <w:r w:rsidR="00AF48E0">
        <w:rPr>
          <w:bCs/>
          <w:iCs/>
        </w:rPr>
        <w:t>.</w:t>
      </w:r>
      <w:r w:rsidR="00166505">
        <w:rPr>
          <w:bCs/>
          <w:iCs/>
        </w:rPr>
        <w:t xml:space="preserve"> </w:t>
      </w:r>
    </w:p>
    <w:p w:rsidR="001701C2" w:rsidRDefault="00722927" w:rsidP="00166505">
      <w:pPr>
        <w:widowControl w:val="0"/>
        <w:tabs>
          <w:tab w:val="left" w:pos="6135"/>
        </w:tabs>
        <w:spacing w:line="480" w:lineRule="auto"/>
        <w:ind w:firstLine="284"/>
        <w:jc w:val="both"/>
        <w:rPr>
          <w:bCs/>
          <w:iCs/>
        </w:rPr>
      </w:pPr>
      <w:r w:rsidRPr="00722927">
        <w:rPr>
          <w:bCs/>
          <w:iCs/>
        </w:rPr>
        <w:t>3</w:t>
      </w:r>
      <w:r w:rsidR="00BB3C9C" w:rsidRPr="00BB3C9C">
        <w:t xml:space="preserve"> </w:t>
      </w:r>
      <w:r w:rsidR="00BB3C9C" w:rsidRPr="00BB3C9C">
        <w:rPr>
          <w:bCs/>
          <w:iCs/>
        </w:rPr>
        <w:t>методика:</w:t>
      </w:r>
      <w:r w:rsidR="00BB3C9C">
        <w:rPr>
          <w:bCs/>
          <w:iCs/>
        </w:rPr>
        <w:t xml:space="preserve"> </w:t>
      </w:r>
      <w:r w:rsidRPr="00722927">
        <w:rPr>
          <w:bCs/>
          <w:iCs/>
        </w:rPr>
        <w:t xml:space="preserve"> </w:t>
      </w:r>
      <w:r w:rsidR="000B5551">
        <w:rPr>
          <w:bCs/>
          <w:iCs/>
        </w:rPr>
        <w:t>Р</w:t>
      </w:r>
      <w:r w:rsidRPr="00722927">
        <w:rPr>
          <w:bCs/>
          <w:iCs/>
        </w:rPr>
        <w:t xml:space="preserve">еспонденты работали с фиксированным набором </w:t>
      </w:r>
      <w:r w:rsidR="000B5551">
        <w:rPr>
          <w:bCs/>
          <w:iCs/>
        </w:rPr>
        <w:t xml:space="preserve">карточек, окрашенных в </w:t>
      </w:r>
      <w:r w:rsidR="000B5551">
        <w:rPr>
          <w:bCs/>
          <w:iCs/>
        </w:rPr>
        <w:lastRenderedPageBreak/>
        <w:t>основные спектральные цвета.</w:t>
      </w:r>
      <w:r w:rsidR="007E62C7">
        <w:rPr>
          <w:bCs/>
          <w:iCs/>
        </w:rPr>
        <w:t xml:space="preserve"> Данная</w:t>
      </w:r>
      <w:r w:rsidR="002028FE">
        <w:rPr>
          <w:bCs/>
          <w:iCs/>
        </w:rPr>
        <w:t xml:space="preserve"> методика впоследствии была усовершенствована</w:t>
      </w:r>
      <w:r w:rsidR="002028FE" w:rsidRPr="002028FE">
        <w:rPr>
          <w:bCs/>
          <w:iCs/>
        </w:rPr>
        <w:t xml:space="preserve"> М. Н. Дымшиц</w:t>
      </w:r>
      <w:r w:rsidR="00EA58F6">
        <w:rPr>
          <w:bCs/>
          <w:iCs/>
        </w:rPr>
        <w:t>:</w:t>
      </w:r>
      <w:r w:rsidR="002028FE">
        <w:rPr>
          <w:bCs/>
          <w:iCs/>
        </w:rPr>
        <w:t xml:space="preserve"> каждому испытуемому предлагалось прослушать звукобукву, а затем на </w:t>
      </w:r>
      <w:r w:rsidR="00EA58F6">
        <w:rPr>
          <w:bCs/>
          <w:iCs/>
        </w:rPr>
        <w:t>цветовом круге («круговой цветовой спектр плюс ахроматические оттенки»</w:t>
      </w:r>
      <w:r w:rsidR="00896173" w:rsidRPr="00896173">
        <w:t xml:space="preserve"> </w:t>
      </w:r>
      <w:r w:rsidR="00896173" w:rsidRPr="00A359DE">
        <w:t>[</w:t>
      </w:r>
      <w:r w:rsidR="00896173">
        <w:t>5</w:t>
      </w:r>
      <w:r w:rsidR="00896173" w:rsidRPr="00A359DE">
        <w:t>]</w:t>
      </w:r>
      <w:r w:rsidR="00EA58F6">
        <w:rPr>
          <w:bCs/>
          <w:iCs/>
        </w:rPr>
        <w:t>) респо</w:t>
      </w:r>
      <w:r w:rsidR="00EA58F6">
        <w:rPr>
          <w:bCs/>
          <w:iCs/>
        </w:rPr>
        <w:t>н</w:t>
      </w:r>
      <w:r w:rsidR="00EA58F6">
        <w:rPr>
          <w:bCs/>
          <w:iCs/>
        </w:rPr>
        <w:t>денты должны были отметить точку, цвет которой, по их мнению, наилучшим образом соответствовал услышанному.</w:t>
      </w:r>
      <w:r w:rsidR="0074007C">
        <w:rPr>
          <w:bCs/>
          <w:iCs/>
        </w:rPr>
        <w:t xml:space="preserve"> </w:t>
      </w:r>
    </w:p>
    <w:p w:rsidR="001701C2" w:rsidRDefault="0002780F" w:rsidP="0074007C">
      <w:pPr>
        <w:tabs>
          <w:tab w:val="left" w:pos="6135"/>
        </w:tabs>
        <w:spacing w:line="480" w:lineRule="auto"/>
        <w:ind w:firstLine="284"/>
        <w:jc w:val="both"/>
        <w:rPr>
          <w:bCs/>
          <w:iCs/>
        </w:rPr>
      </w:pPr>
      <w:r>
        <w:rPr>
          <w:bCs/>
          <w:iCs/>
        </w:rPr>
        <w:t>Экспериментаторы не скрывают, что большинство испытуемых было уверено, что н</w:t>
      </w:r>
      <w:r>
        <w:rPr>
          <w:bCs/>
          <w:iCs/>
        </w:rPr>
        <w:t>и</w:t>
      </w:r>
      <w:r>
        <w:rPr>
          <w:bCs/>
          <w:iCs/>
        </w:rPr>
        <w:t>какой связи между звуком и цветом «нет и быть не может». Но так как задание нужно б</w:t>
      </w:r>
      <w:r>
        <w:rPr>
          <w:bCs/>
          <w:iCs/>
        </w:rPr>
        <w:t>ы</w:t>
      </w:r>
      <w:r>
        <w:rPr>
          <w:bCs/>
          <w:iCs/>
        </w:rPr>
        <w:t xml:space="preserve">ло выполнять, то ответы писались «как Бог на душу положит» - </w:t>
      </w:r>
      <w:r w:rsidR="00021696">
        <w:rPr>
          <w:bCs/>
          <w:iCs/>
        </w:rPr>
        <w:t>так объяснил один из и</w:t>
      </w:r>
      <w:r w:rsidR="00021696">
        <w:rPr>
          <w:bCs/>
          <w:iCs/>
        </w:rPr>
        <w:t>с</w:t>
      </w:r>
      <w:r w:rsidR="00021696">
        <w:rPr>
          <w:bCs/>
          <w:iCs/>
        </w:rPr>
        <w:t>пытуемых</w:t>
      </w:r>
      <w:r>
        <w:rPr>
          <w:bCs/>
          <w:iCs/>
        </w:rPr>
        <w:t xml:space="preserve"> </w:t>
      </w:r>
      <w:r w:rsidR="00827813" w:rsidRPr="00A359DE">
        <w:t>[</w:t>
      </w:r>
      <w:r w:rsidR="00827813">
        <w:t>4</w:t>
      </w:r>
      <w:r w:rsidR="00827813" w:rsidRPr="00A359DE">
        <w:t xml:space="preserve">; </w:t>
      </w:r>
      <w:r w:rsidR="00021696">
        <w:t>11</w:t>
      </w:r>
      <w:r w:rsidR="00827813" w:rsidRPr="00A359DE">
        <w:t>]</w:t>
      </w:r>
      <w:r w:rsidR="00021696">
        <w:t>.</w:t>
      </w:r>
      <w:r w:rsidR="00827813">
        <w:rPr>
          <w:bCs/>
          <w:iCs/>
        </w:rPr>
        <w:t xml:space="preserve"> </w:t>
      </w:r>
      <w:r>
        <w:rPr>
          <w:bCs/>
          <w:iCs/>
        </w:rPr>
        <w:t xml:space="preserve">Таким образом, люди, отвечавшие на вопросы, пользовались, скорее всего «методом </w:t>
      </w:r>
      <w:proofErr w:type="spellStart"/>
      <w:r>
        <w:rPr>
          <w:bCs/>
          <w:iCs/>
        </w:rPr>
        <w:t>тыка</w:t>
      </w:r>
      <w:proofErr w:type="spellEnd"/>
      <w:r>
        <w:rPr>
          <w:bCs/>
          <w:iCs/>
        </w:rPr>
        <w:t>», но такие ответы называ</w:t>
      </w:r>
      <w:r w:rsidR="00F9682D">
        <w:rPr>
          <w:bCs/>
          <w:iCs/>
        </w:rPr>
        <w:t>ю</w:t>
      </w:r>
      <w:r>
        <w:rPr>
          <w:bCs/>
          <w:iCs/>
        </w:rPr>
        <w:t xml:space="preserve">т </w:t>
      </w:r>
      <w:proofErr w:type="spellStart"/>
      <w:r>
        <w:rPr>
          <w:bCs/>
          <w:iCs/>
        </w:rPr>
        <w:t>псевдомнениями</w:t>
      </w:r>
      <w:proofErr w:type="spellEnd"/>
      <w:r>
        <w:rPr>
          <w:bCs/>
          <w:iCs/>
        </w:rPr>
        <w:t>.</w:t>
      </w:r>
      <w:r w:rsidR="00F9682D">
        <w:rPr>
          <w:bCs/>
          <w:iCs/>
        </w:rPr>
        <w:t xml:space="preserve"> Если у </w:t>
      </w:r>
      <w:proofErr w:type="gramStart"/>
      <w:r w:rsidR="00F9682D">
        <w:rPr>
          <w:bCs/>
          <w:iCs/>
        </w:rPr>
        <w:t>опрашиваемых</w:t>
      </w:r>
      <w:proofErr w:type="gramEnd"/>
      <w:r w:rsidR="00F9682D">
        <w:rPr>
          <w:bCs/>
          <w:iCs/>
        </w:rPr>
        <w:t xml:space="preserve"> нет никакого ответа, а надо отвечать, то ответ «приходится вымучивать». Если же эксп</w:t>
      </w:r>
      <w:r w:rsidR="00F9682D">
        <w:rPr>
          <w:bCs/>
          <w:iCs/>
        </w:rPr>
        <w:t>е</w:t>
      </w:r>
      <w:r w:rsidR="00F9682D">
        <w:rPr>
          <w:bCs/>
          <w:iCs/>
        </w:rPr>
        <w:t xml:space="preserve">риментатора интересуют не </w:t>
      </w:r>
      <w:proofErr w:type="spellStart"/>
      <w:r w:rsidR="00F9682D">
        <w:rPr>
          <w:bCs/>
          <w:iCs/>
        </w:rPr>
        <w:t>псевдомнения</w:t>
      </w:r>
      <w:proofErr w:type="spellEnd"/>
      <w:r w:rsidR="00F9682D">
        <w:rPr>
          <w:bCs/>
          <w:iCs/>
        </w:rPr>
        <w:t>, то нужно дать возможность респонденту вы</w:t>
      </w:r>
      <w:r w:rsidR="00F9682D">
        <w:rPr>
          <w:bCs/>
          <w:iCs/>
        </w:rPr>
        <w:t>й</w:t>
      </w:r>
      <w:r w:rsidR="00F9682D">
        <w:rPr>
          <w:bCs/>
          <w:iCs/>
        </w:rPr>
        <w:t>ти из затруднения, предлагая варианты «Нет мнения» или «Я не знаю».</w:t>
      </w:r>
      <w:r w:rsidR="001701C2">
        <w:rPr>
          <w:bCs/>
          <w:iCs/>
        </w:rPr>
        <w:t xml:space="preserve"> </w:t>
      </w:r>
    </w:p>
    <w:p w:rsidR="00642EBD" w:rsidRDefault="00642EBD" w:rsidP="001701C2">
      <w:pPr>
        <w:widowControl w:val="0"/>
        <w:tabs>
          <w:tab w:val="left" w:pos="6135"/>
        </w:tabs>
        <w:spacing w:line="480" w:lineRule="auto"/>
        <w:ind w:firstLine="284"/>
        <w:jc w:val="both"/>
        <w:rPr>
          <w:bCs/>
          <w:iCs/>
        </w:rPr>
      </w:pPr>
      <w:r>
        <w:rPr>
          <w:bCs/>
          <w:iCs/>
        </w:rPr>
        <w:t xml:space="preserve">Несмотря на нарушение </w:t>
      </w:r>
      <w:proofErr w:type="spellStart"/>
      <w:r>
        <w:rPr>
          <w:bCs/>
          <w:iCs/>
        </w:rPr>
        <w:t>валидности</w:t>
      </w:r>
      <w:proofErr w:type="spellEnd"/>
      <w:r>
        <w:rPr>
          <w:bCs/>
          <w:iCs/>
        </w:rPr>
        <w:t xml:space="preserve"> в экспериментах</w:t>
      </w:r>
      <w:r w:rsidRPr="00642EBD">
        <w:t xml:space="preserve"> </w:t>
      </w:r>
      <w:r w:rsidRPr="00642EBD">
        <w:rPr>
          <w:bCs/>
          <w:iCs/>
        </w:rPr>
        <w:t>А.П. Журавлева</w:t>
      </w:r>
      <w:r>
        <w:rPr>
          <w:bCs/>
          <w:iCs/>
        </w:rPr>
        <w:t xml:space="preserve">, мы решили их повторить, дав возможность испытуемым не отвечать </w:t>
      </w:r>
      <w:proofErr w:type="gramStart"/>
      <w:r>
        <w:rPr>
          <w:bCs/>
          <w:iCs/>
        </w:rPr>
        <w:t>на те</w:t>
      </w:r>
      <w:proofErr w:type="gramEnd"/>
      <w:r>
        <w:rPr>
          <w:bCs/>
          <w:iCs/>
        </w:rPr>
        <w:t xml:space="preserve"> вопросы, ответить на которые он</w:t>
      </w:r>
      <w:r w:rsidR="00FB75AE">
        <w:rPr>
          <w:bCs/>
          <w:iCs/>
        </w:rPr>
        <w:t>и</w:t>
      </w:r>
      <w:r>
        <w:rPr>
          <w:bCs/>
          <w:iCs/>
        </w:rPr>
        <w:t xml:space="preserve"> не в состоянии.</w:t>
      </w:r>
    </w:p>
    <w:p w:rsidR="00792A89" w:rsidRDefault="00BB3C9C" w:rsidP="00792A89">
      <w:pPr>
        <w:tabs>
          <w:tab w:val="left" w:pos="6135"/>
        </w:tabs>
        <w:spacing w:line="480" w:lineRule="auto"/>
        <w:ind w:firstLine="284"/>
        <w:jc w:val="both"/>
        <w:rPr>
          <w:bCs/>
          <w:iCs/>
        </w:rPr>
      </w:pPr>
      <w:r>
        <w:rPr>
          <w:bCs/>
          <w:iCs/>
        </w:rPr>
        <w:t>Участниками рабочей группы был организован э</w:t>
      </w:r>
      <w:r w:rsidR="00021565">
        <w:rPr>
          <w:bCs/>
          <w:iCs/>
        </w:rPr>
        <w:t>ксперимент</w:t>
      </w:r>
      <w:r>
        <w:rPr>
          <w:bCs/>
          <w:iCs/>
        </w:rPr>
        <w:t>, который</w:t>
      </w:r>
      <w:r w:rsidR="00021565">
        <w:rPr>
          <w:bCs/>
          <w:iCs/>
        </w:rPr>
        <w:t xml:space="preserve"> проводился в 2011-2012 учебном году на базе МАОУ «Новолыбаевская СОШ». Целью эксперимента </w:t>
      </w:r>
      <w:r w:rsidR="00024050">
        <w:rPr>
          <w:bCs/>
          <w:iCs/>
        </w:rPr>
        <w:t xml:space="preserve">являлось </w:t>
      </w:r>
      <w:r w:rsidR="00021565">
        <w:rPr>
          <w:bCs/>
          <w:iCs/>
        </w:rPr>
        <w:t>выявление зависимости «звук-цвет»</w:t>
      </w:r>
      <w:r w:rsidR="008757A6">
        <w:rPr>
          <w:bCs/>
          <w:iCs/>
        </w:rPr>
        <w:t xml:space="preserve"> на основе методик А.П. Журавлева </w:t>
      </w:r>
      <w:r w:rsidR="00021565">
        <w:rPr>
          <w:bCs/>
          <w:iCs/>
        </w:rPr>
        <w:t xml:space="preserve"> и соп</w:t>
      </w:r>
      <w:r w:rsidR="00021565">
        <w:rPr>
          <w:bCs/>
          <w:iCs/>
        </w:rPr>
        <w:t>о</w:t>
      </w:r>
      <w:r w:rsidR="00021565">
        <w:rPr>
          <w:bCs/>
          <w:iCs/>
        </w:rPr>
        <w:t xml:space="preserve">ставление полученных результатов с </w:t>
      </w:r>
      <w:r w:rsidR="008757A6">
        <w:rPr>
          <w:bCs/>
          <w:iCs/>
        </w:rPr>
        <w:t xml:space="preserve">теоретическими </w:t>
      </w:r>
      <w:r w:rsidR="00021565">
        <w:rPr>
          <w:bCs/>
          <w:iCs/>
        </w:rPr>
        <w:t>данными.</w:t>
      </w:r>
      <w:r w:rsidR="0074007C">
        <w:rPr>
          <w:bCs/>
          <w:iCs/>
        </w:rPr>
        <w:t xml:space="preserve"> </w:t>
      </w:r>
      <w:r w:rsidR="00021565">
        <w:rPr>
          <w:bCs/>
          <w:iCs/>
        </w:rPr>
        <w:t>Респондентами выступали обучающиеся школы (</w:t>
      </w:r>
      <w:r w:rsidR="00D35E4F" w:rsidRPr="00CC791B">
        <w:rPr>
          <w:bCs/>
          <w:iCs/>
        </w:rPr>
        <w:t>18</w:t>
      </w:r>
      <w:r w:rsidR="002B18C2" w:rsidRPr="00CC791B">
        <w:rPr>
          <w:bCs/>
          <w:iCs/>
        </w:rPr>
        <w:t>9</w:t>
      </w:r>
      <w:r w:rsidR="00021565">
        <w:rPr>
          <w:bCs/>
          <w:iCs/>
        </w:rPr>
        <w:t xml:space="preserve"> человек), педагоги (</w:t>
      </w:r>
      <w:r w:rsidR="00021565" w:rsidRPr="00CC791B">
        <w:rPr>
          <w:bCs/>
          <w:iCs/>
        </w:rPr>
        <w:t>1</w:t>
      </w:r>
      <w:r w:rsidR="00CC791B" w:rsidRPr="00CC791B">
        <w:rPr>
          <w:bCs/>
          <w:iCs/>
        </w:rPr>
        <w:t>4</w:t>
      </w:r>
      <w:r w:rsidR="00021565">
        <w:rPr>
          <w:bCs/>
          <w:iCs/>
        </w:rPr>
        <w:t xml:space="preserve"> человек), родители учеников (</w:t>
      </w:r>
      <w:r w:rsidR="00CC791B">
        <w:rPr>
          <w:bCs/>
          <w:iCs/>
        </w:rPr>
        <w:t>20</w:t>
      </w:r>
      <w:r w:rsidR="00021565">
        <w:rPr>
          <w:bCs/>
          <w:iCs/>
        </w:rPr>
        <w:t xml:space="preserve"> чел</w:t>
      </w:r>
      <w:r w:rsidR="00021565">
        <w:rPr>
          <w:bCs/>
          <w:iCs/>
        </w:rPr>
        <w:t>о</w:t>
      </w:r>
      <w:r w:rsidR="00021565">
        <w:rPr>
          <w:bCs/>
          <w:iCs/>
        </w:rPr>
        <w:t>век). Испытуемых разделили на три группы. В каждую группу были включены как учен</w:t>
      </w:r>
      <w:r w:rsidR="00021565">
        <w:rPr>
          <w:bCs/>
          <w:iCs/>
        </w:rPr>
        <w:t>и</w:t>
      </w:r>
      <w:r w:rsidR="00021565">
        <w:rPr>
          <w:bCs/>
          <w:iCs/>
        </w:rPr>
        <w:t xml:space="preserve">ки, так и </w:t>
      </w:r>
      <w:r w:rsidR="008757A6">
        <w:rPr>
          <w:bCs/>
          <w:iCs/>
        </w:rPr>
        <w:t>педагоги,</w:t>
      </w:r>
      <w:r w:rsidR="00021565">
        <w:rPr>
          <w:bCs/>
          <w:iCs/>
        </w:rPr>
        <w:t xml:space="preserve"> и родители школьников. Группам респондентов были предложены и</w:t>
      </w:r>
      <w:r w:rsidR="00021565">
        <w:rPr>
          <w:bCs/>
          <w:iCs/>
        </w:rPr>
        <w:t>н</w:t>
      </w:r>
      <w:r w:rsidR="00021565">
        <w:rPr>
          <w:bCs/>
          <w:iCs/>
        </w:rPr>
        <w:t>струкц</w:t>
      </w:r>
      <w:r w:rsidR="00D45BFE">
        <w:rPr>
          <w:bCs/>
          <w:iCs/>
        </w:rPr>
        <w:t>и</w:t>
      </w:r>
      <w:r w:rsidR="00021565">
        <w:rPr>
          <w:bCs/>
          <w:iCs/>
        </w:rPr>
        <w:t>и</w:t>
      </w:r>
      <w:r w:rsidR="00D45BFE">
        <w:rPr>
          <w:bCs/>
          <w:iCs/>
        </w:rPr>
        <w:t xml:space="preserve"> по выполнению заданий</w:t>
      </w:r>
      <w:r w:rsidR="00021696">
        <w:rPr>
          <w:bCs/>
          <w:iCs/>
        </w:rPr>
        <w:t>.</w:t>
      </w:r>
      <w:r w:rsidR="0074007C" w:rsidRPr="0074007C">
        <w:rPr>
          <w:bCs/>
          <w:iCs/>
        </w:rPr>
        <w:t xml:space="preserve"> </w:t>
      </w:r>
      <w:r w:rsidR="00021696" w:rsidRPr="00021696">
        <w:rPr>
          <w:bCs/>
          <w:iCs/>
        </w:rPr>
        <w:t>[</w:t>
      </w:r>
      <w:r w:rsidR="00D45BFE" w:rsidRPr="00021696">
        <w:rPr>
          <w:bCs/>
          <w:iCs/>
        </w:rPr>
        <w:t>Приложение</w:t>
      </w:r>
      <w:r w:rsidR="00021696" w:rsidRPr="00021696">
        <w:rPr>
          <w:bCs/>
          <w:iCs/>
        </w:rPr>
        <w:t xml:space="preserve"> </w:t>
      </w:r>
      <w:r w:rsidR="00021696">
        <w:rPr>
          <w:bCs/>
          <w:iCs/>
          <w:lang w:val="en-US"/>
        </w:rPr>
        <w:t>I</w:t>
      </w:r>
      <w:r w:rsidR="00021696" w:rsidRPr="00021696">
        <w:rPr>
          <w:bCs/>
          <w:iCs/>
        </w:rPr>
        <w:t>]</w:t>
      </w:r>
    </w:p>
    <w:p w:rsidR="0070078E" w:rsidRDefault="00D45BFE" w:rsidP="00792A89">
      <w:pPr>
        <w:widowControl w:val="0"/>
        <w:tabs>
          <w:tab w:val="left" w:pos="6135"/>
        </w:tabs>
        <w:spacing w:line="480" w:lineRule="auto"/>
        <w:ind w:firstLine="284"/>
        <w:jc w:val="both"/>
        <w:rPr>
          <w:bCs/>
          <w:iCs/>
        </w:rPr>
      </w:pPr>
      <w:r>
        <w:rPr>
          <w:bCs/>
          <w:iCs/>
        </w:rPr>
        <w:t xml:space="preserve">Результаты эксперимента показали, что </w:t>
      </w:r>
      <w:r w:rsidR="0012635B">
        <w:rPr>
          <w:bCs/>
          <w:iCs/>
        </w:rPr>
        <w:t>эмпирические значения не совпадают с теор</w:t>
      </w:r>
      <w:r w:rsidR="0012635B">
        <w:rPr>
          <w:bCs/>
          <w:iCs/>
        </w:rPr>
        <w:t>е</w:t>
      </w:r>
      <w:r w:rsidR="0012635B">
        <w:rPr>
          <w:bCs/>
          <w:iCs/>
        </w:rPr>
        <w:t xml:space="preserve">тическими данными. </w:t>
      </w:r>
      <w:r w:rsidR="00E36220">
        <w:rPr>
          <w:bCs/>
          <w:iCs/>
        </w:rPr>
        <w:t xml:space="preserve">Респонденты продемонстрировали множество различных вариаций </w:t>
      </w:r>
      <w:r w:rsidR="00E36220">
        <w:rPr>
          <w:bCs/>
          <w:iCs/>
        </w:rPr>
        <w:lastRenderedPageBreak/>
        <w:t>восприятия цветовой символики звука.</w:t>
      </w:r>
      <w:r w:rsidR="00027579" w:rsidRPr="00027579">
        <w:t xml:space="preserve"> </w:t>
      </w:r>
      <w:r w:rsidR="00027579" w:rsidRPr="00027579">
        <w:rPr>
          <w:bCs/>
          <w:iCs/>
        </w:rPr>
        <w:t xml:space="preserve">[Приложение </w:t>
      </w:r>
      <w:r w:rsidR="00027579" w:rsidRPr="00027579">
        <w:rPr>
          <w:bCs/>
          <w:iCs/>
          <w:lang w:val="en-US"/>
        </w:rPr>
        <w:t>II</w:t>
      </w:r>
      <w:r w:rsidR="00027579" w:rsidRPr="00027579">
        <w:rPr>
          <w:bCs/>
          <w:iCs/>
        </w:rPr>
        <w:t>]</w:t>
      </w:r>
    </w:p>
    <w:p w:rsidR="00AD57C2" w:rsidRDefault="00A01085" w:rsidP="0074007C">
      <w:pPr>
        <w:tabs>
          <w:tab w:val="left" w:pos="6135"/>
        </w:tabs>
        <w:spacing w:line="480" w:lineRule="auto"/>
        <w:ind w:firstLine="284"/>
        <w:jc w:val="both"/>
        <w:rPr>
          <w:b/>
          <w:bCs/>
          <w:iCs/>
        </w:rPr>
      </w:pPr>
      <w:r>
        <w:rPr>
          <w:bCs/>
          <w:iCs/>
        </w:rPr>
        <w:t xml:space="preserve">А.П. Журавлев писал: </w:t>
      </w:r>
      <w:r w:rsidR="00755551">
        <w:rPr>
          <w:bCs/>
          <w:iCs/>
        </w:rPr>
        <w:t xml:space="preserve"> </w:t>
      </w:r>
      <w:r w:rsidR="00C74897">
        <w:rPr>
          <w:bCs/>
          <w:iCs/>
        </w:rPr>
        <w:t>«</w:t>
      </w:r>
      <w:r w:rsidR="00C74897" w:rsidRPr="00C74897">
        <w:rPr>
          <w:bCs/>
          <w:iCs/>
        </w:rPr>
        <w:t>Есть испытуемые, которые во всех экспериментах показывают чёткие и единообраз</w:t>
      </w:r>
      <w:r w:rsidR="00AE30A3">
        <w:rPr>
          <w:bCs/>
          <w:iCs/>
        </w:rPr>
        <w:t>ные результаты, совпадающие с «коллективным мнением»</w:t>
      </w:r>
      <w:r w:rsidR="00C74897" w:rsidRPr="00C74897">
        <w:rPr>
          <w:bCs/>
          <w:iCs/>
        </w:rPr>
        <w:t xml:space="preserve"> всех опрошенных, а есть и такие, чьи ответы в разных экспериментах разноречивы, неустойч</w:t>
      </w:r>
      <w:r w:rsidR="00C74897" w:rsidRPr="00C74897">
        <w:rPr>
          <w:bCs/>
          <w:iCs/>
        </w:rPr>
        <w:t>и</w:t>
      </w:r>
      <w:r w:rsidR="00C74897" w:rsidRPr="00C74897">
        <w:rPr>
          <w:bCs/>
          <w:iCs/>
        </w:rPr>
        <w:t>вы, и по их ответам никакой определённой окраски звуков не прослеживается. Ну и что ж, ведь дальтоники не видят цвет предметов, но это не значит, что окраски предметов не с</w:t>
      </w:r>
      <w:r w:rsidR="00C74897" w:rsidRPr="00C74897">
        <w:rPr>
          <w:bCs/>
          <w:iCs/>
        </w:rPr>
        <w:t>у</w:t>
      </w:r>
      <w:r w:rsidR="00C74897" w:rsidRPr="00C74897">
        <w:rPr>
          <w:bCs/>
          <w:iCs/>
        </w:rPr>
        <w:t>ществует. Важно, что большинство испытуемых в целом согласованно и достаточно ед</w:t>
      </w:r>
      <w:r w:rsidR="00C74897" w:rsidRPr="00C74897">
        <w:rPr>
          <w:bCs/>
          <w:iCs/>
        </w:rPr>
        <w:t>и</w:t>
      </w:r>
      <w:r w:rsidR="00C74897" w:rsidRPr="00C74897">
        <w:rPr>
          <w:bCs/>
          <w:iCs/>
        </w:rPr>
        <w:t>нообразно устанавливают вполне определённые связи между звуком и цветом</w:t>
      </w:r>
      <w:r w:rsidR="00C74897">
        <w:rPr>
          <w:bCs/>
          <w:iCs/>
        </w:rPr>
        <w:t xml:space="preserve">» </w:t>
      </w:r>
      <w:r w:rsidR="00021696" w:rsidRPr="00A359DE">
        <w:t>[</w:t>
      </w:r>
      <w:r w:rsidR="00021696">
        <w:t>6</w:t>
      </w:r>
      <w:r w:rsidR="00021696" w:rsidRPr="00A359DE">
        <w:t xml:space="preserve">; </w:t>
      </w:r>
      <w:r w:rsidR="00021696">
        <w:t>128</w:t>
      </w:r>
      <w:r w:rsidR="00021696" w:rsidRPr="00A359DE">
        <w:t>]</w:t>
      </w:r>
      <w:r w:rsidR="00021696">
        <w:t>.</w:t>
      </w:r>
      <w:r w:rsidR="00021696" w:rsidRPr="00C74897">
        <w:rPr>
          <w:b/>
          <w:bCs/>
          <w:iCs/>
        </w:rPr>
        <w:t xml:space="preserve"> </w:t>
      </w:r>
    </w:p>
    <w:p w:rsidR="00A01085" w:rsidRDefault="00755551" w:rsidP="0074007C">
      <w:pPr>
        <w:tabs>
          <w:tab w:val="left" w:pos="6135"/>
        </w:tabs>
        <w:spacing w:line="480" w:lineRule="auto"/>
        <w:ind w:firstLine="284"/>
        <w:jc w:val="both"/>
        <w:rPr>
          <w:bCs/>
          <w:iCs/>
        </w:rPr>
      </w:pPr>
      <w:r>
        <w:rPr>
          <w:bCs/>
          <w:iCs/>
        </w:rPr>
        <w:t>Конечно, о</w:t>
      </w:r>
      <w:r w:rsidR="0070078E">
        <w:rPr>
          <w:bCs/>
          <w:iCs/>
        </w:rPr>
        <w:t>ценка соответствия теории и эксперимента дается в пределах некоторой п</w:t>
      </w:r>
      <w:r w:rsidR="0070078E">
        <w:rPr>
          <w:bCs/>
          <w:iCs/>
        </w:rPr>
        <w:t>о</w:t>
      </w:r>
      <w:r w:rsidR="0070078E">
        <w:rPr>
          <w:bCs/>
          <w:iCs/>
        </w:rPr>
        <w:t>грешности.</w:t>
      </w:r>
      <w:r>
        <w:rPr>
          <w:bCs/>
          <w:iCs/>
        </w:rPr>
        <w:t xml:space="preserve"> Но какой должна быть эта погрешность?</w:t>
      </w:r>
      <w:r w:rsidR="00A01085">
        <w:rPr>
          <w:bCs/>
          <w:iCs/>
        </w:rPr>
        <w:t xml:space="preserve"> </w:t>
      </w:r>
      <w:r w:rsidR="00114BB4">
        <w:rPr>
          <w:bCs/>
          <w:iCs/>
        </w:rPr>
        <w:t>Ни один из участников эксперимента не продемонстрировал стопроцентного совпадения собственных результатов с теоретич</w:t>
      </w:r>
      <w:r w:rsidR="00114BB4">
        <w:rPr>
          <w:bCs/>
          <w:iCs/>
        </w:rPr>
        <w:t>е</w:t>
      </w:r>
      <w:r w:rsidR="00114BB4">
        <w:rPr>
          <w:bCs/>
          <w:iCs/>
        </w:rPr>
        <w:t xml:space="preserve">скими результатами А.П. Журавлева: самое большое число совпадений - </w:t>
      </w:r>
      <w:r w:rsidR="00E36220">
        <w:rPr>
          <w:bCs/>
          <w:iCs/>
        </w:rPr>
        <w:t>8</w:t>
      </w:r>
      <w:r w:rsidR="00114BB4">
        <w:rPr>
          <w:bCs/>
          <w:iCs/>
        </w:rPr>
        <w:t xml:space="preserve"> из 10 (у 1</w:t>
      </w:r>
      <w:r w:rsidR="00E36220">
        <w:rPr>
          <w:bCs/>
          <w:iCs/>
        </w:rPr>
        <w:t>7</w:t>
      </w:r>
      <w:r w:rsidR="00114BB4">
        <w:rPr>
          <w:bCs/>
          <w:iCs/>
        </w:rPr>
        <w:t xml:space="preserve"> р</w:t>
      </w:r>
      <w:r w:rsidR="00114BB4">
        <w:rPr>
          <w:bCs/>
          <w:iCs/>
        </w:rPr>
        <w:t>е</w:t>
      </w:r>
      <w:r w:rsidR="00114BB4">
        <w:rPr>
          <w:bCs/>
          <w:iCs/>
        </w:rPr>
        <w:t>спондентов</w:t>
      </w:r>
      <w:r w:rsidR="000E2D0D">
        <w:rPr>
          <w:bCs/>
          <w:iCs/>
        </w:rPr>
        <w:t xml:space="preserve">, причём все старше </w:t>
      </w:r>
      <w:r w:rsidR="00CC791B">
        <w:rPr>
          <w:bCs/>
          <w:iCs/>
        </w:rPr>
        <w:t>15 лет</w:t>
      </w:r>
      <w:r w:rsidR="00114BB4">
        <w:rPr>
          <w:bCs/>
          <w:iCs/>
        </w:rPr>
        <w:t xml:space="preserve">); у </w:t>
      </w:r>
      <w:r w:rsidR="00E36220">
        <w:rPr>
          <w:bCs/>
          <w:iCs/>
        </w:rPr>
        <w:t>5</w:t>
      </w:r>
      <w:r w:rsidR="00114BB4">
        <w:rPr>
          <w:bCs/>
          <w:iCs/>
        </w:rPr>
        <w:t xml:space="preserve"> </w:t>
      </w:r>
      <w:r w:rsidR="00E36220">
        <w:rPr>
          <w:bCs/>
          <w:iCs/>
        </w:rPr>
        <w:t xml:space="preserve">испытуемых </w:t>
      </w:r>
      <w:r w:rsidR="00114BB4">
        <w:rPr>
          <w:bCs/>
          <w:iCs/>
        </w:rPr>
        <w:t>не оказалось вообще ни од</w:t>
      </w:r>
      <w:r w:rsidR="00E8134A">
        <w:rPr>
          <w:bCs/>
          <w:iCs/>
        </w:rPr>
        <w:t xml:space="preserve">ного совпадения. </w:t>
      </w:r>
      <w:r w:rsidR="003022D1">
        <w:rPr>
          <w:bCs/>
          <w:iCs/>
        </w:rPr>
        <w:t>3</w:t>
      </w:r>
      <w:r w:rsidR="00E8134A">
        <w:rPr>
          <w:bCs/>
          <w:iCs/>
        </w:rPr>
        <w:t xml:space="preserve"> информант</w:t>
      </w:r>
      <w:r w:rsidR="00CC791B">
        <w:rPr>
          <w:bCs/>
          <w:iCs/>
        </w:rPr>
        <w:t>а</w:t>
      </w:r>
      <w:r w:rsidR="00E8134A">
        <w:rPr>
          <w:bCs/>
          <w:iCs/>
        </w:rPr>
        <w:t xml:space="preserve"> во всех случаях выбрал</w:t>
      </w:r>
      <w:r w:rsidR="00CC791B">
        <w:rPr>
          <w:bCs/>
          <w:iCs/>
        </w:rPr>
        <w:t>и</w:t>
      </w:r>
      <w:r w:rsidR="00E8134A">
        <w:rPr>
          <w:bCs/>
          <w:iCs/>
        </w:rPr>
        <w:t xml:space="preserve"> вариант «Нет мнения».</w:t>
      </w:r>
      <w:r w:rsidR="0074007C" w:rsidRPr="0074007C">
        <w:rPr>
          <w:bCs/>
          <w:iCs/>
        </w:rPr>
        <w:t xml:space="preserve"> </w:t>
      </w:r>
      <w:r w:rsidR="00A01085">
        <w:rPr>
          <w:bCs/>
          <w:iCs/>
        </w:rPr>
        <w:t xml:space="preserve">Вероятность </w:t>
      </w:r>
      <w:r w:rsidR="00E36220">
        <w:rPr>
          <w:bCs/>
          <w:iCs/>
        </w:rPr>
        <w:t xml:space="preserve">полного </w:t>
      </w:r>
      <w:r w:rsidR="00A01085">
        <w:rPr>
          <w:bCs/>
          <w:iCs/>
        </w:rPr>
        <w:t xml:space="preserve">совпадения зависимости </w:t>
      </w:r>
      <w:r w:rsidR="00A01085" w:rsidRPr="00A01085">
        <w:rPr>
          <w:bCs/>
          <w:iCs/>
        </w:rPr>
        <w:t>«звук-цвет»</w:t>
      </w:r>
      <w:r w:rsidR="00A01085">
        <w:rPr>
          <w:bCs/>
          <w:iCs/>
        </w:rPr>
        <w:t xml:space="preserve"> у наших респондентов с теоретическими данными оказалась равна </w:t>
      </w:r>
      <w:r w:rsidR="00E36220">
        <w:rPr>
          <w:bCs/>
          <w:iCs/>
        </w:rPr>
        <w:t>0.</w:t>
      </w:r>
    </w:p>
    <w:p w:rsidR="00E36220" w:rsidRDefault="009173A0" w:rsidP="0074007C">
      <w:pPr>
        <w:tabs>
          <w:tab w:val="left" w:pos="6135"/>
        </w:tabs>
        <w:spacing w:line="480" w:lineRule="auto"/>
        <w:ind w:firstLine="284"/>
        <w:jc w:val="both"/>
        <w:rPr>
          <w:bCs/>
          <w:iCs/>
        </w:rPr>
      </w:pPr>
      <w:r>
        <w:rPr>
          <w:bCs/>
          <w:iCs/>
        </w:rPr>
        <w:t xml:space="preserve">Сравнение данных показало, что в различных экспериментальных группах получены отличные друг от друга результаты. Исключением является только ассоциация «А </w:t>
      </w:r>
      <w:proofErr w:type="gramStart"/>
      <w:r>
        <w:rPr>
          <w:bCs/>
          <w:iCs/>
        </w:rPr>
        <w:t>–к</w:t>
      </w:r>
      <w:proofErr w:type="gramEnd"/>
      <w:r>
        <w:rPr>
          <w:bCs/>
          <w:iCs/>
        </w:rPr>
        <w:t>расный</w:t>
      </w:r>
      <w:r w:rsidR="00693FB5">
        <w:rPr>
          <w:bCs/>
          <w:iCs/>
        </w:rPr>
        <w:t xml:space="preserve"> или алый</w:t>
      </w:r>
      <w:r>
        <w:rPr>
          <w:bCs/>
          <w:iCs/>
        </w:rPr>
        <w:t xml:space="preserve"> цвет»</w:t>
      </w:r>
      <w:r w:rsidR="00E8134A">
        <w:rPr>
          <w:bCs/>
          <w:iCs/>
        </w:rPr>
        <w:t xml:space="preserve">, которую установили 38,24% участников 1 группы, 47,06% </w:t>
      </w:r>
      <w:r>
        <w:rPr>
          <w:bCs/>
          <w:iCs/>
        </w:rPr>
        <w:t xml:space="preserve"> </w:t>
      </w:r>
      <w:r w:rsidR="00E8134A">
        <w:rPr>
          <w:bCs/>
          <w:iCs/>
        </w:rPr>
        <w:t xml:space="preserve">участников 2 группы и </w:t>
      </w:r>
      <w:r w:rsidR="00410F53">
        <w:rPr>
          <w:bCs/>
          <w:iCs/>
        </w:rPr>
        <w:t>31,04</w:t>
      </w:r>
      <w:r w:rsidR="00E8134A">
        <w:rPr>
          <w:bCs/>
          <w:iCs/>
        </w:rPr>
        <w:t>% респондентов из 3 группы.</w:t>
      </w:r>
    </w:p>
    <w:p w:rsidR="001A59A3" w:rsidRDefault="00693FB5" w:rsidP="00166505">
      <w:pPr>
        <w:widowControl w:val="0"/>
        <w:tabs>
          <w:tab w:val="left" w:pos="284"/>
          <w:tab w:val="left" w:pos="6135"/>
        </w:tabs>
        <w:spacing w:line="480" w:lineRule="auto"/>
        <w:ind w:firstLine="284"/>
        <w:jc w:val="both"/>
        <w:rPr>
          <w:bCs/>
          <w:iCs/>
        </w:rPr>
      </w:pPr>
      <w:r>
        <w:rPr>
          <w:bCs/>
          <w:iCs/>
        </w:rPr>
        <w:t xml:space="preserve">Через три месяца после проведённого эксперимента из каждой группы информантов произвольным образом была сделана выборка по 20 человек, которым было предложено повторно выполнить задания эксперимента в той же форме, в которой они проходили его ранее. Только у 3 человек </w:t>
      </w:r>
      <w:r w:rsidR="00F95D10">
        <w:rPr>
          <w:bCs/>
          <w:iCs/>
        </w:rPr>
        <w:t>результаты первого и второго эксперимента совпали.</w:t>
      </w:r>
      <w:r w:rsidR="00363FED">
        <w:rPr>
          <w:bCs/>
          <w:iCs/>
        </w:rPr>
        <w:t xml:space="preserve"> </w:t>
      </w:r>
    </w:p>
    <w:p w:rsidR="00F95D10" w:rsidRDefault="0012635B" w:rsidP="00166505">
      <w:pPr>
        <w:widowControl w:val="0"/>
        <w:tabs>
          <w:tab w:val="left" w:pos="284"/>
          <w:tab w:val="left" w:pos="6135"/>
        </w:tabs>
        <w:spacing w:line="480" w:lineRule="auto"/>
        <w:ind w:firstLine="284"/>
        <w:jc w:val="both"/>
        <w:rPr>
          <w:bCs/>
          <w:iCs/>
        </w:rPr>
      </w:pPr>
      <w:r>
        <w:rPr>
          <w:bCs/>
          <w:iCs/>
        </w:rPr>
        <w:t xml:space="preserve">Таким образом, практические значения, полученные нами, вошли в противоречие с теорией </w:t>
      </w:r>
      <w:r w:rsidRPr="0012635B">
        <w:rPr>
          <w:bCs/>
          <w:iCs/>
        </w:rPr>
        <w:t>цветовой символики звука</w:t>
      </w:r>
      <w:r>
        <w:rPr>
          <w:bCs/>
          <w:iCs/>
        </w:rPr>
        <w:t>:</w:t>
      </w:r>
      <w:r w:rsidR="0074007C" w:rsidRPr="0074007C">
        <w:rPr>
          <w:bCs/>
          <w:iCs/>
        </w:rPr>
        <w:t xml:space="preserve"> 1)</w:t>
      </w:r>
      <w:r>
        <w:rPr>
          <w:bCs/>
          <w:iCs/>
        </w:rPr>
        <w:t xml:space="preserve"> не для всех респондентов оказалось возможным </w:t>
      </w:r>
      <w:r>
        <w:rPr>
          <w:bCs/>
          <w:iCs/>
        </w:rPr>
        <w:lastRenderedPageBreak/>
        <w:t>установить связь «звук-цвет»;</w:t>
      </w:r>
      <w:r w:rsidR="0074007C" w:rsidRPr="0074007C">
        <w:rPr>
          <w:bCs/>
          <w:iCs/>
        </w:rPr>
        <w:t xml:space="preserve"> 2)</w:t>
      </w:r>
      <w:r w:rsidR="00F63C6E">
        <w:rPr>
          <w:bCs/>
          <w:iCs/>
        </w:rPr>
        <w:t xml:space="preserve"> не удалось выяви</w:t>
      </w:r>
      <w:r>
        <w:rPr>
          <w:bCs/>
          <w:iCs/>
        </w:rPr>
        <w:t xml:space="preserve">ть определенной окраски </w:t>
      </w:r>
      <w:r w:rsidR="00F63C6E">
        <w:rPr>
          <w:bCs/>
          <w:iCs/>
        </w:rPr>
        <w:t>гласных зв</w:t>
      </w:r>
      <w:r w:rsidR="00F63C6E">
        <w:rPr>
          <w:bCs/>
          <w:iCs/>
        </w:rPr>
        <w:t>у</w:t>
      </w:r>
      <w:r w:rsidR="00F63C6E">
        <w:rPr>
          <w:bCs/>
          <w:iCs/>
        </w:rPr>
        <w:t>ков речи, характер</w:t>
      </w:r>
      <w:r w:rsidR="00F95D10">
        <w:rPr>
          <w:bCs/>
          <w:iCs/>
        </w:rPr>
        <w:t>ной для большинства информантов;</w:t>
      </w:r>
      <w:r w:rsidR="0074007C" w:rsidRPr="0074007C">
        <w:rPr>
          <w:bCs/>
          <w:iCs/>
        </w:rPr>
        <w:t xml:space="preserve"> 3)</w:t>
      </w:r>
      <w:r w:rsidR="00F95D10">
        <w:rPr>
          <w:bCs/>
          <w:iCs/>
        </w:rPr>
        <w:t xml:space="preserve"> одни и те же респонденты в ра</w:t>
      </w:r>
      <w:r w:rsidR="00F95D10">
        <w:rPr>
          <w:bCs/>
          <w:iCs/>
        </w:rPr>
        <w:t>з</w:t>
      </w:r>
      <w:r w:rsidR="00F95D10">
        <w:rPr>
          <w:bCs/>
          <w:iCs/>
        </w:rPr>
        <w:t>личные периоды времени продемонстрировали раз</w:t>
      </w:r>
      <w:r w:rsidR="003022D1">
        <w:rPr>
          <w:bCs/>
          <w:iCs/>
        </w:rPr>
        <w:t>личные результаты</w:t>
      </w:r>
      <w:r w:rsidR="00377625">
        <w:rPr>
          <w:bCs/>
          <w:iCs/>
        </w:rPr>
        <w:t xml:space="preserve"> </w:t>
      </w:r>
      <w:r w:rsidR="003022D1">
        <w:rPr>
          <w:bCs/>
          <w:iCs/>
        </w:rPr>
        <w:t>установлени</w:t>
      </w:r>
      <w:r w:rsidR="00377625">
        <w:rPr>
          <w:bCs/>
          <w:iCs/>
        </w:rPr>
        <w:t>я</w:t>
      </w:r>
      <w:r w:rsidR="003022D1">
        <w:rPr>
          <w:bCs/>
          <w:iCs/>
        </w:rPr>
        <w:t xml:space="preserve"> связи «звук-цвет».</w:t>
      </w:r>
    </w:p>
    <w:p w:rsidR="0031437A" w:rsidRDefault="00755551" w:rsidP="0074007C">
      <w:pPr>
        <w:tabs>
          <w:tab w:val="left" w:pos="6135"/>
        </w:tabs>
        <w:spacing w:line="480" w:lineRule="auto"/>
        <w:ind w:firstLine="284"/>
        <w:jc w:val="both"/>
        <w:rPr>
          <w:bCs/>
          <w:iCs/>
        </w:rPr>
      </w:pPr>
      <w:r>
        <w:rPr>
          <w:bCs/>
          <w:iCs/>
        </w:rPr>
        <w:t>М</w:t>
      </w:r>
      <w:r w:rsidR="0031437A">
        <w:rPr>
          <w:bCs/>
          <w:iCs/>
        </w:rPr>
        <w:t xml:space="preserve">ы продолжили </w:t>
      </w:r>
      <w:r w:rsidR="0070078E">
        <w:rPr>
          <w:bCs/>
          <w:iCs/>
        </w:rPr>
        <w:t xml:space="preserve">процесс </w:t>
      </w:r>
      <w:proofErr w:type="gramStart"/>
      <w:r w:rsidR="0070078E">
        <w:rPr>
          <w:bCs/>
          <w:iCs/>
        </w:rPr>
        <w:t>выяснения</w:t>
      </w:r>
      <w:r w:rsidR="0031437A">
        <w:rPr>
          <w:bCs/>
          <w:iCs/>
        </w:rPr>
        <w:t xml:space="preserve"> научности теории </w:t>
      </w:r>
      <w:r w:rsidR="0031437A" w:rsidRPr="0031437A">
        <w:rPr>
          <w:bCs/>
          <w:iCs/>
        </w:rPr>
        <w:t>цветовой символики звука</w:t>
      </w:r>
      <w:proofErr w:type="gramEnd"/>
      <w:r w:rsidR="0031437A">
        <w:rPr>
          <w:bCs/>
          <w:iCs/>
        </w:rPr>
        <w:t xml:space="preserve"> и о</w:t>
      </w:r>
      <w:r w:rsidR="0031437A">
        <w:rPr>
          <w:bCs/>
          <w:iCs/>
        </w:rPr>
        <w:t>б</w:t>
      </w:r>
      <w:r w:rsidR="0031437A">
        <w:rPr>
          <w:bCs/>
          <w:iCs/>
        </w:rPr>
        <w:t xml:space="preserve">ратились </w:t>
      </w:r>
      <w:r w:rsidR="00363FED">
        <w:rPr>
          <w:bCs/>
          <w:iCs/>
        </w:rPr>
        <w:t>к следующему критерию научности -</w:t>
      </w:r>
      <w:r w:rsidR="000B7CDB">
        <w:rPr>
          <w:bCs/>
          <w:iCs/>
        </w:rPr>
        <w:t xml:space="preserve"> </w:t>
      </w:r>
      <w:r w:rsidR="0031437A">
        <w:rPr>
          <w:bCs/>
          <w:iCs/>
        </w:rPr>
        <w:t xml:space="preserve">« </w:t>
      </w:r>
      <w:r w:rsidR="0031437A" w:rsidRPr="0031437A">
        <w:rPr>
          <w:bCs/>
          <w:iCs/>
        </w:rPr>
        <w:t>Соответствие установившимся теориям</w:t>
      </w:r>
      <w:r w:rsidR="0031437A">
        <w:rPr>
          <w:bCs/>
          <w:iCs/>
        </w:rPr>
        <w:t>».</w:t>
      </w:r>
      <w:r w:rsidR="00024050">
        <w:rPr>
          <w:bCs/>
          <w:iCs/>
        </w:rPr>
        <w:t xml:space="preserve"> Обсуждение данного критерия осуществлялось рабочей группой в форме круглого стола.</w:t>
      </w:r>
    </w:p>
    <w:p w:rsidR="00E55B5B" w:rsidRDefault="00024050" w:rsidP="0074007C">
      <w:pPr>
        <w:tabs>
          <w:tab w:val="left" w:pos="6135"/>
        </w:tabs>
        <w:spacing w:line="480" w:lineRule="auto"/>
        <w:ind w:firstLine="284"/>
        <w:jc w:val="both"/>
        <w:rPr>
          <w:bCs/>
          <w:iCs/>
        </w:rPr>
      </w:pPr>
      <w:r>
        <w:rPr>
          <w:bCs/>
          <w:iCs/>
        </w:rPr>
        <w:t xml:space="preserve">Особое внимание участники рабочей группы уделили явлению синестезии, которая </w:t>
      </w:r>
      <w:r w:rsidR="00F15908">
        <w:rPr>
          <w:bCs/>
          <w:iCs/>
        </w:rPr>
        <w:t>в</w:t>
      </w:r>
      <w:r w:rsidR="00F15908">
        <w:rPr>
          <w:bCs/>
          <w:iCs/>
        </w:rPr>
        <w:t>ы</w:t>
      </w:r>
      <w:r w:rsidR="00F15908">
        <w:rPr>
          <w:bCs/>
          <w:iCs/>
        </w:rPr>
        <w:t xml:space="preserve">ступает в качестве </w:t>
      </w:r>
      <w:r>
        <w:rPr>
          <w:bCs/>
          <w:iCs/>
        </w:rPr>
        <w:t>о</w:t>
      </w:r>
      <w:r w:rsidR="00377625">
        <w:rPr>
          <w:bCs/>
          <w:iCs/>
        </w:rPr>
        <w:t>сновн</w:t>
      </w:r>
      <w:r w:rsidR="00F15908">
        <w:rPr>
          <w:bCs/>
          <w:iCs/>
        </w:rPr>
        <w:t>ого</w:t>
      </w:r>
      <w:r w:rsidR="00377625">
        <w:rPr>
          <w:bCs/>
          <w:iCs/>
        </w:rPr>
        <w:t xml:space="preserve"> </w:t>
      </w:r>
      <w:r w:rsidR="00F15908">
        <w:rPr>
          <w:bCs/>
          <w:iCs/>
        </w:rPr>
        <w:t>аргумента</w:t>
      </w:r>
      <w:r w:rsidR="00D6587C">
        <w:rPr>
          <w:bCs/>
          <w:iCs/>
        </w:rPr>
        <w:t xml:space="preserve"> при обосновании </w:t>
      </w:r>
      <w:r w:rsidR="00E01549">
        <w:rPr>
          <w:bCs/>
          <w:iCs/>
        </w:rPr>
        <w:t xml:space="preserve">теории </w:t>
      </w:r>
      <w:r w:rsidR="00E01549" w:rsidRPr="00E01549">
        <w:rPr>
          <w:bCs/>
          <w:iCs/>
        </w:rPr>
        <w:t>цветовой символики звука</w:t>
      </w:r>
      <w:r>
        <w:rPr>
          <w:bCs/>
          <w:iCs/>
        </w:rPr>
        <w:t xml:space="preserve">. </w:t>
      </w:r>
      <w:r w:rsidR="00326AEE" w:rsidRPr="00326AEE">
        <w:rPr>
          <w:bCs/>
          <w:iCs/>
        </w:rPr>
        <w:t xml:space="preserve">«Синестезия (греч. </w:t>
      </w:r>
      <w:proofErr w:type="spellStart"/>
      <w:r w:rsidR="00326AEE" w:rsidRPr="00326AEE">
        <w:rPr>
          <w:bCs/>
          <w:iCs/>
        </w:rPr>
        <w:t>synaisthesis</w:t>
      </w:r>
      <w:proofErr w:type="spellEnd"/>
      <w:r w:rsidR="00326AEE" w:rsidRPr="00326AEE">
        <w:rPr>
          <w:bCs/>
          <w:iCs/>
        </w:rPr>
        <w:t xml:space="preserve"> - «смешанное ощущение») - сопутствующее, вт</w:t>
      </w:r>
      <w:r w:rsidR="00326AEE" w:rsidRPr="00326AEE">
        <w:rPr>
          <w:bCs/>
          <w:iCs/>
        </w:rPr>
        <w:t>о</w:t>
      </w:r>
      <w:r w:rsidR="00326AEE" w:rsidRPr="00326AEE">
        <w:rPr>
          <w:bCs/>
          <w:iCs/>
        </w:rPr>
        <w:t>ричное представление; факт возникновения при раздражении какого-либо органа чувств не только соответствующего ему ощущения, но и одновременно ощущения, соответств</w:t>
      </w:r>
      <w:r w:rsidR="00326AEE" w:rsidRPr="00326AEE">
        <w:rPr>
          <w:bCs/>
          <w:iCs/>
        </w:rPr>
        <w:t>у</w:t>
      </w:r>
      <w:r w:rsidR="00326AEE" w:rsidRPr="00326AEE">
        <w:rPr>
          <w:bCs/>
          <w:iCs/>
        </w:rPr>
        <w:t>ющего другому органу чувств. Например, при звуках трубы одновременно возникает представле</w:t>
      </w:r>
      <w:r w:rsidR="00021696">
        <w:rPr>
          <w:bCs/>
          <w:iCs/>
        </w:rPr>
        <w:t xml:space="preserve">ние о красном цвете» </w:t>
      </w:r>
      <w:r w:rsidR="00021696" w:rsidRPr="00A359DE">
        <w:t>[</w:t>
      </w:r>
      <w:r w:rsidR="00021696">
        <w:t>2</w:t>
      </w:r>
      <w:r w:rsidR="008350AF">
        <w:t>0</w:t>
      </w:r>
      <w:r w:rsidR="00021696" w:rsidRPr="00A359DE">
        <w:t>]</w:t>
      </w:r>
      <w:r w:rsidR="00021696">
        <w:t>.</w:t>
      </w:r>
      <w:r w:rsidR="00021696" w:rsidRPr="00326AEE">
        <w:rPr>
          <w:bCs/>
          <w:iCs/>
        </w:rPr>
        <w:t xml:space="preserve"> </w:t>
      </w:r>
      <w:r w:rsidR="007E62C7">
        <w:rPr>
          <w:bCs/>
          <w:iCs/>
        </w:rPr>
        <w:t xml:space="preserve"> </w:t>
      </w:r>
      <w:r w:rsidR="00E55B5B">
        <w:rPr>
          <w:bCs/>
          <w:iCs/>
        </w:rPr>
        <w:t>В 1969 году И.Н. Горелов выдвинул тезис об об</w:t>
      </w:r>
      <w:r w:rsidR="00E55B5B">
        <w:rPr>
          <w:bCs/>
          <w:iCs/>
        </w:rPr>
        <w:t>у</w:t>
      </w:r>
      <w:r w:rsidR="00E55B5B">
        <w:rPr>
          <w:bCs/>
          <w:iCs/>
        </w:rPr>
        <w:t>словленности ассоциативно-образного восприятия звуков механизмом синестезии.</w:t>
      </w:r>
      <w:r w:rsidR="00E01549">
        <w:rPr>
          <w:bCs/>
          <w:iCs/>
        </w:rPr>
        <w:t xml:space="preserve"> </w:t>
      </w:r>
    </w:p>
    <w:p w:rsidR="00764457" w:rsidRPr="00764457" w:rsidRDefault="009A6F34" w:rsidP="0074007C">
      <w:pPr>
        <w:tabs>
          <w:tab w:val="left" w:pos="6135"/>
        </w:tabs>
        <w:spacing w:line="480" w:lineRule="auto"/>
        <w:ind w:firstLine="284"/>
        <w:jc w:val="both"/>
        <w:rPr>
          <w:b/>
          <w:bCs/>
          <w:iCs/>
        </w:rPr>
      </w:pPr>
      <w:r w:rsidRPr="009A6F34">
        <w:rPr>
          <w:bCs/>
          <w:iCs/>
        </w:rPr>
        <w:t>Объяснений природы явления</w:t>
      </w:r>
      <w:r w:rsidR="00DB6098" w:rsidRPr="00DB6098">
        <w:rPr>
          <w:bCs/>
          <w:iCs/>
        </w:rPr>
        <w:t xml:space="preserve"> синестезии</w:t>
      </w:r>
      <w:r w:rsidRPr="009A6F34">
        <w:rPr>
          <w:bCs/>
          <w:iCs/>
        </w:rPr>
        <w:t xml:space="preserve"> было предложено множество — и все</w:t>
      </w:r>
      <w:r>
        <w:rPr>
          <w:bCs/>
          <w:iCs/>
        </w:rPr>
        <w:t>, по мнению</w:t>
      </w:r>
      <w:r w:rsidRPr="009A6F34">
        <w:rPr>
          <w:sz w:val="27"/>
          <w:szCs w:val="27"/>
        </w:rPr>
        <w:t xml:space="preserve"> </w:t>
      </w:r>
      <w:r w:rsidRPr="009A6F34">
        <w:rPr>
          <w:bCs/>
          <w:iCs/>
        </w:rPr>
        <w:t xml:space="preserve">Б.М. </w:t>
      </w:r>
      <w:proofErr w:type="spellStart"/>
      <w:r w:rsidRPr="009A6F34">
        <w:rPr>
          <w:bCs/>
          <w:iCs/>
        </w:rPr>
        <w:t>Галеев</w:t>
      </w:r>
      <w:r>
        <w:rPr>
          <w:bCs/>
          <w:iCs/>
        </w:rPr>
        <w:t>а</w:t>
      </w:r>
      <w:proofErr w:type="spellEnd"/>
      <w:r w:rsidRPr="009A6F34">
        <w:rPr>
          <w:bCs/>
          <w:iCs/>
        </w:rPr>
        <w:t xml:space="preserve">, И.Л. </w:t>
      </w:r>
      <w:proofErr w:type="spellStart"/>
      <w:r w:rsidRPr="009A6F34">
        <w:rPr>
          <w:bCs/>
          <w:iCs/>
        </w:rPr>
        <w:t>Ванечкин</w:t>
      </w:r>
      <w:r>
        <w:rPr>
          <w:bCs/>
          <w:iCs/>
        </w:rPr>
        <w:t>ой</w:t>
      </w:r>
      <w:proofErr w:type="spellEnd"/>
      <w:r>
        <w:rPr>
          <w:bCs/>
          <w:iCs/>
        </w:rPr>
        <w:t xml:space="preserve">, </w:t>
      </w:r>
      <w:r w:rsidRPr="009A6F34">
        <w:rPr>
          <w:bCs/>
          <w:iCs/>
        </w:rPr>
        <w:t xml:space="preserve"> </w:t>
      </w:r>
      <w:r>
        <w:rPr>
          <w:bCs/>
          <w:iCs/>
        </w:rPr>
        <w:t>«</w:t>
      </w:r>
      <w:r w:rsidRPr="009A6F34">
        <w:rPr>
          <w:bCs/>
          <w:iCs/>
        </w:rPr>
        <w:t>удручающие</w:t>
      </w:r>
      <w:r>
        <w:rPr>
          <w:bCs/>
          <w:iCs/>
        </w:rPr>
        <w:t xml:space="preserve">», например, </w:t>
      </w:r>
      <w:r w:rsidRPr="009A6F34">
        <w:rPr>
          <w:bCs/>
          <w:iCs/>
        </w:rPr>
        <w:t>обращени</w:t>
      </w:r>
      <w:r>
        <w:rPr>
          <w:bCs/>
          <w:iCs/>
        </w:rPr>
        <w:t>е</w:t>
      </w:r>
      <w:r w:rsidRPr="009A6F34">
        <w:rPr>
          <w:bCs/>
          <w:iCs/>
        </w:rPr>
        <w:t xml:space="preserve"> к физике </w:t>
      </w:r>
      <w:proofErr w:type="gramStart"/>
      <w:r w:rsidR="00DB6098">
        <w:rPr>
          <w:bCs/>
          <w:iCs/>
        </w:rPr>
        <w:t>-</w:t>
      </w:r>
      <w:r>
        <w:rPr>
          <w:bCs/>
          <w:iCs/>
        </w:rPr>
        <w:t>«</w:t>
      </w:r>
      <w:proofErr w:type="gramEnd"/>
      <w:r w:rsidRPr="009A6F34">
        <w:rPr>
          <w:bCs/>
          <w:iCs/>
        </w:rPr>
        <w:t xml:space="preserve">сходство </w:t>
      </w:r>
      <w:r w:rsidR="00DB6098">
        <w:rPr>
          <w:bCs/>
          <w:iCs/>
        </w:rPr>
        <w:t xml:space="preserve">звука и света </w:t>
      </w:r>
      <w:r w:rsidRPr="009A6F34">
        <w:rPr>
          <w:bCs/>
          <w:iCs/>
        </w:rPr>
        <w:t>по признаку волновой природы</w:t>
      </w:r>
      <w:r w:rsidR="00DB6098">
        <w:rPr>
          <w:bCs/>
          <w:iCs/>
        </w:rPr>
        <w:t>»</w:t>
      </w:r>
      <w:r>
        <w:rPr>
          <w:bCs/>
          <w:iCs/>
        </w:rPr>
        <w:t xml:space="preserve">; </w:t>
      </w:r>
      <w:r w:rsidRPr="009A6F34">
        <w:rPr>
          <w:bCs/>
          <w:iCs/>
        </w:rPr>
        <w:t xml:space="preserve">атавизм психики </w:t>
      </w:r>
      <w:r w:rsidR="00DB6098">
        <w:rPr>
          <w:bCs/>
          <w:iCs/>
        </w:rPr>
        <w:t xml:space="preserve">- </w:t>
      </w:r>
      <w:r>
        <w:rPr>
          <w:bCs/>
          <w:iCs/>
        </w:rPr>
        <w:t>«</w:t>
      </w:r>
      <w:r w:rsidRPr="009A6F34">
        <w:rPr>
          <w:bCs/>
          <w:iCs/>
        </w:rPr>
        <w:t>рецидив первобытного созна</w:t>
      </w:r>
      <w:r>
        <w:rPr>
          <w:bCs/>
          <w:iCs/>
        </w:rPr>
        <w:t>ния»</w:t>
      </w:r>
      <w:r w:rsidR="00FF017B" w:rsidRPr="00FF017B">
        <w:t xml:space="preserve"> </w:t>
      </w:r>
      <w:r w:rsidR="00FF017B" w:rsidRPr="00A359DE">
        <w:t>[</w:t>
      </w:r>
      <w:r w:rsidR="00FF017B">
        <w:t>3</w:t>
      </w:r>
      <w:r w:rsidR="00FF017B" w:rsidRPr="00A359DE">
        <w:t xml:space="preserve">; </w:t>
      </w:r>
      <w:r w:rsidR="00FF017B">
        <w:t>136</w:t>
      </w:r>
      <w:r w:rsidR="00FF017B" w:rsidRPr="00A359DE">
        <w:t>]</w:t>
      </w:r>
      <w:r>
        <w:rPr>
          <w:bCs/>
          <w:iCs/>
        </w:rPr>
        <w:t>.</w:t>
      </w:r>
      <w:r w:rsidR="00F15908">
        <w:rPr>
          <w:bCs/>
          <w:iCs/>
        </w:rPr>
        <w:t xml:space="preserve"> </w:t>
      </w:r>
      <w:r w:rsidR="00764457" w:rsidRPr="00764457">
        <w:rPr>
          <w:bCs/>
          <w:iCs/>
        </w:rPr>
        <w:t>До сих пор так и не найдено единых психологических закономерностей, объясняющих природу синестезии. «Обращает на себя внимание откр</w:t>
      </w:r>
      <w:r w:rsidR="00764457" w:rsidRPr="00764457">
        <w:rPr>
          <w:bCs/>
          <w:iCs/>
        </w:rPr>
        <w:t>ы</w:t>
      </w:r>
      <w:r w:rsidR="00764457" w:rsidRPr="00764457">
        <w:rPr>
          <w:bCs/>
          <w:iCs/>
        </w:rPr>
        <w:t>тость и дискуссионность проблемы. Известно, что удовлетворительной теории синестезии не существует»</w:t>
      </w:r>
      <w:r w:rsidR="00FF017B" w:rsidRPr="00FF017B">
        <w:t xml:space="preserve"> </w:t>
      </w:r>
      <w:r w:rsidR="00FF017B" w:rsidRPr="00A359DE">
        <w:t>[</w:t>
      </w:r>
      <w:r w:rsidR="00FF017B">
        <w:t>1</w:t>
      </w:r>
      <w:r w:rsidR="008350AF">
        <w:t>3</w:t>
      </w:r>
      <w:r w:rsidR="00FF017B" w:rsidRPr="00A359DE">
        <w:t xml:space="preserve">; </w:t>
      </w:r>
      <w:r w:rsidR="00FF017B">
        <w:t>6</w:t>
      </w:r>
      <w:r w:rsidR="00FF017B" w:rsidRPr="00A359DE">
        <w:t>]</w:t>
      </w:r>
      <w:r w:rsidR="00764457" w:rsidRPr="00764457">
        <w:rPr>
          <w:bCs/>
          <w:iCs/>
        </w:rPr>
        <w:t xml:space="preserve">. </w:t>
      </w:r>
    </w:p>
    <w:p w:rsidR="00E55B5B" w:rsidRDefault="00377625" w:rsidP="0074007C">
      <w:pPr>
        <w:tabs>
          <w:tab w:val="left" w:pos="6135"/>
        </w:tabs>
        <w:spacing w:line="480" w:lineRule="auto"/>
        <w:ind w:firstLine="284"/>
        <w:jc w:val="both"/>
        <w:rPr>
          <w:bCs/>
          <w:iCs/>
        </w:rPr>
      </w:pPr>
      <w:r>
        <w:rPr>
          <w:bCs/>
          <w:iCs/>
        </w:rPr>
        <w:t xml:space="preserve">Таким образом, </w:t>
      </w:r>
      <w:r w:rsidR="00024050">
        <w:rPr>
          <w:bCs/>
          <w:iCs/>
        </w:rPr>
        <w:t xml:space="preserve">в результате работы круглого стола участники рабочей группы пришли к выводу, что </w:t>
      </w:r>
      <w:r>
        <w:rPr>
          <w:bCs/>
          <w:iCs/>
        </w:rPr>
        <w:t xml:space="preserve">на сегодняшний день </w:t>
      </w:r>
      <w:r w:rsidR="00E55B5B">
        <w:rPr>
          <w:bCs/>
          <w:iCs/>
        </w:rPr>
        <w:t xml:space="preserve">мы не можем утверждать, что теория </w:t>
      </w:r>
      <w:r w:rsidR="00E55B5B" w:rsidRPr="00E55B5B">
        <w:rPr>
          <w:bCs/>
          <w:iCs/>
        </w:rPr>
        <w:t>цветовой симв</w:t>
      </w:r>
      <w:r w:rsidR="00E55B5B" w:rsidRPr="00E55B5B">
        <w:rPr>
          <w:bCs/>
          <w:iCs/>
        </w:rPr>
        <w:t>о</w:t>
      </w:r>
      <w:r w:rsidR="00E55B5B" w:rsidRPr="00E55B5B">
        <w:rPr>
          <w:bCs/>
          <w:iCs/>
        </w:rPr>
        <w:t>лики звука</w:t>
      </w:r>
      <w:r w:rsidR="00E55B5B">
        <w:rPr>
          <w:bCs/>
          <w:iCs/>
        </w:rPr>
        <w:t xml:space="preserve"> соответствует </w:t>
      </w:r>
      <w:r w:rsidR="00E55B5B" w:rsidRPr="00E55B5B">
        <w:rPr>
          <w:bCs/>
          <w:iCs/>
        </w:rPr>
        <w:t>установившимся теориям</w:t>
      </w:r>
      <w:r w:rsidR="00301C9F">
        <w:rPr>
          <w:bCs/>
          <w:iCs/>
        </w:rPr>
        <w:t>, так как ее базисом является по-прежнему спорная теория синестезии.</w:t>
      </w:r>
    </w:p>
    <w:p w:rsidR="00B67D9C" w:rsidRDefault="00903FD5" w:rsidP="008350AF">
      <w:pPr>
        <w:widowControl w:val="0"/>
        <w:tabs>
          <w:tab w:val="left" w:pos="6135"/>
        </w:tabs>
        <w:spacing w:line="480" w:lineRule="auto"/>
        <w:ind w:firstLine="284"/>
        <w:jc w:val="both"/>
        <w:rPr>
          <w:bCs/>
          <w:iCs/>
        </w:rPr>
      </w:pPr>
      <w:r>
        <w:rPr>
          <w:bCs/>
          <w:iCs/>
        </w:rPr>
        <w:lastRenderedPageBreak/>
        <w:t>Дальнейша</w:t>
      </w:r>
      <w:bookmarkStart w:id="3" w:name="_GoBack"/>
      <w:bookmarkEnd w:id="3"/>
      <w:r>
        <w:rPr>
          <w:bCs/>
          <w:iCs/>
        </w:rPr>
        <w:t xml:space="preserve">я проверка научности теории </w:t>
      </w:r>
      <w:r w:rsidRPr="00903FD5">
        <w:rPr>
          <w:bCs/>
          <w:iCs/>
        </w:rPr>
        <w:t>цветовой символики звука</w:t>
      </w:r>
      <w:r>
        <w:rPr>
          <w:bCs/>
          <w:iCs/>
        </w:rPr>
        <w:t xml:space="preserve"> осуществлялась участниками рабочей группы индивидуально. Обобщение результатов деятельности пр</w:t>
      </w:r>
      <w:r>
        <w:rPr>
          <w:bCs/>
          <w:iCs/>
        </w:rPr>
        <w:t>о</w:t>
      </w:r>
      <w:r>
        <w:rPr>
          <w:bCs/>
          <w:iCs/>
        </w:rPr>
        <w:t>шло в форме конференции.</w:t>
      </w:r>
      <w:r w:rsidR="00B67D9C">
        <w:rPr>
          <w:bCs/>
          <w:iCs/>
        </w:rPr>
        <w:t xml:space="preserve"> </w:t>
      </w:r>
    </w:p>
    <w:p w:rsidR="004252B3" w:rsidRDefault="007D042A" w:rsidP="0074007C">
      <w:pPr>
        <w:tabs>
          <w:tab w:val="left" w:pos="6135"/>
        </w:tabs>
        <w:spacing w:line="480" w:lineRule="auto"/>
        <w:ind w:firstLine="284"/>
        <w:jc w:val="both"/>
        <w:rPr>
          <w:bCs/>
          <w:iCs/>
        </w:rPr>
      </w:pPr>
      <w:r>
        <w:rPr>
          <w:bCs/>
          <w:iCs/>
        </w:rPr>
        <w:t xml:space="preserve">Выступающие по вопросу соответствия теории критерию </w:t>
      </w:r>
      <w:r w:rsidR="007002D1">
        <w:rPr>
          <w:bCs/>
          <w:iCs/>
        </w:rPr>
        <w:t>«</w:t>
      </w:r>
      <w:r w:rsidR="00301C9F" w:rsidRPr="00301C9F">
        <w:rPr>
          <w:bCs/>
          <w:iCs/>
        </w:rPr>
        <w:t>Наличие объяснительной силы</w:t>
      </w:r>
      <w:r>
        <w:rPr>
          <w:bCs/>
          <w:iCs/>
        </w:rPr>
        <w:t xml:space="preserve">» </w:t>
      </w:r>
      <w:r w:rsidR="00B67D9C">
        <w:rPr>
          <w:bCs/>
          <w:iCs/>
        </w:rPr>
        <w:t>сообщили следующее</w:t>
      </w:r>
      <w:r>
        <w:rPr>
          <w:bCs/>
          <w:iCs/>
        </w:rPr>
        <w:t>:</w:t>
      </w:r>
    </w:p>
    <w:p w:rsidR="00FF017B" w:rsidRDefault="00687B19" w:rsidP="0074007C">
      <w:pPr>
        <w:tabs>
          <w:tab w:val="left" w:pos="6135"/>
        </w:tabs>
        <w:spacing w:line="480" w:lineRule="auto"/>
        <w:ind w:firstLine="284"/>
        <w:jc w:val="both"/>
      </w:pPr>
      <w:r>
        <w:rPr>
          <w:bCs/>
          <w:iCs/>
        </w:rPr>
        <w:t>Сторонники т</w:t>
      </w:r>
      <w:r w:rsidR="00075E0C">
        <w:rPr>
          <w:bCs/>
          <w:iCs/>
        </w:rPr>
        <w:t>еори</w:t>
      </w:r>
      <w:r>
        <w:rPr>
          <w:bCs/>
          <w:iCs/>
        </w:rPr>
        <w:t>и</w:t>
      </w:r>
      <w:r w:rsidR="00075E0C">
        <w:rPr>
          <w:bCs/>
          <w:iCs/>
        </w:rPr>
        <w:t xml:space="preserve"> </w:t>
      </w:r>
      <w:r w:rsidR="00075E0C" w:rsidRPr="00075E0C">
        <w:rPr>
          <w:bCs/>
          <w:iCs/>
        </w:rPr>
        <w:t>цветовой символики звука</w:t>
      </w:r>
      <w:r>
        <w:rPr>
          <w:bCs/>
          <w:iCs/>
        </w:rPr>
        <w:t>, считают, что данная теория</w:t>
      </w:r>
      <w:r w:rsidR="00075E0C">
        <w:rPr>
          <w:bCs/>
          <w:iCs/>
        </w:rPr>
        <w:t xml:space="preserve"> объясняет «неосознаваемое эмоциональное воздействие фонетической структуры слова на подсозн</w:t>
      </w:r>
      <w:r w:rsidR="00075E0C">
        <w:rPr>
          <w:bCs/>
          <w:iCs/>
        </w:rPr>
        <w:t>а</w:t>
      </w:r>
      <w:r w:rsidR="00075E0C">
        <w:rPr>
          <w:bCs/>
          <w:iCs/>
        </w:rPr>
        <w:t>ние человека»</w:t>
      </w:r>
      <w:r w:rsidR="008350AF" w:rsidRPr="008350AF">
        <w:t xml:space="preserve"> </w:t>
      </w:r>
      <w:r w:rsidR="008350AF" w:rsidRPr="008350AF">
        <w:rPr>
          <w:bCs/>
          <w:iCs/>
        </w:rPr>
        <w:t>[19]</w:t>
      </w:r>
      <w:r w:rsidR="001178EF">
        <w:rPr>
          <w:bCs/>
          <w:iCs/>
        </w:rPr>
        <w:t>,</w:t>
      </w:r>
      <w:r w:rsidR="00075E0C" w:rsidRPr="00075E0C">
        <w:t xml:space="preserve"> </w:t>
      </w:r>
      <w:r w:rsidR="001178EF">
        <w:t>«</w:t>
      </w:r>
      <w:r w:rsidR="001178EF" w:rsidRPr="001178EF">
        <w:t>позволяет  заметить,  как  эмоциональное  и  символическое значение цвета, образующего фон  стихотворения,  со</w:t>
      </w:r>
      <w:r w:rsidR="001178EF">
        <w:t>прикасается его лексической се</w:t>
      </w:r>
      <w:r w:rsidR="001178EF" w:rsidRPr="001178EF">
        <w:t>мантикой, поддерживая и иногда даже помогая раскрыть ее</w:t>
      </w:r>
      <w:r w:rsidR="001178EF">
        <w:t>»</w:t>
      </w:r>
      <w:r w:rsidR="00FF017B" w:rsidRPr="00FF017B">
        <w:t xml:space="preserve"> </w:t>
      </w:r>
      <w:r w:rsidR="00FF017B" w:rsidRPr="00A359DE">
        <w:t>[</w:t>
      </w:r>
      <w:r w:rsidR="008350AF">
        <w:t>19</w:t>
      </w:r>
      <w:r w:rsidR="00FF017B" w:rsidRPr="00A359DE">
        <w:t>]</w:t>
      </w:r>
      <w:r w:rsidR="00C74897">
        <w:t xml:space="preserve">. </w:t>
      </w:r>
      <w:r w:rsidR="001178EF">
        <w:t xml:space="preserve"> </w:t>
      </w:r>
    </w:p>
    <w:p w:rsidR="00C74897" w:rsidRPr="007D60D7" w:rsidRDefault="001A59A3" w:rsidP="0074007C">
      <w:pPr>
        <w:tabs>
          <w:tab w:val="left" w:pos="6135"/>
        </w:tabs>
        <w:spacing w:line="480" w:lineRule="auto"/>
        <w:ind w:firstLine="284"/>
        <w:jc w:val="both"/>
      </w:pPr>
      <w:r>
        <w:t>Однако</w:t>
      </w:r>
      <w:r w:rsidR="00C74897">
        <w:t xml:space="preserve"> теория цветовой символики </w:t>
      </w:r>
      <w:r w:rsidR="007D60D7">
        <w:t>звука</w:t>
      </w:r>
      <w:r w:rsidR="00C74897">
        <w:t xml:space="preserve"> не </w:t>
      </w:r>
      <w:r w:rsidR="009A0B6D">
        <w:t xml:space="preserve">может объяснить популярность </w:t>
      </w:r>
      <w:r w:rsidR="00E74F3A">
        <w:t>и эмоци</w:t>
      </w:r>
      <w:r w:rsidR="00E74F3A">
        <w:t>о</w:t>
      </w:r>
      <w:r w:rsidR="00E74F3A">
        <w:t xml:space="preserve">нальное воздействие </w:t>
      </w:r>
      <w:r w:rsidR="009A0B6D">
        <w:t xml:space="preserve">произведений поэтов и писателей, </w:t>
      </w:r>
      <w:proofErr w:type="spellStart"/>
      <w:r w:rsidR="009A0B6D">
        <w:t>звукоцветовые</w:t>
      </w:r>
      <w:proofErr w:type="spellEnd"/>
      <w:r w:rsidR="009A0B6D">
        <w:t xml:space="preserve"> ассоциации кот</w:t>
      </w:r>
      <w:r w:rsidR="009A0B6D">
        <w:t>о</w:t>
      </w:r>
      <w:r w:rsidR="009A0B6D">
        <w:t xml:space="preserve">рых далеки от  </w:t>
      </w:r>
      <w:r w:rsidR="009A0B6D">
        <w:rPr>
          <w:bCs/>
          <w:iCs/>
        </w:rPr>
        <w:t>«</w:t>
      </w:r>
      <w:r w:rsidR="009A0B6D" w:rsidRPr="00C74897">
        <w:rPr>
          <w:bCs/>
          <w:iCs/>
        </w:rPr>
        <w:t>коллек</w:t>
      </w:r>
      <w:r w:rsidR="009A0B6D">
        <w:rPr>
          <w:bCs/>
          <w:iCs/>
        </w:rPr>
        <w:t>тивного мнения»</w:t>
      </w:r>
      <w:r w:rsidR="00AE30A3">
        <w:rPr>
          <w:bCs/>
          <w:iCs/>
        </w:rPr>
        <w:t xml:space="preserve"> респондентов.</w:t>
      </w:r>
      <w:r w:rsidR="007D60D7">
        <w:rPr>
          <w:bCs/>
          <w:iCs/>
        </w:rPr>
        <w:t xml:space="preserve"> </w:t>
      </w:r>
      <w:r w:rsidR="007D60D7" w:rsidRPr="007D60D7">
        <w:rPr>
          <w:bCs/>
          <w:iCs/>
        </w:rPr>
        <w:t>[</w:t>
      </w:r>
      <w:r w:rsidR="007D60D7">
        <w:rPr>
          <w:bCs/>
          <w:iCs/>
        </w:rPr>
        <w:t xml:space="preserve">Приложение </w:t>
      </w:r>
      <w:r w:rsidR="007D60D7">
        <w:rPr>
          <w:bCs/>
          <w:iCs/>
          <w:lang w:val="en-US"/>
        </w:rPr>
        <w:t>III</w:t>
      </w:r>
      <w:r w:rsidR="007D60D7" w:rsidRPr="007D60D7">
        <w:rPr>
          <w:bCs/>
          <w:iCs/>
        </w:rPr>
        <w:t>]</w:t>
      </w:r>
    </w:p>
    <w:p w:rsidR="00C837D9" w:rsidRDefault="007D042A" w:rsidP="0074007C">
      <w:pPr>
        <w:tabs>
          <w:tab w:val="left" w:pos="6135"/>
        </w:tabs>
        <w:spacing w:line="480" w:lineRule="auto"/>
        <w:ind w:firstLine="284"/>
        <w:jc w:val="both"/>
      </w:pPr>
      <w:r>
        <w:t>Участники рабочей группы попытались в</w:t>
      </w:r>
      <w:r w:rsidR="009A0B6D">
        <w:t>ыясни</w:t>
      </w:r>
      <w:r>
        <w:t>ть</w:t>
      </w:r>
      <w:r w:rsidR="009A0B6D">
        <w:t xml:space="preserve">, обладает ли рассматриваемая теория </w:t>
      </w:r>
      <w:r w:rsidR="00BF3615">
        <w:t xml:space="preserve"> предсказательной силой</w:t>
      </w:r>
      <w:r>
        <w:t xml:space="preserve">, о чём они </w:t>
      </w:r>
      <w:r w:rsidR="00570CAE">
        <w:t xml:space="preserve">также </w:t>
      </w:r>
      <w:r>
        <w:t>сообщили на конференции.</w:t>
      </w:r>
      <w:r w:rsidR="00C837D9">
        <w:t xml:space="preserve"> </w:t>
      </w:r>
    </w:p>
    <w:p w:rsidR="005D6340" w:rsidRDefault="007D042A" w:rsidP="0074007C">
      <w:pPr>
        <w:tabs>
          <w:tab w:val="left" w:pos="6135"/>
        </w:tabs>
        <w:spacing w:line="480" w:lineRule="auto"/>
        <w:ind w:firstLine="284"/>
        <w:jc w:val="both"/>
        <w:rPr>
          <w:iCs/>
        </w:rPr>
      </w:pPr>
      <w:proofErr w:type="gramStart"/>
      <w:r>
        <w:t>Школьники предположили: е</w:t>
      </w:r>
      <w:r w:rsidR="00BF3615" w:rsidRPr="00BF3615">
        <w:t>сли соответствия звуков речи определённым цветам сущ</w:t>
      </w:r>
      <w:r w:rsidR="00BF3615" w:rsidRPr="00BF3615">
        <w:t>е</w:t>
      </w:r>
      <w:r w:rsidR="00BF3615" w:rsidRPr="00BF3615">
        <w:t>ствуют, то естественно ожидать, что </w:t>
      </w:r>
      <w:r w:rsidR="00BF3615" w:rsidRPr="00BF3615">
        <w:rPr>
          <w:iCs/>
        </w:rPr>
        <w:t>при описании</w:t>
      </w:r>
      <w:r w:rsidR="00BF3615" w:rsidRPr="00BF3615">
        <w:t>, например, </w:t>
      </w:r>
      <w:r w:rsidR="00BF3615" w:rsidRPr="00BF3615">
        <w:rPr>
          <w:iCs/>
        </w:rPr>
        <w:t>красных предметов</w:t>
      </w:r>
      <w:r w:rsidR="00BF3615" w:rsidRPr="00BF3615">
        <w:t> и явл</w:t>
      </w:r>
      <w:r w:rsidR="00BF3615" w:rsidRPr="00BF3615">
        <w:t>е</w:t>
      </w:r>
      <w:r w:rsidR="00BF3615" w:rsidRPr="00BF3615">
        <w:t>ний в тексте будет подчёркнута роль красных </w:t>
      </w:r>
      <w:r w:rsidR="00BF3615">
        <w:t>«</w:t>
      </w:r>
      <w:r w:rsidR="00BF3615" w:rsidRPr="00BF3615">
        <w:rPr>
          <w:iCs/>
        </w:rPr>
        <w:t>А</w:t>
      </w:r>
      <w:r w:rsidR="00BF3615">
        <w:rPr>
          <w:iCs/>
        </w:rPr>
        <w:t>»</w:t>
      </w:r>
      <w:r w:rsidR="00BF3615" w:rsidRPr="00BF3615">
        <w:t> и </w:t>
      </w:r>
      <w:r w:rsidR="00BF3615">
        <w:t>«</w:t>
      </w:r>
      <w:r w:rsidR="00BF3615" w:rsidRPr="00BF3615">
        <w:rPr>
          <w:iCs/>
        </w:rPr>
        <w:t>Я</w:t>
      </w:r>
      <w:r w:rsidR="00BF3615">
        <w:rPr>
          <w:iCs/>
        </w:rPr>
        <w:t>»</w:t>
      </w:r>
      <w:r w:rsidR="00AE30A3">
        <w:t>:</w:t>
      </w:r>
      <w:r w:rsidR="00BF3615" w:rsidRPr="00BF3615">
        <w:t xml:space="preserve"> они буд</w:t>
      </w:r>
      <w:r>
        <w:t>ут встречаться чаще, чем обычно</w:t>
      </w:r>
      <w:r w:rsidR="00C837D9">
        <w:t>;</w:t>
      </w:r>
      <w:r w:rsidR="00BF3615" w:rsidRPr="00BF3615">
        <w:t> </w:t>
      </w:r>
      <w:r w:rsidR="00C837D9">
        <w:t>о</w:t>
      </w:r>
      <w:r w:rsidR="00BF3615" w:rsidRPr="00BF3615">
        <w:rPr>
          <w:iCs/>
        </w:rPr>
        <w:t xml:space="preserve">писание чего-либо </w:t>
      </w:r>
      <w:r w:rsidR="00AE30A3">
        <w:rPr>
          <w:iCs/>
        </w:rPr>
        <w:t>синего будет сопровождаться нагнетанием «И», «У», «Ю»</w:t>
      </w:r>
      <w:r w:rsidR="005D6340">
        <w:rPr>
          <w:iCs/>
        </w:rPr>
        <w:t>; зеленого – нагнетанием «Е», «Э</w:t>
      </w:r>
      <w:r w:rsidR="006B7643">
        <w:rPr>
          <w:iCs/>
        </w:rPr>
        <w:t>» и т.д.</w:t>
      </w:r>
      <w:proofErr w:type="gramEnd"/>
      <w:r w:rsidR="00C837D9">
        <w:rPr>
          <w:iCs/>
        </w:rPr>
        <w:t xml:space="preserve"> Однако а</w:t>
      </w:r>
      <w:r w:rsidR="00B52F42">
        <w:rPr>
          <w:iCs/>
        </w:rPr>
        <w:t xml:space="preserve">нализ известных произведений </w:t>
      </w:r>
      <w:r w:rsidR="007424A8">
        <w:rPr>
          <w:iCs/>
        </w:rPr>
        <w:t>показ</w:t>
      </w:r>
      <w:r w:rsidR="006B7643">
        <w:rPr>
          <w:iCs/>
        </w:rPr>
        <w:t>ал</w:t>
      </w:r>
      <w:r w:rsidR="007424A8">
        <w:rPr>
          <w:iCs/>
        </w:rPr>
        <w:t>, что данное предположение в некоторых случаях истинно, а в некоторых ложно.</w:t>
      </w:r>
      <w:r w:rsidR="007424A8" w:rsidRPr="007424A8">
        <w:rPr>
          <w:iCs/>
        </w:rPr>
        <w:t xml:space="preserve"> Когда мы будем наблюдать </w:t>
      </w:r>
      <w:r w:rsidR="007424A8">
        <w:rPr>
          <w:iCs/>
        </w:rPr>
        <w:t xml:space="preserve">его </w:t>
      </w:r>
      <w:r w:rsidR="007424A8" w:rsidRPr="007424A8">
        <w:rPr>
          <w:iCs/>
        </w:rPr>
        <w:t>истинность (ложность)</w:t>
      </w:r>
      <w:r w:rsidR="00286657">
        <w:rPr>
          <w:iCs/>
        </w:rPr>
        <w:t>,</w:t>
      </w:r>
      <w:r w:rsidR="007424A8" w:rsidRPr="007424A8">
        <w:rPr>
          <w:iCs/>
        </w:rPr>
        <w:t xml:space="preserve"> предсказать невозможно. </w:t>
      </w:r>
      <w:r w:rsidR="007424A8">
        <w:rPr>
          <w:iCs/>
        </w:rPr>
        <w:t xml:space="preserve"> </w:t>
      </w:r>
      <w:r w:rsidR="00CD48E0" w:rsidRPr="00114BB4">
        <w:rPr>
          <w:iCs/>
        </w:rPr>
        <w:t>[</w:t>
      </w:r>
      <w:r w:rsidR="007424A8" w:rsidRPr="00CD48E0">
        <w:rPr>
          <w:iCs/>
        </w:rPr>
        <w:t>Приложение</w:t>
      </w:r>
      <w:r w:rsidR="00CD48E0" w:rsidRPr="00114BB4">
        <w:rPr>
          <w:iCs/>
        </w:rPr>
        <w:t xml:space="preserve"> </w:t>
      </w:r>
      <w:r w:rsidR="00CD48E0">
        <w:rPr>
          <w:iCs/>
          <w:lang w:val="en-US"/>
        </w:rPr>
        <w:t>IV</w:t>
      </w:r>
      <w:r w:rsidR="00CD48E0" w:rsidRPr="00114BB4">
        <w:rPr>
          <w:iCs/>
        </w:rPr>
        <w:t>]</w:t>
      </w:r>
      <w:r w:rsidR="007424A8">
        <w:rPr>
          <w:iCs/>
        </w:rPr>
        <w:t xml:space="preserve"> </w:t>
      </w:r>
    </w:p>
    <w:p w:rsidR="007424A8" w:rsidRDefault="006B7643" w:rsidP="0074007C">
      <w:pPr>
        <w:tabs>
          <w:tab w:val="left" w:pos="6135"/>
        </w:tabs>
        <w:spacing w:line="480" w:lineRule="auto"/>
        <w:ind w:firstLine="284"/>
        <w:jc w:val="both"/>
        <w:rPr>
          <w:iCs/>
        </w:rPr>
      </w:pPr>
      <w:r>
        <w:rPr>
          <w:iCs/>
        </w:rPr>
        <w:t xml:space="preserve">Выступающие пришли к выводу, что </w:t>
      </w:r>
      <w:r w:rsidR="007424A8">
        <w:rPr>
          <w:iCs/>
        </w:rPr>
        <w:t xml:space="preserve">теория </w:t>
      </w:r>
      <w:r w:rsidR="007424A8" w:rsidRPr="007424A8">
        <w:rPr>
          <w:iCs/>
        </w:rPr>
        <w:t>цветовой символики цвета</w:t>
      </w:r>
      <w:r w:rsidR="007424A8">
        <w:rPr>
          <w:iCs/>
        </w:rPr>
        <w:t xml:space="preserve"> не обладает </w:t>
      </w:r>
      <w:r w:rsidR="007424A8" w:rsidRPr="007424A8">
        <w:rPr>
          <w:iCs/>
        </w:rPr>
        <w:t>предсказательной силой.</w:t>
      </w:r>
    </w:p>
    <w:p w:rsidR="00AE30A3" w:rsidRDefault="000869DB" w:rsidP="0074007C">
      <w:pPr>
        <w:tabs>
          <w:tab w:val="left" w:pos="6135"/>
        </w:tabs>
        <w:spacing w:line="480" w:lineRule="auto"/>
        <w:ind w:firstLine="284"/>
        <w:jc w:val="both"/>
        <w:rPr>
          <w:bCs/>
          <w:iCs/>
        </w:rPr>
      </w:pPr>
      <w:r>
        <w:rPr>
          <w:bCs/>
          <w:iCs/>
        </w:rPr>
        <w:t>Следующий критерий научности теории – «Системность». Системность теории пре</w:t>
      </w:r>
      <w:r>
        <w:rPr>
          <w:bCs/>
          <w:iCs/>
        </w:rPr>
        <w:t>д</w:t>
      </w:r>
      <w:r>
        <w:rPr>
          <w:bCs/>
          <w:iCs/>
        </w:rPr>
        <w:t xml:space="preserve">полагает вывод следствий из небольшого числа исходных посылов. Теория </w:t>
      </w:r>
      <w:r w:rsidRPr="000869DB">
        <w:rPr>
          <w:bCs/>
          <w:iCs/>
        </w:rPr>
        <w:t>цветовой си</w:t>
      </w:r>
      <w:r w:rsidRPr="000869DB">
        <w:rPr>
          <w:bCs/>
          <w:iCs/>
        </w:rPr>
        <w:t>м</w:t>
      </w:r>
      <w:r w:rsidRPr="000869DB">
        <w:rPr>
          <w:bCs/>
          <w:iCs/>
        </w:rPr>
        <w:lastRenderedPageBreak/>
        <w:t>волики цвета</w:t>
      </w:r>
      <w:r>
        <w:rPr>
          <w:bCs/>
          <w:iCs/>
        </w:rPr>
        <w:t xml:space="preserve"> базируется на небольшом количестве исходных положений, поэтому она в</w:t>
      </w:r>
      <w:r>
        <w:rPr>
          <w:bCs/>
          <w:iCs/>
        </w:rPr>
        <w:t>ы</w:t>
      </w:r>
      <w:r>
        <w:rPr>
          <w:bCs/>
          <w:iCs/>
        </w:rPr>
        <w:t>глядит стройной и простой для понимания.</w:t>
      </w:r>
      <w:r w:rsidR="00AE118E">
        <w:rPr>
          <w:bCs/>
          <w:iCs/>
        </w:rPr>
        <w:t xml:space="preserve"> Оговорены границы применения следствий из теории по оценке цвета звуков: в рамках русского языка.</w:t>
      </w:r>
      <w:r>
        <w:rPr>
          <w:bCs/>
          <w:iCs/>
        </w:rPr>
        <w:t xml:space="preserve"> </w:t>
      </w:r>
      <w:r w:rsidR="00E74F3A">
        <w:rPr>
          <w:bCs/>
          <w:iCs/>
        </w:rPr>
        <w:t>Поэтому</w:t>
      </w:r>
      <w:r w:rsidR="006B7643">
        <w:rPr>
          <w:bCs/>
          <w:iCs/>
        </w:rPr>
        <w:t xml:space="preserve"> участники рабочей группы решили, что</w:t>
      </w:r>
      <w:r w:rsidR="00E74F3A">
        <w:rPr>
          <w:bCs/>
          <w:iCs/>
        </w:rPr>
        <w:t xml:space="preserve"> теория </w:t>
      </w:r>
      <w:r w:rsidR="00E74F3A" w:rsidRPr="00E74F3A">
        <w:rPr>
          <w:bCs/>
          <w:iCs/>
        </w:rPr>
        <w:t xml:space="preserve">цветовой символики </w:t>
      </w:r>
      <w:r w:rsidR="002B18C2">
        <w:rPr>
          <w:bCs/>
          <w:iCs/>
        </w:rPr>
        <w:t>звука</w:t>
      </w:r>
      <w:r w:rsidR="00E74F3A">
        <w:rPr>
          <w:bCs/>
          <w:iCs/>
        </w:rPr>
        <w:t xml:space="preserve"> удовлетворяет </w:t>
      </w:r>
      <w:r w:rsidR="002B18C2">
        <w:rPr>
          <w:bCs/>
          <w:iCs/>
        </w:rPr>
        <w:t xml:space="preserve">единственному </w:t>
      </w:r>
      <w:r w:rsidR="00E74F3A">
        <w:rPr>
          <w:bCs/>
          <w:iCs/>
        </w:rPr>
        <w:t>кр</w:t>
      </w:r>
      <w:r w:rsidR="00E74F3A">
        <w:rPr>
          <w:bCs/>
          <w:iCs/>
        </w:rPr>
        <w:t>и</w:t>
      </w:r>
      <w:r w:rsidR="00E74F3A">
        <w:rPr>
          <w:bCs/>
          <w:iCs/>
        </w:rPr>
        <w:t>терию</w:t>
      </w:r>
      <w:r w:rsidR="002B18C2">
        <w:rPr>
          <w:bCs/>
          <w:iCs/>
        </w:rPr>
        <w:t xml:space="preserve"> - </w:t>
      </w:r>
      <w:r w:rsidR="002B18C2" w:rsidRPr="002B18C2">
        <w:rPr>
          <w:bCs/>
          <w:iCs/>
        </w:rPr>
        <w:t>«Системность»</w:t>
      </w:r>
      <w:r w:rsidR="002B18C2">
        <w:rPr>
          <w:bCs/>
          <w:iCs/>
        </w:rPr>
        <w:t>.</w:t>
      </w:r>
      <w:r w:rsidR="00570CAE">
        <w:rPr>
          <w:bCs/>
          <w:iCs/>
        </w:rPr>
        <w:t xml:space="preserve"> </w:t>
      </w:r>
    </w:p>
    <w:p w:rsidR="007E62C7" w:rsidRDefault="00E74F3A" w:rsidP="007D60D7">
      <w:pPr>
        <w:widowControl w:val="0"/>
        <w:tabs>
          <w:tab w:val="left" w:pos="6135"/>
        </w:tabs>
        <w:spacing w:line="480" w:lineRule="auto"/>
        <w:ind w:firstLine="284"/>
        <w:jc w:val="both"/>
        <w:rPr>
          <w:bCs/>
          <w:iCs/>
        </w:rPr>
      </w:pPr>
      <w:r>
        <w:rPr>
          <w:bCs/>
          <w:iCs/>
        </w:rPr>
        <w:t xml:space="preserve">Таким образом, </w:t>
      </w:r>
      <w:r w:rsidR="006B7643">
        <w:rPr>
          <w:bCs/>
          <w:iCs/>
        </w:rPr>
        <w:t xml:space="preserve">рабочая группа пришла к выводу, что </w:t>
      </w:r>
      <w:r w:rsidR="000D1062">
        <w:rPr>
          <w:bCs/>
          <w:iCs/>
        </w:rPr>
        <w:t xml:space="preserve">на данном этапе развития науки </w:t>
      </w:r>
      <w:r>
        <w:rPr>
          <w:bCs/>
          <w:iCs/>
        </w:rPr>
        <w:t xml:space="preserve">теория </w:t>
      </w:r>
      <w:r w:rsidRPr="00E74F3A">
        <w:rPr>
          <w:bCs/>
          <w:iCs/>
        </w:rPr>
        <w:t xml:space="preserve">цветовой символики </w:t>
      </w:r>
      <w:r w:rsidR="004071C1">
        <w:rPr>
          <w:bCs/>
          <w:iCs/>
        </w:rPr>
        <w:t>звука</w:t>
      </w:r>
      <w:r>
        <w:rPr>
          <w:bCs/>
          <w:iCs/>
        </w:rPr>
        <w:t xml:space="preserve"> не </w:t>
      </w:r>
      <w:r w:rsidR="000D1062">
        <w:rPr>
          <w:bCs/>
          <w:iCs/>
        </w:rPr>
        <w:t xml:space="preserve">может быть названа </w:t>
      </w:r>
      <w:r>
        <w:rPr>
          <w:bCs/>
          <w:iCs/>
        </w:rPr>
        <w:t>научной</w:t>
      </w:r>
      <w:r w:rsidR="002B18C2">
        <w:rPr>
          <w:bCs/>
          <w:iCs/>
        </w:rPr>
        <w:t>, так как не соответств</w:t>
      </w:r>
      <w:r w:rsidR="002B18C2">
        <w:rPr>
          <w:bCs/>
          <w:iCs/>
        </w:rPr>
        <w:t>у</w:t>
      </w:r>
      <w:r w:rsidR="002B18C2">
        <w:rPr>
          <w:bCs/>
          <w:iCs/>
        </w:rPr>
        <w:t>ет почти всем критериям научности</w:t>
      </w:r>
      <w:r>
        <w:rPr>
          <w:bCs/>
          <w:iCs/>
        </w:rPr>
        <w:t>.</w:t>
      </w:r>
      <w:r w:rsidR="00333B4F">
        <w:rPr>
          <w:bCs/>
          <w:iCs/>
        </w:rPr>
        <w:t xml:space="preserve"> </w:t>
      </w:r>
    </w:p>
    <w:p w:rsidR="009B30E2" w:rsidRDefault="00223078" w:rsidP="0074007C">
      <w:pPr>
        <w:tabs>
          <w:tab w:val="left" w:pos="6135"/>
        </w:tabs>
        <w:spacing w:line="480" w:lineRule="auto"/>
        <w:ind w:firstLine="284"/>
        <w:jc w:val="both"/>
        <w:rPr>
          <w:bCs/>
          <w:iCs/>
        </w:rPr>
      </w:pPr>
      <w:r>
        <w:rPr>
          <w:bCs/>
          <w:iCs/>
        </w:rPr>
        <w:t>Однако</w:t>
      </w:r>
      <w:r w:rsidR="008D7F4A">
        <w:rPr>
          <w:bCs/>
          <w:iCs/>
        </w:rPr>
        <w:t xml:space="preserve"> </w:t>
      </w:r>
      <w:r>
        <w:rPr>
          <w:bCs/>
          <w:iCs/>
        </w:rPr>
        <w:t>данная теория</w:t>
      </w:r>
      <w:r w:rsidR="008D7F4A">
        <w:rPr>
          <w:bCs/>
          <w:iCs/>
        </w:rPr>
        <w:t xml:space="preserve">, по нашему мнению, может </w:t>
      </w:r>
      <w:r>
        <w:rPr>
          <w:bCs/>
          <w:iCs/>
        </w:rPr>
        <w:t xml:space="preserve">преподноситься </w:t>
      </w:r>
      <w:r w:rsidR="000D1062">
        <w:rPr>
          <w:bCs/>
          <w:iCs/>
        </w:rPr>
        <w:t xml:space="preserve">в рамках учебных занятий </w:t>
      </w:r>
      <w:r w:rsidR="008D7F4A">
        <w:rPr>
          <w:bCs/>
          <w:iCs/>
        </w:rPr>
        <w:t xml:space="preserve">в качестве дискуссионного материала. </w:t>
      </w:r>
      <w:r w:rsidR="000D1062">
        <w:rPr>
          <w:bCs/>
          <w:iCs/>
        </w:rPr>
        <w:t>Любая н</w:t>
      </w:r>
      <w:r w:rsidR="00C536B8" w:rsidRPr="00C536B8">
        <w:rPr>
          <w:bCs/>
          <w:iCs/>
        </w:rPr>
        <w:t xml:space="preserve">аучно ошибочная информация </w:t>
      </w:r>
      <w:r w:rsidR="00614EB0">
        <w:rPr>
          <w:bCs/>
          <w:iCs/>
        </w:rPr>
        <w:t>может по</w:t>
      </w:r>
      <w:r w:rsidR="00614EB0" w:rsidRPr="00C536B8">
        <w:rPr>
          <w:bCs/>
          <w:iCs/>
        </w:rPr>
        <w:t>служи</w:t>
      </w:r>
      <w:r w:rsidR="00614EB0">
        <w:rPr>
          <w:bCs/>
          <w:iCs/>
        </w:rPr>
        <w:t>ть</w:t>
      </w:r>
      <w:r w:rsidR="00C536B8" w:rsidRPr="00C536B8">
        <w:rPr>
          <w:bCs/>
          <w:iCs/>
        </w:rPr>
        <w:t xml:space="preserve"> материалом для формирования у школьников умения обнаруживать ошибки и неточности,  вносить предложения по их исправлению. </w:t>
      </w:r>
      <w:r w:rsidR="00F301D7">
        <w:rPr>
          <w:bCs/>
          <w:iCs/>
        </w:rPr>
        <w:t xml:space="preserve">Как правило, ученые могут отличить научную теорию </w:t>
      </w:r>
      <w:proofErr w:type="gramStart"/>
      <w:r w:rsidR="00F301D7">
        <w:rPr>
          <w:bCs/>
          <w:iCs/>
        </w:rPr>
        <w:t>от</w:t>
      </w:r>
      <w:proofErr w:type="gramEnd"/>
      <w:r w:rsidR="00F301D7">
        <w:rPr>
          <w:bCs/>
          <w:iCs/>
        </w:rPr>
        <w:t xml:space="preserve"> ненаучной или обнаружить ошибку в концепции, не нуждаясь ни в каких явно сформулированных правилах. Школьникам же с этой пробл</w:t>
      </w:r>
      <w:r w:rsidR="00F301D7">
        <w:rPr>
          <w:bCs/>
          <w:iCs/>
        </w:rPr>
        <w:t>е</w:t>
      </w:r>
      <w:r w:rsidR="00F301D7">
        <w:rPr>
          <w:bCs/>
          <w:iCs/>
        </w:rPr>
        <w:t>мой справиться довольно трудно. Интуитивный способ оценки истинности информации не всегда адекватен. Поэтому</w:t>
      </w:r>
      <w:r w:rsidR="006B7643">
        <w:rPr>
          <w:bCs/>
          <w:iCs/>
        </w:rPr>
        <w:t xml:space="preserve"> в результате обобщения опыта работы по выяснению нау</w:t>
      </w:r>
      <w:r w:rsidR="006B7643">
        <w:rPr>
          <w:bCs/>
          <w:iCs/>
        </w:rPr>
        <w:t>ч</w:t>
      </w:r>
      <w:r w:rsidR="006B7643">
        <w:rPr>
          <w:bCs/>
          <w:iCs/>
        </w:rPr>
        <w:t>ности теории</w:t>
      </w:r>
      <w:r w:rsidR="00F301D7">
        <w:rPr>
          <w:bCs/>
          <w:iCs/>
        </w:rPr>
        <w:t xml:space="preserve"> нами был выполнен и распространен среди обучающихся школы </w:t>
      </w:r>
      <w:r w:rsidR="00C837D9">
        <w:rPr>
          <w:bCs/>
          <w:iCs/>
        </w:rPr>
        <w:t>и студе</w:t>
      </w:r>
      <w:r w:rsidR="00C837D9">
        <w:rPr>
          <w:bCs/>
          <w:iCs/>
        </w:rPr>
        <w:t>н</w:t>
      </w:r>
      <w:r w:rsidR="00286657">
        <w:rPr>
          <w:bCs/>
          <w:iCs/>
        </w:rPr>
        <w:t xml:space="preserve">тов </w:t>
      </w:r>
      <w:proofErr w:type="spellStart"/>
      <w:r w:rsidR="00286657">
        <w:rPr>
          <w:bCs/>
          <w:iCs/>
        </w:rPr>
        <w:t>Тюм</w:t>
      </w:r>
      <w:r w:rsidR="00C837D9">
        <w:rPr>
          <w:bCs/>
          <w:iCs/>
        </w:rPr>
        <w:t>ГУ</w:t>
      </w:r>
      <w:proofErr w:type="spellEnd"/>
      <w:r w:rsidR="00C837D9">
        <w:rPr>
          <w:bCs/>
          <w:iCs/>
        </w:rPr>
        <w:t xml:space="preserve"> (филиал в г. Заводоуковске) </w:t>
      </w:r>
      <w:r w:rsidR="00F301D7">
        <w:rPr>
          <w:bCs/>
          <w:iCs/>
        </w:rPr>
        <w:t xml:space="preserve">буклет </w:t>
      </w:r>
      <w:r w:rsidR="00E051C0">
        <w:rPr>
          <w:bCs/>
          <w:iCs/>
        </w:rPr>
        <w:t>«</w:t>
      </w:r>
      <w:r w:rsidR="00E051C0" w:rsidRPr="00E051C0">
        <w:rPr>
          <w:bCs/>
          <w:iCs/>
        </w:rPr>
        <w:t>Выявление научности информации</w:t>
      </w:r>
      <w:r w:rsidR="00E051C0">
        <w:rPr>
          <w:bCs/>
          <w:iCs/>
        </w:rPr>
        <w:t>»</w:t>
      </w:r>
      <w:r w:rsidR="00CD48E0" w:rsidRPr="00CD48E0">
        <w:rPr>
          <w:iCs/>
        </w:rPr>
        <w:t xml:space="preserve"> [Приложение </w:t>
      </w:r>
      <w:r w:rsidR="00CD48E0">
        <w:rPr>
          <w:iCs/>
          <w:lang w:val="en-US"/>
        </w:rPr>
        <w:t>V</w:t>
      </w:r>
      <w:r w:rsidR="00CD48E0" w:rsidRPr="00CD48E0">
        <w:rPr>
          <w:iCs/>
        </w:rPr>
        <w:t>]</w:t>
      </w:r>
      <w:r w:rsidR="00CD48E0">
        <w:rPr>
          <w:iCs/>
        </w:rPr>
        <w:t xml:space="preserve">. </w:t>
      </w:r>
      <w:r w:rsidR="00F301D7">
        <w:rPr>
          <w:bCs/>
          <w:iCs/>
        </w:rPr>
        <w:t xml:space="preserve"> </w:t>
      </w:r>
    </w:p>
    <w:p w:rsidR="00F15908" w:rsidRDefault="001572BE" w:rsidP="000E2D0D">
      <w:pPr>
        <w:widowControl w:val="0"/>
        <w:tabs>
          <w:tab w:val="left" w:pos="6135"/>
        </w:tabs>
        <w:spacing w:line="480" w:lineRule="auto"/>
        <w:ind w:firstLine="284"/>
        <w:jc w:val="both"/>
        <w:rPr>
          <w:bCs/>
          <w:iCs/>
        </w:rPr>
      </w:pPr>
      <w:r>
        <w:rPr>
          <w:bCs/>
          <w:iCs/>
        </w:rPr>
        <w:t>Анкетирование участников рабочей группы показало: 100%  респондентов согласились, что необходимо относиться к информационному потоку критично; 97,37% опрошенных оценили свои действия по освоению способа выявления научности информации с пом</w:t>
      </w:r>
      <w:r>
        <w:rPr>
          <w:bCs/>
          <w:iCs/>
        </w:rPr>
        <w:t>о</w:t>
      </w:r>
      <w:r>
        <w:rPr>
          <w:bCs/>
          <w:iCs/>
        </w:rPr>
        <w:t>щью критериев научности как успешные.</w:t>
      </w:r>
    </w:p>
    <w:p w:rsidR="00272BF6" w:rsidRDefault="00272BF6" w:rsidP="0074007C">
      <w:pPr>
        <w:tabs>
          <w:tab w:val="left" w:pos="6135"/>
        </w:tabs>
        <w:spacing w:line="480" w:lineRule="auto"/>
        <w:ind w:firstLine="284"/>
        <w:jc w:val="both"/>
        <w:rPr>
          <w:bCs/>
          <w:iCs/>
        </w:rPr>
      </w:pPr>
      <w:r w:rsidRPr="00272BF6">
        <w:rPr>
          <w:bCs/>
          <w:iCs/>
        </w:rPr>
        <w:t xml:space="preserve">Таким образом, </w:t>
      </w:r>
      <w:r>
        <w:rPr>
          <w:bCs/>
          <w:iCs/>
        </w:rPr>
        <w:t xml:space="preserve">в ходе исследования </w:t>
      </w:r>
    </w:p>
    <w:p w:rsidR="00272BF6" w:rsidRPr="00272BF6" w:rsidRDefault="00272BF6" w:rsidP="0074007C">
      <w:pPr>
        <w:pStyle w:val="aa"/>
        <w:numPr>
          <w:ilvl w:val="0"/>
          <w:numId w:val="3"/>
        </w:numPr>
        <w:tabs>
          <w:tab w:val="left" w:pos="426"/>
        </w:tabs>
        <w:spacing w:line="480" w:lineRule="auto"/>
        <w:ind w:left="0" w:firstLine="0"/>
        <w:jc w:val="both"/>
        <w:rPr>
          <w:bCs/>
          <w:iCs/>
        </w:rPr>
      </w:pPr>
      <w:r w:rsidRPr="00272BF6">
        <w:rPr>
          <w:bCs/>
          <w:iCs/>
        </w:rPr>
        <w:t>было установлено, что теория цветовой символики цвета, разработанная А.П. Жура</w:t>
      </w:r>
      <w:r w:rsidRPr="00272BF6">
        <w:rPr>
          <w:bCs/>
          <w:iCs/>
        </w:rPr>
        <w:t>в</w:t>
      </w:r>
      <w:r w:rsidRPr="00272BF6">
        <w:rPr>
          <w:bCs/>
          <w:iCs/>
        </w:rPr>
        <w:t xml:space="preserve">левым, используется некоторыми </w:t>
      </w:r>
      <w:r w:rsidR="00C5229C">
        <w:rPr>
          <w:bCs/>
          <w:iCs/>
        </w:rPr>
        <w:t xml:space="preserve">российскими </w:t>
      </w:r>
      <w:r w:rsidRPr="00272BF6">
        <w:rPr>
          <w:bCs/>
          <w:iCs/>
        </w:rPr>
        <w:t>педагогами в образовательном процессе;</w:t>
      </w:r>
    </w:p>
    <w:p w:rsidR="00A304C7" w:rsidRPr="00A304C7" w:rsidRDefault="00272BF6" w:rsidP="0074007C">
      <w:pPr>
        <w:pStyle w:val="aa"/>
        <w:numPr>
          <w:ilvl w:val="0"/>
          <w:numId w:val="3"/>
        </w:numPr>
        <w:tabs>
          <w:tab w:val="left" w:pos="426"/>
        </w:tabs>
        <w:spacing w:line="480" w:lineRule="auto"/>
        <w:ind w:left="0" w:firstLine="0"/>
        <w:jc w:val="both"/>
        <w:rPr>
          <w:b/>
          <w:bCs/>
          <w:iCs/>
        </w:rPr>
      </w:pPr>
      <w:r>
        <w:rPr>
          <w:bCs/>
          <w:iCs/>
        </w:rPr>
        <w:lastRenderedPageBreak/>
        <w:t xml:space="preserve">с помощью критериев научности </w:t>
      </w:r>
      <w:r w:rsidR="00A304C7">
        <w:rPr>
          <w:bCs/>
          <w:iCs/>
        </w:rPr>
        <w:t>выявлено, что рассматриваемая теория не является научной</w:t>
      </w:r>
      <w:r w:rsidR="00254C9C">
        <w:rPr>
          <w:bCs/>
          <w:iCs/>
        </w:rPr>
        <w:t xml:space="preserve"> и может быть использована</w:t>
      </w:r>
      <w:r w:rsidR="00254C9C" w:rsidRPr="00254C9C">
        <w:rPr>
          <w:bCs/>
          <w:iCs/>
        </w:rPr>
        <w:t xml:space="preserve"> </w:t>
      </w:r>
      <w:r w:rsidR="00254C9C">
        <w:rPr>
          <w:bCs/>
          <w:iCs/>
        </w:rPr>
        <w:t>в рамках учебных занятий только в качестве диску</w:t>
      </w:r>
      <w:r w:rsidR="00254C9C">
        <w:rPr>
          <w:bCs/>
          <w:iCs/>
        </w:rPr>
        <w:t>с</w:t>
      </w:r>
      <w:r w:rsidR="00254C9C">
        <w:rPr>
          <w:bCs/>
          <w:iCs/>
        </w:rPr>
        <w:t>сионного материала</w:t>
      </w:r>
      <w:r w:rsidR="00A304C7">
        <w:rPr>
          <w:bCs/>
          <w:iCs/>
        </w:rPr>
        <w:t>;</w:t>
      </w:r>
      <w:r w:rsidR="00F033DC" w:rsidRPr="00F033DC">
        <w:rPr>
          <w:bCs/>
          <w:iCs/>
        </w:rPr>
        <w:t xml:space="preserve"> </w:t>
      </w:r>
    </w:p>
    <w:p w:rsidR="002E518B" w:rsidRPr="00254C9C" w:rsidRDefault="00A304C7" w:rsidP="007D60D7">
      <w:pPr>
        <w:pStyle w:val="aa"/>
        <w:widowControl w:val="0"/>
        <w:numPr>
          <w:ilvl w:val="0"/>
          <w:numId w:val="3"/>
        </w:numPr>
        <w:tabs>
          <w:tab w:val="left" w:pos="426"/>
        </w:tabs>
        <w:spacing w:line="480" w:lineRule="auto"/>
        <w:ind w:left="0" w:firstLine="0"/>
        <w:jc w:val="both"/>
        <w:rPr>
          <w:b/>
          <w:bCs/>
          <w:iCs/>
        </w:rPr>
      </w:pPr>
      <w:r w:rsidRPr="00A304C7">
        <w:rPr>
          <w:bCs/>
          <w:iCs/>
        </w:rPr>
        <w:t>созда</w:t>
      </w:r>
      <w:r>
        <w:rPr>
          <w:bCs/>
          <w:iCs/>
        </w:rPr>
        <w:t>н</w:t>
      </w:r>
      <w:r w:rsidRPr="00A304C7">
        <w:rPr>
          <w:bCs/>
          <w:iCs/>
        </w:rPr>
        <w:t xml:space="preserve"> и распространен буклет об отборе информации в соответствии с принципом научности</w:t>
      </w:r>
      <w:r>
        <w:rPr>
          <w:bCs/>
          <w:iCs/>
        </w:rPr>
        <w:t>.</w:t>
      </w:r>
      <w:r w:rsidR="00272BF6" w:rsidRPr="00272BF6">
        <w:rPr>
          <w:bCs/>
          <w:iCs/>
        </w:rPr>
        <w:t xml:space="preserve"> </w:t>
      </w:r>
    </w:p>
    <w:p w:rsidR="00B52F42" w:rsidRPr="00B52F42" w:rsidRDefault="00B52F42" w:rsidP="00F033DC">
      <w:pPr>
        <w:tabs>
          <w:tab w:val="left" w:pos="284"/>
        </w:tabs>
        <w:spacing w:line="480" w:lineRule="auto"/>
        <w:ind w:firstLine="284"/>
        <w:jc w:val="center"/>
        <w:rPr>
          <w:bCs/>
          <w:iCs/>
        </w:rPr>
      </w:pPr>
      <w:r w:rsidRPr="00B52F42">
        <w:rPr>
          <w:bCs/>
          <w:iCs/>
        </w:rPr>
        <w:t>Список литературы</w:t>
      </w:r>
    </w:p>
    <w:p w:rsidR="00B52F42" w:rsidRPr="00B52F42" w:rsidRDefault="00B52F42" w:rsidP="00F033DC">
      <w:pPr>
        <w:numPr>
          <w:ilvl w:val="0"/>
          <w:numId w:val="2"/>
        </w:numPr>
        <w:tabs>
          <w:tab w:val="left" w:pos="0"/>
          <w:tab w:val="left" w:pos="284"/>
        </w:tabs>
        <w:spacing w:line="480" w:lineRule="auto"/>
        <w:ind w:left="0" w:firstLine="0"/>
        <w:jc w:val="both"/>
        <w:rPr>
          <w:bCs/>
          <w:iCs/>
        </w:rPr>
      </w:pPr>
      <w:r w:rsidRPr="00B52F42">
        <w:rPr>
          <w:bCs/>
          <w:iCs/>
        </w:rPr>
        <w:t xml:space="preserve">Бабарыко, А.А.  </w:t>
      </w:r>
      <w:proofErr w:type="spellStart"/>
      <w:r w:rsidRPr="00B52F42">
        <w:rPr>
          <w:bCs/>
          <w:iCs/>
        </w:rPr>
        <w:t>On-line</w:t>
      </w:r>
      <w:proofErr w:type="spellEnd"/>
      <w:r w:rsidRPr="00B52F42">
        <w:rPr>
          <w:bCs/>
          <w:iCs/>
        </w:rPr>
        <w:t xml:space="preserve"> система </w:t>
      </w:r>
      <w:proofErr w:type="spellStart"/>
      <w:r w:rsidRPr="00B52F42">
        <w:rPr>
          <w:bCs/>
          <w:iCs/>
        </w:rPr>
        <w:t>фоносемантического</w:t>
      </w:r>
      <w:proofErr w:type="spellEnd"/>
      <w:r w:rsidRPr="00B52F42">
        <w:rPr>
          <w:bCs/>
          <w:iCs/>
        </w:rPr>
        <w:t xml:space="preserve"> анализа поэтического текста  [Электронный ресурс]  - Режим доступа: http://vernadsky.info/archive/2004_2005/ </w:t>
      </w:r>
      <w:proofErr w:type="spellStart"/>
      <w:r w:rsidRPr="00B52F42">
        <w:rPr>
          <w:bCs/>
          <w:iCs/>
        </w:rPr>
        <w:t>accepted_works</w:t>
      </w:r>
      <w:proofErr w:type="spellEnd"/>
      <w:r w:rsidRPr="00B52F42">
        <w:rPr>
          <w:bCs/>
          <w:iCs/>
        </w:rPr>
        <w:t>/?</w:t>
      </w:r>
      <w:proofErr w:type="spellStart"/>
      <w:r w:rsidRPr="00B52F42">
        <w:rPr>
          <w:bCs/>
          <w:iCs/>
        </w:rPr>
        <w:t>sec</w:t>
      </w:r>
      <w:proofErr w:type="spellEnd"/>
      <w:r w:rsidRPr="00B52F42">
        <w:rPr>
          <w:bCs/>
          <w:iCs/>
        </w:rPr>
        <w:t>=35&amp;rec=31. Дата обращения: 09.07.2011</w:t>
      </w:r>
    </w:p>
    <w:p w:rsidR="00B52F42" w:rsidRPr="00B52F42" w:rsidRDefault="00B52F42" w:rsidP="00F033DC">
      <w:pPr>
        <w:numPr>
          <w:ilvl w:val="0"/>
          <w:numId w:val="2"/>
        </w:numPr>
        <w:tabs>
          <w:tab w:val="left" w:pos="0"/>
          <w:tab w:val="left" w:pos="284"/>
          <w:tab w:val="left" w:pos="6135"/>
        </w:tabs>
        <w:spacing w:line="480" w:lineRule="auto"/>
        <w:ind w:left="0" w:firstLine="0"/>
        <w:jc w:val="both"/>
        <w:rPr>
          <w:bCs/>
          <w:iCs/>
        </w:rPr>
      </w:pPr>
      <w:r w:rsidRPr="00B52F42">
        <w:rPr>
          <w:bCs/>
          <w:iCs/>
        </w:rPr>
        <w:t>Бородулин, А.В. Торсионная лженаука  [Электронный ресурс]  - Режим доступа: http://www.atheism.ru/library/Borod_1.phtml. Дата обращения: 07.07.2011</w:t>
      </w:r>
    </w:p>
    <w:p w:rsidR="00B52F42" w:rsidRPr="00B52F42" w:rsidRDefault="00B52F42" w:rsidP="008D7FAD">
      <w:pPr>
        <w:numPr>
          <w:ilvl w:val="0"/>
          <w:numId w:val="2"/>
        </w:numPr>
        <w:tabs>
          <w:tab w:val="left" w:pos="426"/>
        </w:tabs>
        <w:spacing w:line="480" w:lineRule="auto"/>
        <w:ind w:left="0" w:firstLine="0"/>
        <w:jc w:val="both"/>
        <w:rPr>
          <w:bCs/>
          <w:iCs/>
        </w:rPr>
      </w:pPr>
      <w:proofErr w:type="spellStart"/>
      <w:r w:rsidRPr="00B52F42">
        <w:rPr>
          <w:bCs/>
          <w:iCs/>
        </w:rPr>
        <w:t>Ванечкина</w:t>
      </w:r>
      <w:proofErr w:type="spellEnd"/>
      <w:r w:rsidRPr="00B52F42">
        <w:rPr>
          <w:bCs/>
          <w:iCs/>
        </w:rPr>
        <w:t xml:space="preserve">, И.Л., </w:t>
      </w:r>
      <w:proofErr w:type="spellStart"/>
      <w:r w:rsidRPr="00B52F42">
        <w:rPr>
          <w:bCs/>
          <w:iCs/>
        </w:rPr>
        <w:t>Галеев</w:t>
      </w:r>
      <w:proofErr w:type="spellEnd"/>
      <w:r w:rsidRPr="00B52F42">
        <w:rPr>
          <w:bCs/>
          <w:iCs/>
        </w:rPr>
        <w:t xml:space="preserve"> Б.М. «Цветной слух»: чудо или </w:t>
      </w:r>
      <w:proofErr w:type="spellStart"/>
      <w:r w:rsidRPr="00B52F42">
        <w:rPr>
          <w:bCs/>
          <w:iCs/>
        </w:rPr>
        <w:t>юдо</w:t>
      </w:r>
      <w:proofErr w:type="spellEnd"/>
      <w:r w:rsidRPr="00B52F42">
        <w:rPr>
          <w:bCs/>
          <w:iCs/>
        </w:rPr>
        <w:t xml:space="preserve">?/ И. Л. </w:t>
      </w:r>
      <w:proofErr w:type="spellStart"/>
      <w:r w:rsidRPr="00B52F42">
        <w:rPr>
          <w:bCs/>
          <w:iCs/>
        </w:rPr>
        <w:t>Ванечкина</w:t>
      </w:r>
      <w:proofErr w:type="spellEnd"/>
      <w:r w:rsidRPr="00B52F42">
        <w:rPr>
          <w:bCs/>
          <w:iCs/>
        </w:rPr>
        <w:t xml:space="preserve">, Б.М. </w:t>
      </w:r>
      <w:proofErr w:type="spellStart"/>
      <w:r w:rsidRPr="00B52F42">
        <w:rPr>
          <w:bCs/>
          <w:iCs/>
        </w:rPr>
        <w:t>Галеев</w:t>
      </w:r>
      <w:proofErr w:type="spellEnd"/>
      <w:r w:rsidRPr="00B52F42">
        <w:rPr>
          <w:bCs/>
          <w:iCs/>
        </w:rPr>
        <w:t>// Человек. – 2000. - №4. – С.135-143.</w:t>
      </w:r>
    </w:p>
    <w:p w:rsidR="00B52F42" w:rsidRPr="00B52F42" w:rsidRDefault="00B52F42" w:rsidP="008D7FAD">
      <w:pPr>
        <w:numPr>
          <w:ilvl w:val="0"/>
          <w:numId w:val="2"/>
        </w:numPr>
        <w:tabs>
          <w:tab w:val="left" w:pos="426"/>
        </w:tabs>
        <w:spacing w:line="480" w:lineRule="auto"/>
        <w:ind w:left="0" w:firstLine="0"/>
        <w:jc w:val="both"/>
        <w:rPr>
          <w:bCs/>
          <w:iCs/>
        </w:rPr>
      </w:pPr>
      <w:r w:rsidRPr="00B52F42">
        <w:rPr>
          <w:bCs/>
          <w:iCs/>
        </w:rPr>
        <w:t>Горелов, И.Н., Седов, К.Ф. Основы психолингвистики: учебное пособие/ И.Н. Гор</w:t>
      </w:r>
      <w:r w:rsidRPr="00B52F42">
        <w:rPr>
          <w:bCs/>
          <w:iCs/>
        </w:rPr>
        <w:t>е</w:t>
      </w:r>
      <w:r w:rsidRPr="00B52F42">
        <w:rPr>
          <w:bCs/>
          <w:iCs/>
        </w:rPr>
        <w:t xml:space="preserve">лов, К.Ф. Седов.- М.: Лабиринт, 2001. – 304 с. </w:t>
      </w:r>
    </w:p>
    <w:p w:rsidR="00B52F42" w:rsidRPr="00B52F42" w:rsidRDefault="00B52F42" w:rsidP="008D7FAD">
      <w:pPr>
        <w:numPr>
          <w:ilvl w:val="0"/>
          <w:numId w:val="2"/>
        </w:numPr>
        <w:tabs>
          <w:tab w:val="left" w:pos="426"/>
        </w:tabs>
        <w:spacing w:line="480" w:lineRule="auto"/>
        <w:ind w:left="0" w:firstLine="0"/>
        <w:jc w:val="both"/>
        <w:rPr>
          <w:bCs/>
          <w:iCs/>
        </w:rPr>
      </w:pPr>
      <w:r w:rsidRPr="00B52F42">
        <w:rPr>
          <w:bCs/>
          <w:iCs/>
        </w:rPr>
        <w:t>Дымшиц, М.Н., Кулакова, С.В., Пугачева, Т. Н. Звук и цвет [Электронный ресурс]  - Режим доступа: http://www.vaal.ru/show.php?id=114.  Дата обращения: 21.09.2011</w:t>
      </w:r>
    </w:p>
    <w:p w:rsidR="00B52F42" w:rsidRPr="00B52F42" w:rsidRDefault="00B52F42" w:rsidP="008D7FAD">
      <w:pPr>
        <w:numPr>
          <w:ilvl w:val="0"/>
          <w:numId w:val="2"/>
        </w:numPr>
        <w:tabs>
          <w:tab w:val="left" w:pos="426"/>
        </w:tabs>
        <w:spacing w:line="480" w:lineRule="auto"/>
        <w:ind w:left="0" w:firstLine="0"/>
        <w:jc w:val="both"/>
        <w:rPr>
          <w:bCs/>
          <w:iCs/>
        </w:rPr>
      </w:pPr>
      <w:r w:rsidRPr="00B52F42">
        <w:rPr>
          <w:bCs/>
          <w:iCs/>
        </w:rPr>
        <w:t>Журавлев, А.П. Диалог с компьютером: научное издание/ А.П. Журавлев.- М.: Мол</w:t>
      </w:r>
      <w:r w:rsidRPr="00B52F42">
        <w:rPr>
          <w:bCs/>
          <w:iCs/>
        </w:rPr>
        <w:t>о</w:t>
      </w:r>
      <w:r w:rsidRPr="00B52F42">
        <w:rPr>
          <w:bCs/>
          <w:iCs/>
        </w:rPr>
        <w:t>дая гвардия, 1987. – 205 с.</w:t>
      </w:r>
    </w:p>
    <w:p w:rsidR="00B52F42" w:rsidRDefault="00B52F42" w:rsidP="000E2D0D">
      <w:pPr>
        <w:widowControl w:val="0"/>
        <w:numPr>
          <w:ilvl w:val="0"/>
          <w:numId w:val="2"/>
        </w:numPr>
        <w:tabs>
          <w:tab w:val="left" w:pos="426"/>
        </w:tabs>
        <w:spacing w:line="480" w:lineRule="auto"/>
        <w:ind w:left="0" w:firstLine="0"/>
        <w:jc w:val="both"/>
        <w:rPr>
          <w:bCs/>
          <w:iCs/>
        </w:rPr>
      </w:pPr>
      <w:r w:rsidRPr="00B52F42">
        <w:rPr>
          <w:bCs/>
          <w:iCs/>
        </w:rPr>
        <w:t>Журавлев, А.П. Звук и смысл: книга для внеклассного чтения учащихся старших классов/ А.П. Журавлев. – М.: Просвещение, 1991. – 160 с.</w:t>
      </w:r>
    </w:p>
    <w:p w:rsidR="00B52F42" w:rsidRPr="00B52F42" w:rsidRDefault="00B52F42" w:rsidP="008D7FAD">
      <w:pPr>
        <w:numPr>
          <w:ilvl w:val="0"/>
          <w:numId w:val="2"/>
        </w:numPr>
        <w:tabs>
          <w:tab w:val="left" w:pos="426"/>
        </w:tabs>
        <w:spacing w:line="480" w:lineRule="auto"/>
        <w:ind w:left="0" w:firstLine="0"/>
        <w:jc w:val="both"/>
        <w:rPr>
          <w:bCs/>
          <w:iCs/>
        </w:rPr>
      </w:pPr>
      <w:r w:rsidRPr="00B52F42">
        <w:rPr>
          <w:bCs/>
          <w:iCs/>
        </w:rPr>
        <w:t xml:space="preserve">Зайцева, С.Г., Максимова В.Н., </w:t>
      </w:r>
      <w:proofErr w:type="spellStart"/>
      <w:r w:rsidRPr="00B52F42">
        <w:rPr>
          <w:bCs/>
          <w:iCs/>
        </w:rPr>
        <w:t>Старцева</w:t>
      </w:r>
      <w:proofErr w:type="spellEnd"/>
      <w:r w:rsidRPr="00B52F42">
        <w:rPr>
          <w:bCs/>
          <w:iCs/>
        </w:rPr>
        <w:t xml:space="preserve"> Н.А. Эстетический и психоэмоциональный образ художественного произведения [Электронный ресурс]  - Режим доступа:  http://festival.1september.ru/articles/549843/. Дата обращения: 03.07.2011</w:t>
      </w:r>
    </w:p>
    <w:p w:rsidR="00B52F42" w:rsidRPr="00B52F42" w:rsidRDefault="00B52F42" w:rsidP="002F5E9B">
      <w:pPr>
        <w:widowControl w:val="0"/>
        <w:numPr>
          <w:ilvl w:val="0"/>
          <w:numId w:val="2"/>
        </w:numPr>
        <w:tabs>
          <w:tab w:val="left" w:pos="426"/>
        </w:tabs>
        <w:spacing w:line="480" w:lineRule="auto"/>
        <w:ind w:left="0" w:firstLine="0"/>
        <w:jc w:val="both"/>
        <w:rPr>
          <w:bCs/>
          <w:iCs/>
        </w:rPr>
      </w:pPr>
      <w:r w:rsidRPr="00B52F42">
        <w:rPr>
          <w:bCs/>
          <w:iCs/>
        </w:rPr>
        <w:t xml:space="preserve">Иванцова, Г.З. Цветное звучание стихотворений (исследование </w:t>
      </w:r>
      <w:proofErr w:type="spellStart"/>
      <w:r w:rsidRPr="00B52F42">
        <w:rPr>
          <w:bCs/>
          <w:iCs/>
        </w:rPr>
        <w:t>цветозвукового</w:t>
      </w:r>
      <w:proofErr w:type="spellEnd"/>
      <w:r w:rsidRPr="00B52F42">
        <w:rPr>
          <w:bCs/>
          <w:iCs/>
        </w:rPr>
        <w:t xml:space="preserve"> фона стихотворений в среде </w:t>
      </w:r>
      <w:proofErr w:type="spellStart"/>
      <w:r w:rsidRPr="00B52F42">
        <w:rPr>
          <w:bCs/>
          <w:iCs/>
        </w:rPr>
        <w:t>Microsoft</w:t>
      </w:r>
      <w:proofErr w:type="spellEnd"/>
      <w:r w:rsidRPr="00B52F42">
        <w:rPr>
          <w:bCs/>
          <w:iCs/>
        </w:rPr>
        <w:t xml:space="preserve"> </w:t>
      </w:r>
      <w:proofErr w:type="spellStart"/>
      <w:r w:rsidRPr="00B52F42">
        <w:rPr>
          <w:bCs/>
          <w:iCs/>
        </w:rPr>
        <w:t>Excel</w:t>
      </w:r>
      <w:proofErr w:type="spellEnd"/>
      <w:r w:rsidRPr="00B52F42">
        <w:rPr>
          <w:bCs/>
          <w:iCs/>
        </w:rPr>
        <w:t xml:space="preserve">) [Электронный ресурс]  - Режим доступа: </w:t>
      </w:r>
      <w:r w:rsidRPr="00B52F42">
        <w:rPr>
          <w:bCs/>
          <w:iCs/>
        </w:rPr>
        <w:lastRenderedPageBreak/>
        <w:t>http://www.euro-ief.ru/works/detail.php?ID=1620. Дата обращения: 11.07.2011</w:t>
      </w:r>
    </w:p>
    <w:p w:rsidR="00B52F42" w:rsidRPr="00B52F42" w:rsidRDefault="00B52F42" w:rsidP="008D7FAD">
      <w:pPr>
        <w:numPr>
          <w:ilvl w:val="0"/>
          <w:numId w:val="2"/>
        </w:numPr>
        <w:tabs>
          <w:tab w:val="left" w:pos="426"/>
        </w:tabs>
        <w:spacing w:line="480" w:lineRule="auto"/>
        <w:ind w:left="0" w:firstLine="0"/>
        <w:jc w:val="both"/>
        <w:rPr>
          <w:b/>
          <w:bCs/>
          <w:iCs/>
        </w:rPr>
      </w:pPr>
      <w:proofErr w:type="spellStart"/>
      <w:r w:rsidRPr="00B52F42">
        <w:rPr>
          <w:bCs/>
          <w:iCs/>
        </w:rPr>
        <w:t>Карандашев</w:t>
      </w:r>
      <w:proofErr w:type="spellEnd"/>
      <w:r w:rsidRPr="00B52F42">
        <w:rPr>
          <w:bCs/>
          <w:iCs/>
        </w:rPr>
        <w:t xml:space="preserve">, В.Н. Методика преподавания психологии: учебное пособие/ В.Н. </w:t>
      </w:r>
      <w:proofErr w:type="spellStart"/>
      <w:r w:rsidRPr="00B52F42">
        <w:rPr>
          <w:bCs/>
          <w:iCs/>
        </w:rPr>
        <w:t>Кара</w:t>
      </w:r>
      <w:r w:rsidRPr="00B52F42">
        <w:rPr>
          <w:bCs/>
          <w:iCs/>
        </w:rPr>
        <w:t>н</w:t>
      </w:r>
      <w:r w:rsidRPr="00B52F42">
        <w:rPr>
          <w:bCs/>
          <w:iCs/>
        </w:rPr>
        <w:t>дашев</w:t>
      </w:r>
      <w:proofErr w:type="spellEnd"/>
      <w:r w:rsidRPr="00B52F42">
        <w:rPr>
          <w:bCs/>
          <w:iCs/>
        </w:rPr>
        <w:t>. – СПб</w:t>
      </w:r>
      <w:proofErr w:type="gramStart"/>
      <w:r w:rsidRPr="00B52F42">
        <w:rPr>
          <w:bCs/>
          <w:iCs/>
        </w:rPr>
        <w:t xml:space="preserve">.: </w:t>
      </w:r>
      <w:proofErr w:type="gramEnd"/>
      <w:r w:rsidRPr="00B52F42">
        <w:rPr>
          <w:bCs/>
          <w:iCs/>
        </w:rPr>
        <w:t xml:space="preserve">Питер, 2005. – 250 с. </w:t>
      </w:r>
    </w:p>
    <w:p w:rsidR="00B52F42" w:rsidRDefault="00B52F42" w:rsidP="008D7FAD">
      <w:pPr>
        <w:numPr>
          <w:ilvl w:val="0"/>
          <w:numId w:val="2"/>
        </w:numPr>
        <w:tabs>
          <w:tab w:val="left" w:pos="426"/>
        </w:tabs>
        <w:spacing w:line="480" w:lineRule="auto"/>
        <w:ind w:left="0" w:firstLine="0"/>
        <w:jc w:val="both"/>
        <w:rPr>
          <w:bCs/>
          <w:iCs/>
        </w:rPr>
      </w:pPr>
      <w:r w:rsidRPr="00B52F42">
        <w:rPr>
          <w:bCs/>
          <w:iCs/>
        </w:rPr>
        <w:t>Кирюшкин, Д. М.</w:t>
      </w:r>
      <w:r w:rsidRPr="00B52F42">
        <w:rPr>
          <w:b/>
          <w:bCs/>
          <w:iCs/>
        </w:rPr>
        <w:t xml:space="preserve"> </w:t>
      </w:r>
      <w:r w:rsidRPr="00B52F42">
        <w:rPr>
          <w:bCs/>
          <w:iCs/>
        </w:rPr>
        <w:t>Методика преподавания химии в средней школе: пособие для уч</w:t>
      </w:r>
      <w:r w:rsidRPr="00B52F42">
        <w:rPr>
          <w:bCs/>
          <w:iCs/>
        </w:rPr>
        <w:t>и</w:t>
      </w:r>
      <w:r w:rsidRPr="00B52F42">
        <w:rPr>
          <w:bCs/>
          <w:iCs/>
        </w:rPr>
        <w:t xml:space="preserve">телей/ Д.М. Кирюшкин. - М.: </w:t>
      </w:r>
      <w:proofErr w:type="spellStart"/>
      <w:r w:rsidRPr="00B52F42">
        <w:rPr>
          <w:bCs/>
          <w:iCs/>
        </w:rPr>
        <w:t>Учпедгиз</w:t>
      </w:r>
      <w:proofErr w:type="spellEnd"/>
      <w:r w:rsidRPr="00B52F42">
        <w:rPr>
          <w:bCs/>
          <w:iCs/>
        </w:rPr>
        <w:t>, 1958. - 612 с.</w:t>
      </w:r>
    </w:p>
    <w:p w:rsidR="00B52F42" w:rsidRPr="00B52F42" w:rsidRDefault="00B52F42" w:rsidP="008D7FAD">
      <w:pPr>
        <w:numPr>
          <w:ilvl w:val="0"/>
          <w:numId w:val="2"/>
        </w:numPr>
        <w:tabs>
          <w:tab w:val="left" w:pos="426"/>
        </w:tabs>
        <w:spacing w:line="480" w:lineRule="auto"/>
        <w:ind w:left="0" w:firstLine="0"/>
        <w:jc w:val="both"/>
        <w:rPr>
          <w:bCs/>
          <w:iCs/>
        </w:rPr>
      </w:pPr>
      <w:r w:rsidRPr="00B52F42">
        <w:rPr>
          <w:bCs/>
          <w:iCs/>
        </w:rPr>
        <w:t>Летягина, М.Н. Цветная музыка стиха [Электронный ресурс]   -  Режим доступа:  http://festival.1september.ru/articles/509133/. Дата обращения: 03.07.2011</w:t>
      </w:r>
    </w:p>
    <w:p w:rsidR="00B52F42" w:rsidRPr="00B52F42" w:rsidRDefault="00B52F42" w:rsidP="008D7FAD">
      <w:pPr>
        <w:numPr>
          <w:ilvl w:val="0"/>
          <w:numId w:val="2"/>
        </w:numPr>
        <w:tabs>
          <w:tab w:val="left" w:pos="426"/>
        </w:tabs>
        <w:spacing w:line="480" w:lineRule="auto"/>
        <w:ind w:left="0" w:firstLine="0"/>
        <w:jc w:val="both"/>
        <w:rPr>
          <w:bCs/>
          <w:iCs/>
        </w:rPr>
      </w:pPr>
      <w:proofErr w:type="spellStart"/>
      <w:r w:rsidRPr="00B52F42">
        <w:rPr>
          <w:bCs/>
          <w:iCs/>
        </w:rPr>
        <w:t>Лупенко</w:t>
      </w:r>
      <w:proofErr w:type="spellEnd"/>
      <w:r w:rsidRPr="00B52F42">
        <w:rPr>
          <w:bCs/>
          <w:iCs/>
        </w:rPr>
        <w:t xml:space="preserve">, Е. А. Психологическая природа </w:t>
      </w:r>
      <w:proofErr w:type="spellStart"/>
      <w:r w:rsidRPr="00B52F42">
        <w:rPr>
          <w:bCs/>
          <w:iCs/>
        </w:rPr>
        <w:t>интермодальной</w:t>
      </w:r>
      <w:proofErr w:type="spellEnd"/>
      <w:r w:rsidRPr="00B52F42">
        <w:rPr>
          <w:bCs/>
          <w:iCs/>
        </w:rPr>
        <w:t xml:space="preserve"> общности ощущений: ди</w:t>
      </w:r>
      <w:r w:rsidRPr="00B52F42">
        <w:rPr>
          <w:bCs/>
          <w:iCs/>
        </w:rPr>
        <w:t>с</w:t>
      </w:r>
      <w:r w:rsidRPr="00B52F42">
        <w:rPr>
          <w:bCs/>
          <w:iCs/>
        </w:rPr>
        <w:t xml:space="preserve">сертация / Е.А. </w:t>
      </w:r>
      <w:proofErr w:type="spellStart"/>
      <w:r w:rsidRPr="00B52F42">
        <w:rPr>
          <w:bCs/>
          <w:iCs/>
        </w:rPr>
        <w:t>Лупенко</w:t>
      </w:r>
      <w:proofErr w:type="spellEnd"/>
      <w:r w:rsidRPr="00B52F42">
        <w:rPr>
          <w:bCs/>
          <w:iCs/>
        </w:rPr>
        <w:t>.- М.: Ин-т психологии РАН, 2008.- 215 с.</w:t>
      </w:r>
    </w:p>
    <w:p w:rsidR="00B52F42" w:rsidRPr="00B52F42" w:rsidRDefault="00B52F42" w:rsidP="00027B07">
      <w:pPr>
        <w:widowControl w:val="0"/>
        <w:numPr>
          <w:ilvl w:val="0"/>
          <w:numId w:val="2"/>
        </w:numPr>
        <w:tabs>
          <w:tab w:val="left" w:pos="426"/>
        </w:tabs>
        <w:spacing w:line="480" w:lineRule="auto"/>
        <w:ind w:left="0" w:firstLine="0"/>
        <w:jc w:val="both"/>
        <w:rPr>
          <w:bCs/>
          <w:iCs/>
        </w:rPr>
      </w:pPr>
      <w:proofErr w:type="spellStart"/>
      <w:r w:rsidRPr="00B52F42">
        <w:rPr>
          <w:bCs/>
          <w:iCs/>
        </w:rPr>
        <w:t>Невзоров</w:t>
      </w:r>
      <w:proofErr w:type="spellEnd"/>
      <w:r w:rsidRPr="00B52F42">
        <w:rPr>
          <w:bCs/>
          <w:iCs/>
        </w:rPr>
        <w:t xml:space="preserve">, Е.Ю. </w:t>
      </w:r>
      <w:proofErr w:type="spellStart"/>
      <w:r w:rsidRPr="00B52F42">
        <w:rPr>
          <w:bCs/>
          <w:iCs/>
        </w:rPr>
        <w:t>Звукоцветовой</w:t>
      </w:r>
      <w:proofErr w:type="spellEnd"/>
      <w:r w:rsidRPr="00B52F42">
        <w:rPr>
          <w:bCs/>
          <w:iCs/>
        </w:rPr>
        <w:t xml:space="preserve"> образ снега в стихах якутских поэтов [Электронный ресурс]  - Режим доступа: http://portfolio.1september.ru/person.php?id=211-055-859. Дата обращения: 09.07.2011 </w:t>
      </w:r>
    </w:p>
    <w:p w:rsidR="00B52F42" w:rsidRDefault="00B52F42" w:rsidP="00792A89">
      <w:pPr>
        <w:widowControl w:val="0"/>
        <w:numPr>
          <w:ilvl w:val="0"/>
          <w:numId w:val="2"/>
        </w:numPr>
        <w:tabs>
          <w:tab w:val="left" w:pos="426"/>
        </w:tabs>
        <w:spacing w:line="480" w:lineRule="auto"/>
        <w:ind w:left="0" w:firstLine="0"/>
        <w:jc w:val="both"/>
        <w:rPr>
          <w:bCs/>
          <w:iCs/>
        </w:rPr>
      </w:pPr>
      <w:r w:rsidRPr="00B52F42">
        <w:rPr>
          <w:bCs/>
          <w:iCs/>
        </w:rPr>
        <w:t xml:space="preserve">Орлов, П.В.  "Все звуки светятся, и все цвета звучат…" (Анализ </w:t>
      </w:r>
      <w:proofErr w:type="spellStart"/>
      <w:r w:rsidRPr="00B52F42">
        <w:rPr>
          <w:bCs/>
          <w:iCs/>
        </w:rPr>
        <w:t>звукоцветовых</w:t>
      </w:r>
      <w:proofErr w:type="spellEnd"/>
      <w:r w:rsidRPr="00B52F42">
        <w:rPr>
          <w:bCs/>
          <w:iCs/>
        </w:rPr>
        <w:t xml:space="preserve"> соо</w:t>
      </w:r>
      <w:r w:rsidRPr="00B52F42">
        <w:rPr>
          <w:bCs/>
          <w:iCs/>
        </w:rPr>
        <w:t>т</w:t>
      </w:r>
      <w:r w:rsidRPr="00B52F42">
        <w:rPr>
          <w:bCs/>
          <w:iCs/>
        </w:rPr>
        <w:t xml:space="preserve">ветствий в стихотворении Д. </w:t>
      </w:r>
      <w:proofErr w:type="spellStart"/>
      <w:r w:rsidRPr="00B52F42">
        <w:rPr>
          <w:bCs/>
          <w:iCs/>
        </w:rPr>
        <w:t>Гореванова</w:t>
      </w:r>
      <w:proofErr w:type="spellEnd"/>
      <w:r w:rsidRPr="00B52F42">
        <w:rPr>
          <w:bCs/>
          <w:iCs/>
        </w:rPr>
        <w:t xml:space="preserve"> "Байкал") [Электронный ресурс]  - Режим дост</w:t>
      </w:r>
      <w:r w:rsidRPr="00B52F42">
        <w:rPr>
          <w:bCs/>
          <w:iCs/>
        </w:rPr>
        <w:t>у</w:t>
      </w:r>
      <w:r w:rsidRPr="00B52F42">
        <w:rPr>
          <w:bCs/>
          <w:iCs/>
        </w:rPr>
        <w:t>па: http://revolution.allbest.ru/literature/00374090_0.html. Дата обращения: 09.07.2011</w:t>
      </w:r>
    </w:p>
    <w:p w:rsidR="00B52F42" w:rsidRPr="00B52F42" w:rsidRDefault="00B52F42" w:rsidP="007D60D7">
      <w:pPr>
        <w:widowControl w:val="0"/>
        <w:numPr>
          <w:ilvl w:val="0"/>
          <w:numId w:val="2"/>
        </w:numPr>
        <w:tabs>
          <w:tab w:val="left" w:pos="426"/>
        </w:tabs>
        <w:spacing w:line="480" w:lineRule="auto"/>
        <w:ind w:left="0" w:firstLine="0"/>
        <w:jc w:val="both"/>
        <w:rPr>
          <w:bCs/>
          <w:iCs/>
        </w:rPr>
      </w:pPr>
      <w:proofErr w:type="spellStart"/>
      <w:r w:rsidRPr="00B52F42">
        <w:rPr>
          <w:bCs/>
          <w:iCs/>
        </w:rPr>
        <w:t>Старожук</w:t>
      </w:r>
      <w:proofErr w:type="spellEnd"/>
      <w:r w:rsidRPr="00B52F42">
        <w:rPr>
          <w:bCs/>
          <w:iCs/>
        </w:rPr>
        <w:t>, А.Ю. Пр</w:t>
      </w:r>
      <w:r w:rsidR="002C4F10">
        <w:rPr>
          <w:bCs/>
          <w:iCs/>
        </w:rPr>
        <w:t>еделы</w:t>
      </w:r>
      <w:r w:rsidRPr="00B52F42">
        <w:rPr>
          <w:bCs/>
          <w:iCs/>
        </w:rPr>
        <w:t xml:space="preserve"> науки: монография/ А.Ю. </w:t>
      </w:r>
      <w:proofErr w:type="spellStart"/>
      <w:r w:rsidRPr="00B52F42">
        <w:rPr>
          <w:bCs/>
          <w:iCs/>
        </w:rPr>
        <w:t>Старожук</w:t>
      </w:r>
      <w:proofErr w:type="spellEnd"/>
      <w:r w:rsidRPr="00B52F42">
        <w:rPr>
          <w:bCs/>
          <w:iCs/>
        </w:rPr>
        <w:t xml:space="preserve">.- Новосибирск: </w:t>
      </w:r>
      <w:proofErr w:type="spellStart"/>
      <w:r w:rsidRPr="00B52F42">
        <w:rPr>
          <w:bCs/>
          <w:iCs/>
        </w:rPr>
        <w:t>Нов</w:t>
      </w:r>
      <w:r w:rsidRPr="00B52F42">
        <w:rPr>
          <w:bCs/>
          <w:iCs/>
        </w:rPr>
        <w:t>о</w:t>
      </w:r>
      <w:r w:rsidRPr="00B52F42">
        <w:rPr>
          <w:bCs/>
          <w:iCs/>
        </w:rPr>
        <w:t>сиб</w:t>
      </w:r>
      <w:proofErr w:type="spellEnd"/>
      <w:r w:rsidRPr="00B52F42">
        <w:rPr>
          <w:bCs/>
          <w:iCs/>
        </w:rPr>
        <w:t xml:space="preserve">. </w:t>
      </w:r>
      <w:proofErr w:type="spellStart"/>
      <w:r w:rsidRPr="00B52F42">
        <w:rPr>
          <w:bCs/>
          <w:iCs/>
        </w:rPr>
        <w:t>гос</w:t>
      </w:r>
      <w:proofErr w:type="spellEnd"/>
      <w:r w:rsidRPr="00B52F42">
        <w:rPr>
          <w:bCs/>
          <w:iCs/>
        </w:rPr>
        <w:t xml:space="preserve"> ун-т, 2005. – 240 с. </w:t>
      </w:r>
    </w:p>
    <w:p w:rsidR="00B52F42" w:rsidRPr="00B52F42" w:rsidRDefault="00B52F42" w:rsidP="0017747C">
      <w:pPr>
        <w:widowControl w:val="0"/>
        <w:numPr>
          <w:ilvl w:val="0"/>
          <w:numId w:val="2"/>
        </w:numPr>
        <w:tabs>
          <w:tab w:val="left" w:pos="426"/>
        </w:tabs>
        <w:spacing w:line="480" w:lineRule="auto"/>
        <w:ind w:left="0" w:firstLine="0"/>
        <w:jc w:val="both"/>
        <w:rPr>
          <w:bCs/>
          <w:iCs/>
        </w:rPr>
      </w:pPr>
      <w:proofErr w:type="gramStart"/>
      <w:r w:rsidRPr="00B52F42">
        <w:rPr>
          <w:bCs/>
          <w:iCs/>
        </w:rPr>
        <w:t>Степин</w:t>
      </w:r>
      <w:proofErr w:type="gramEnd"/>
      <w:r w:rsidRPr="00B52F42">
        <w:rPr>
          <w:bCs/>
          <w:iCs/>
        </w:rPr>
        <w:t xml:space="preserve">, В.С. Наука и лженаука / В.С. Степин// </w:t>
      </w:r>
      <w:proofErr w:type="spellStart"/>
      <w:r w:rsidRPr="00B52F42">
        <w:rPr>
          <w:bCs/>
          <w:iCs/>
        </w:rPr>
        <w:t>Науковедение</w:t>
      </w:r>
      <w:proofErr w:type="spellEnd"/>
      <w:r w:rsidRPr="00B52F42">
        <w:rPr>
          <w:bCs/>
          <w:iCs/>
        </w:rPr>
        <w:t>. – 2000. - №1. – С.74 -75.</w:t>
      </w:r>
    </w:p>
    <w:p w:rsidR="00B52F42" w:rsidRPr="00B52F42" w:rsidRDefault="00B52F42" w:rsidP="000E2D0D">
      <w:pPr>
        <w:widowControl w:val="0"/>
        <w:numPr>
          <w:ilvl w:val="0"/>
          <w:numId w:val="2"/>
        </w:numPr>
        <w:tabs>
          <w:tab w:val="left" w:pos="426"/>
        </w:tabs>
        <w:spacing w:line="480" w:lineRule="auto"/>
        <w:ind w:left="0" w:firstLine="0"/>
        <w:jc w:val="both"/>
        <w:rPr>
          <w:bCs/>
          <w:iCs/>
        </w:rPr>
      </w:pPr>
      <w:proofErr w:type="spellStart"/>
      <w:r w:rsidRPr="00B52F42">
        <w:rPr>
          <w:bCs/>
          <w:iCs/>
        </w:rPr>
        <w:t>Хайнер</w:t>
      </w:r>
      <w:proofErr w:type="spellEnd"/>
      <w:r w:rsidRPr="00B52F42">
        <w:rPr>
          <w:bCs/>
          <w:iCs/>
        </w:rPr>
        <w:t>, Е. Музыкальная грамотность для всех [Электронный ресурс]   -  Режим д</w:t>
      </w:r>
      <w:r w:rsidRPr="00B52F42">
        <w:rPr>
          <w:bCs/>
          <w:iCs/>
        </w:rPr>
        <w:t>о</w:t>
      </w:r>
      <w:r w:rsidRPr="00B52F42">
        <w:rPr>
          <w:bCs/>
          <w:iCs/>
        </w:rPr>
        <w:t>ступа: http://kurdyumov.ru/esse/music/music12.php. Дата обращения: 07.08.2011</w:t>
      </w:r>
    </w:p>
    <w:p w:rsidR="00B52F42" w:rsidRPr="00B52F42" w:rsidRDefault="00B52F42" w:rsidP="008D7FAD">
      <w:pPr>
        <w:numPr>
          <w:ilvl w:val="0"/>
          <w:numId w:val="2"/>
        </w:numPr>
        <w:tabs>
          <w:tab w:val="left" w:pos="426"/>
        </w:tabs>
        <w:spacing w:line="480" w:lineRule="auto"/>
        <w:ind w:left="0" w:firstLine="0"/>
        <w:jc w:val="both"/>
        <w:rPr>
          <w:bCs/>
          <w:iCs/>
        </w:rPr>
      </w:pPr>
      <w:r w:rsidRPr="00B52F42">
        <w:rPr>
          <w:bCs/>
          <w:iCs/>
        </w:rPr>
        <w:t>Шалак, В.И. Проект ВААЛ [Электронный ресурс]   -  Режим доступа: http://www.vaal.ru/. Дата обращения: 10.01.2012</w:t>
      </w:r>
    </w:p>
    <w:p w:rsidR="00320DBA" w:rsidRDefault="00B52F42" w:rsidP="002F5E9B">
      <w:pPr>
        <w:widowControl w:val="0"/>
        <w:numPr>
          <w:ilvl w:val="0"/>
          <w:numId w:val="2"/>
        </w:numPr>
        <w:tabs>
          <w:tab w:val="left" w:pos="426"/>
        </w:tabs>
        <w:spacing w:line="480" w:lineRule="auto"/>
        <w:ind w:left="0" w:firstLine="0"/>
        <w:jc w:val="both"/>
      </w:pPr>
      <w:r w:rsidRPr="00F20BF9">
        <w:rPr>
          <w:bCs/>
          <w:iCs/>
        </w:rPr>
        <w:t>Шмидт, Г. Философский словарь: терминолог</w:t>
      </w:r>
      <w:r w:rsidR="00C5229C" w:rsidRPr="00F20BF9">
        <w:rPr>
          <w:bCs/>
          <w:iCs/>
        </w:rPr>
        <w:t>ический словарь/ Г. Шмидт. - М.</w:t>
      </w:r>
      <w:r w:rsidRPr="00F20BF9">
        <w:rPr>
          <w:bCs/>
          <w:iCs/>
        </w:rPr>
        <w:t>: Ре</w:t>
      </w:r>
      <w:r w:rsidRPr="00F20BF9">
        <w:rPr>
          <w:bCs/>
          <w:iCs/>
        </w:rPr>
        <w:t>с</w:t>
      </w:r>
      <w:r w:rsidRPr="00F20BF9">
        <w:rPr>
          <w:bCs/>
          <w:iCs/>
        </w:rPr>
        <w:t>публика, 2003. - 576 с.</w:t>
      </w:r>
      <w:r w:rsidR="00F20BF9" w:rsidRPr="00F20BF9">
        <w:rPr>
          <w:bCs/>
          <w:iCs/>
        </w:rPr>
        <w:t xml:space="preserve"> </w:t>
      </w:r>
    </w:p>
    <w:sectPr w:rsidR="00320DBA" w:rsidSect="00D44469"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299" w:rsidRDefault="00333299" w:rsidP="007424A8">
      <w:r>
        <w:separator/>
      </w:r>
    </w:p>
  </w:endnote>
  <w:endnote w:type="continuationSeparator" w:id="0">
    <w:p w:rsidR="00333299" w:rsidRDefault="00333299" w:rsidP="00742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299" w:rsidRDefault="00333299" w:rsidP="007424A8">
      <w:r>
        <w:separator/>
      </w:r>
    </w:p>
  </w:footnote>
  <w:footnote w:type="continuationSeparator" w:id="0">
    <w:p w:rsidR="00333299" w:rsidRDefault="00333299" w:rsidP="00742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7440351"/>
      <w:docPartObj>
        <w:docPartGallery w:val="Page Numbers (Top of Page)"/>
        <w:docPartUnique/>
      </w:docPartObj>
    </w:sdtPr>
    <w:sdtEndPr/>
    <w:sdtContent>
      <w:p w:rsidR="006B7643" w:rsidRDefault="006B764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6A5">
          <w:rPr>
            <w:noProof/>
          </w:rPr>
          <w:t>8</w:t>
        </w:r>
        <w:r>
          <w:fldChar w:fldCharType="end"/>
        </w:r>
      </w:p>
    </w:sdtContent>
  </w:sdt>
  <w:p w:rsidR="006B7643" w:rsidRDefault="006B764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63803"/>
    <w:multiLevelType w:val="hybridMultilevel"/>
    <w:tmpl w:val="FB1C0C12"/>
    <w:lvl w:ilvl="0" w:tplc="58B23D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B29DF"/>
    <w:multiLevelType w:val="hybridMultilevel"/>
    <w:tmpl w:val="1652BDDE"/>
    <w:lvl w:ilvl="0" w:tplc="6902FE72">
      <w:start w:val="1"/>
      <w:numFmt w:val="decimal"/>
      <w:lvlText w:val="%1)"/>
      <w:lvlJc w:val="left"/>
      <w:pPr>
        <w:ind w:left="854" w:hanging="5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928298D"/>
    <w:multiLevelType w:val="hybridMultilevel"/>
    <w:tmpl w:val="96082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0F2"/>
    <w:rsid w:val="00012418"/>
    <w:rsid w:val="00021565"/>
    <w:rsid w:val="00021696"/>
    <w:rsid w:val="00024050"/>
    <w:rsid w:val="00027579"/>
    <w:rsid w:val="0002780F"/>
    <w:rsid w:val="00027B07"/>
    <w:rsid w:val="00043D94"/>
    <w:rsid w:val="00075E0C"/>
    <w:rsid w:val="00081C4E"/>
    <w:rsid w:val="0008435B"/>
    <w:rsid w:val="000869DB"/>
    <w:rsid w:val="000B5551"/>
    <w:rsid w:val="000B7CDB"/>
    <w:rsid w:val="000C43BF"/>
    <w:rsid w:val="000C6623"/>
    <w:rsid w:val="000D1062"/>
    <w:rsid w:val="000E2D0D"/>
    <w:rsid w:val="000F06A2"/>
    <w:rsid w:val="000F6CE9"/>
    <w:rsid w:val="00101927"/>
    <w:rsid w:val="00114BB4"/>
    <w:rsid w:val="001178EF"/>
    <w:rsid w:val="0012635B"/>
    <w:rsid w:val="00136F35"/>
    <w:rsid w:val="001444CA"/>
    <w:rsid w:val="001572BE"/>
    <w:rsid w:val="001573F5"/>
    <w:rsid w:val="0016497D"/>
    <w:rsid w:val="00166505"/>
    <w:rsid w:val="001701C2"/>
    <w:rsid w:val="00171284"/>
    <w:rsid w:val="0017540D"/>
    <w:rsid w:val="0017747C"/>
    <w:rsid w:val="001775DE"/>
    <w:rsid w:val="001A59A3"/>
    <w:rsid w:val="001D0776"/>
    <w:rsid w:val="0020133E"/>
    <w:rsid w:val="002028FE"/>
    <w:rsid w:val="00214D30"/>
    <w:rsid w:val="00223078"/>
    <w:rsid w:val="00243145"/>
    <w:rsid w:val="0024532F"/>
    <w:rsid w:val="00254C9C"/>
    <w:rsid w:val="00257BE0"/>
    <w:rsid w:val="00265244"/>
    <w:rsid w:val="00272BF6"/>
    <w:rsid w:val="00284DFA"/>
    <w:rsid w:val="00286657"/>
    <w:rsid w:val="002A7AF7"/>
    <w:rsid w:val="002B18C2"/>
    <w:rsid w:val="002B3673"/>
    <w:rsid w:val="002B72E0"/>
    <w:rsid w:val="002B7AFD"/>
    <w:rsid w:val="002C4F10"/>
    <w:rsid w:val="002D0632"/>
    <w:rsid w:val="002D5B8C"/>
    <w:rsid w:val="002E518B"/>
    <w:rsid w:val="002F2F03"/>
    <w:rsid w:val="002F5E9B"/>
    <w:rsid w:val="00301C9F"/>
    <w:rsid w:val="003022D1"/>
    <w:rsid w:val="0030585A"/>
    <w:rsid w:val="0031437A"/>
    <w:rsid w:val="003208D9"/>
    <w:rsid w:val="00320DBA"/>
    <w:rsid w:val="00326AEE"/>
    <w:rsid w:val="00330B89"/>
    <w:rsid w:val="00333299"/>
    <w:rsid w:val="00333B4F"/>
    <w:rsid w:val="00343DAD"/>
    <w:rsid w:val="00362AFC"/>
    <w:rsid w:val="00363FED"/>
    <w:rsid w:val="0037198D"/>
    <w:rsid w:val="00377625"/>
    <w:rsid w:val="003832EA"/>
    <w:rsid w:val="003F1759"/>
    <w:rsid w:val="00401B59"/>
    <w:rsid w:val="004071C1"/>
    <w:rsid w:val="00410F53"/>
    <w:rsid w:val="004252B3"/>
    <w:rsid w:val="004449AF"/>
    <w:rsid w:val="0046067D"/>
    <w:rsid w:val="004640F2"/>
    <w:rsid w:val="00474F0A"/>
    <w:rsid w:val="00475BF3"/>
    <w:rsid w:val="00484624"/>
    <w:rsid w:val="004C6886"/>
    <w:rsid w:val="005453FC"/>
    <w:rsid w:val="005532F0"/>
    <w:rsid w:val="00570CAE"/>
    <w:rsid w:val="00591B19"/>
    <w:rsid w:val="00597E0B"/>
    <w:rsid w:val="005C378D"/>
    <w:rsid w:val="005D05C5"/>
    <w:rsid w:val="005D6340"/>
    <w:rsid w:val="005F21E6"/>
    <w:rsid w:val="0060701A"/>
    <w:rsid w:val="00614EB0"/>
    <w:rsid w:val="00624265"/>
    <w:rsid w:val="00632A68"/>
    <w:rsid w:val="006348C8"/>
    <w:rsid w:val="00635117"/>
    <w:rsid w:val="00642EBD"/>
    <w:rsid w:val="00671B0D"/>
    <w:rsid w:val="00687B19"/>
    <w:rsid w:val="00693FB5"/>
    <w:rsid w:val="006B2392"/>
    <w:rsid w:val="006B7643"/>
    <w:rsid w:val="006D010F"/>
    <w:rsid w:val="006E5D00"/>
    <w:rsid w:val="007002D1"/>
    <w:rsid w:val="0070078E"/>
    <w:rsid w:val="00705992"/>
    <w:rsid w:val="007221FC"/>
    <w:rsid w:val="00722927"/>
    <w:rsid w:val="0074007C"/>
    <w:rsid w:val="00741CC0"/>
    <w:rsid w:val="007424A8"/>
    <w:rsid w:val="00755551"/>
    <w:rsid w:val="00756B5A"/>
    <w:rsid w:val="00764457"/>
    <w:rsid w:val="00790F32"/>
    <w:rsid w:val="00792A89"/>
    <w:rsid w:val="007D042A"/>
    <w:rsid w:val="007D60D7"/>
    <w:rsid w:val="007E62C7"/>
    <w:rsid w:val="007F1DF8"/>
    <w:rsid w:val="00811BA2"/>
    <w:rsid w:val="00827813"/>
    <w:rsid w:val="008350AF"/>
    <w:rsid w:val="00841FAF"/>
    <w:rsid w:val="00847A2F"/>
    <w:rsid w:val="00850344"/>
    <w:rsid w:val="008528A6"/>
    <w:rsid w:val="00853D91"/>
    <w:rsid w:val="008757A6"/>
    <w:rsid w:val="00892BE2"/>
    <w:rsid w:val="00893EAD"/>
    <w:rsid w:val="00896173"/>
    <w:rsid w:val="008A3298"/>
    <w:rsid w:val="008B3C47"/>
    <w:rsid w:val="008B56E1"/>
    <w:rsid w:val="008C1F8E"/>
    <w:rsid w:val="008D7F4A"/>
    <w:rsid w:val="008D7FAD"/>
    <w:rsid w:val="00903FD5"/>
    <w:rsid w:val="00916BC0"/>
    <w:rsid w:val="009173A0"/>
    <w:rsid w:val="00933935"/>
    <w:rsid w:val="00941166"/>
    <w:rsid w:val="00996D8C"/>
    <w:rsid w:val="00997656"/>
    <w:rsid w:val="009A050D"/>
    <w:rsid w:val="009A0B6D"/>
    <w:rsid w:val="009A6F34"/>
    <w:rsid w:val="009B174D"/>
    <w:rsid w:val="009B30E2"/>
    <w:rsid w:val="009C1F32"/>
    <w:rsid w:val="009D0C8E"/>
    <w:rsid w:val="009D3DAD"/>
    <w:rsid w:val="00A01085"/>
    <w:rsid w:val="00A304C7"/>
    <w:rsid w:val="00A359DE"/>
    <w:rsid w:val="00A57204"/>
    <w:rsid w:val="00A92412"/>
    <w:rsid w:val="00A9406D"/>
    <w:rsid w:val="00AC2611"/>
    <w:rsid w:val="00AC59A2"/>
    <w:rsid w:val="00AC6D53"/>
    <w:rsid w:val="00AD57C2"/>
    <w:rsid w:val="00AE0C01"/>
    <w:rsid w:val="00AE118E"/>
    <w:rsid w:val="00AE30A3"/>
    <w:rsid w:val="00AF48E0"/>
    <w:rsid w:val="00B23117"/>
    <w:rsid w:val="00B31CEC"/>
    <w:rsid w:val="00B321D9"/>
    <w:rsid w:val="00B4045D"/>
    <w:rsid w:val="00B4406B"/>
    <w:rsid w:val="00B4571F"/>
    <w:rsid w:val="00B52F42"/>
    <w:rsid w:val="00B547DA"/>
    <w:rsid w:val="00B67D9C"/>
    <w:rsid w:val="00BB3C9C"/>
    <w:rsid w:val="00BD5D80"/>
    <w:rsid w:val="00BE1DAB"/>
    <w:rsid w:val="00BE5D05"/>
    <w:rsid w:val="00BF3248"/>
    <w:rsid w:val="00BF3615"/>
    <w:rsid w:val="00BF6569"/>
    <w:rsid w:val="00C00EEF"/>
    <w:rsid w:val="00C20BFA"/>
    <w:rsid w:val="00C2293F"/>
    <w:rsid w:val="00C24DF2"/>
    <w:rsid w:val="00C34D60"/>
    <w:rsid w:val="00C4082A"/>
    <w:rsid w:val="00C5229C"/>
    <w:rsid w:val="00C53222"/>
    <w:rsid w:val="00C536B8"/>
    <w:rsid w:val="00C54514"/>
    <w:rsid w:val="00C5525B"/>
    <w:rsid w:val="00C742E2"/>
    <w:rsid w:val="00C747EC"/>
    <w:rsid w:val="00C74897"/>
    <w:rsid w:val="00C77BE3"/>
    <w:rsid w:val="00C837D9"/>
    <w:rsid w:val="00CA1217"/>
    <w:rsid w:val="00CC303E"/>
    <w:rsid w:val="00CC791B"/>
    <w:rsid w:val="00CD09B0"/>
    <w:rsid w:val="00CD48E0"/>
    <w:rsid w:val="00CD7060"/>
    <w:rsid w:val="00CE35D1"/>
    <w:rsid w:val="00CE5EF9"/>
    <w:rsid w:val="00CF58B0"/>
    <w:rsid w:val="00CF65AD"/>
    <w:rsid w:val="00CF6883"/>
    <w:rsid w:val="00D0321A"/>
    <w:rsid w:val="00D253C1"/>
    <w:rsid w:val="00D35E4F"/>
    <w:rsid w:val="00D44469"/>
    <w:rsid w:val="00D45BFE"/>
    <w:rsid w:val="00D62948"/>
    <w:rsid w:val="00D6587C"/>
    <w:rsid w:val="00D85B7F"/>
    <w:rsid w:val="00D863EF"/>
    <w:rsid w:val="00DB6098"/>
    <w:rsid w:val="00DC4977"/>
    <w:rsid w:val="00DF0B85"/>
    <w:rsid w:val="00DF2460"/>
    <w:rsid w:val="00DF5068"/>
    <w:rsid w:val="00E01549"/>
    <w:rsid w:val="00E051C0"/>
    <w:rsid w:val="00E071F5"/>
    <w:rsid w:val="00E072CA"/>
    <w:rsid w:val="00E36220"/>
    <w:rsid w:val="00E55AB2"/>
    <w:rsid w:val="00E55B5B"/>
    <w:rsid w:val="00E74F3A"/>
    <w:rsid w:val="00E755F7"/>
    <w:rsid w:val="00E779B0"/>
    <w:rsid w:val="00E8134A"/>
    <w:rsid w:val="00EA58F6"/>
    <w:rsid w:val="00EA6759"/>
    <w:rsid w:val="00EB0027"/>
    <w:rsid w:val="00EB5A1E"/>
    <w:rsid w:val="00EB7A35"/>
    <w:rsid w:val="00EC16C7"/>
    <w:rsid w:val="00EC64FC"/>
    <w:rsid w:val="00EC71C9"/>
    <w:rsid w:val="00EE09DB"/>
    <w:rsid w:val="00EE1069"/>
    <w:rsid w:val="00EE7C50"/>
    <w:rsid w:val="00F033DC"/>
    <w:rsid w:val="00F15908"/>
    <w:rsid w:val="00F20BF9"/>
    <w:rsid w:val="00F20DEB"/>
    <w:rsid w:val="00F301D7"/>
    <w:rsid w:val="00F47C89"/>
    <w:rsid w:val="00F515B1"/>
    <w:rsid w:val="00F627FB"/>
    <w:rsid w:val="00F63C6E"/>
    <w:rsid w:val="00F95D10"/>
    <w:rsid w:val="00F960A6"/>
    <w:rsid w:val="00F9682D"/>
    <w:rsid w:val="00FB7042"/>
    <w:rsid w:val="00FB75AE"/>
    <w:rsid w:val="00FD09F7"/>
    <w:rsid w:val="00FD3896"/>
    <w:rsid w:val="00FE25D7"/>
    <w:rsid w:val="00FE26A5"/>
    <w:rsid w:val="00FF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0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B36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36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D0321A"/>
  </w:style>
  <w:style w:type="character" w:styleId="a4">
    <w:name w:val="Hyperlink"/>
    <w:basedOn w:val="a0"/>
    <w:uiPriority w:val="99"/>
    <w:unhideWhenUsed/>
    <w:rsid w:val="009A6F3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832EA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7424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24A8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424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24A8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614E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0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B36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36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D0321A"/>
  </w:style>
  <w:style w:type="character" w:styleId="a4">
    <w:name w:val="Hyperlink"/>
    <w:basedOn w:val="a0"/>
    <w:uiPriority w:val="99"/>
    <w:unhideWhenUsed/>
    <w:rsid w:val="009A6F3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832EA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7424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24A8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424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24A8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614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4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340FC-82FC-487E-ABED-2049ABB88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2808</Words>
  <Characters>16011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компьютОр</dc:creator>
  <cp:lastModifiedBy>компьютОр</cp:lastModifiedBy>
  <cp:revision>13</cp:revision>
  <cp:lastPrinted>2012-03-18T09:06:00Z</cp:lastPrinted>
  <dcterms:created xsi:type="dcterms:W3CDTF">2012-09-01T12:13:00Z</dcterms:created>
  <dcterms:modified xsi:type="dcterms:W3CDTF">2012-09-08T07:37:00Z</dcterms:modified>
</cp:coreProperties>
</file>