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5C" w:rsidRPr="0007485C" w:rsidRDefault="0007485C" w:rsidP="00C932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  <w:lang w:val="en-US"/>
        </w:rPr>
      </w:pPr>
    </w:p>
    <w:p w:rsidR="00D77BF8" w:rsidRDefault="00D77BF8" w:rsidP="00D77BF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D77BF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«Утверждаю»</w:t>
      </w: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_______________ Директор школы</w:t>
      </w:r>
    </w:p>
    <w:p w:rsidR="00D77BF8" w:rsidRPr="00D77BF8" w:rsidRDefault="00D77BF8" w:rsidP="00D77BF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                                            Писарев М.С.</w:t>
      </w:r>
    </w:p>
    <w:p w:rsidR="00B55D1D" w:rsidRPr="00D121BD" w:rsidRDefault="00B55D1D" w:rsidP="00C932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121BD">
        <w:rPr>
          <w:rFonts w:ascii="Times New Roman" w:hAnsi="Times New Roman" w:cs="Times New Roman"/>
          <w:b/>
          <w:i/>
          <w:sz w:val="40"/>
          <w:szCs w:val="40"/>
        </w:rPr>
        <w:t xml:space="preserve">План   работы </w:t>
      </w:r>
      <w:r w:rsidR="00AA7FF3">
        <w:rPr>
          <w:rFonts w:ascii="Times New Roman" w:hAnsi="Times New Roman" w:cs="Times New Roman"/>
          <w:b/>
          <w:i/>
          <w:sz w:val="40"/>
          <w:szCs w:val="40"/>
        </w:rPr>
        <w:t xml:space="preserve">  школьной   библиотеки  на 2016- 2017</w:t>
      </w:r>
      <w:r w:rsidRPr="00D121BD">
        <w:rPr>
          <w:rFonts w:ascii="Times New Roman" w:hAnsi="Times New Roman" w:cs="Times New Roman"/>
          <w:b/>
          <w:i/>
          <w:sz w:val="40"/>
          <w:szCs w:val="40"/>
        </w:rPr>
        <w:t xml:space="preserve"> учебный год</w:t>
      </w:r>
    </w:p>
    <w:p w:rsidR="00B55D1D" w:rsidRPr="0007485C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74">
        <w:rPr>
          <w:rFonts w:ascii="Times New Roman" w:hAnsi="Times New Roman" w:cs="Times New Roman"/>
          <w:b/>
          <w:sz w:val="24"/>
          <w:szCs w:val="24"/>
        </w:rPr>
        <w:t>I Вводная часть</w:t>
      </w:r>
    </w:p>
    <w:p w:rsidR="00B55D1D" w:rsidRPr="000E2874" w:rsidRDefault="00B55D1D" w:rsidP="005A7A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874">
        <w:rPr>
          <w:rFonts w:ascii="Times New Roman" w:hAnsi="Times New Roman" w:cs="Times New Roman"/>
          <w:b/>
          <w:i/>
          <w:sz w:val="24"/>
          <w:szCs w:val="24"/>
        </w:rPr>
        <w:t>Миссия библиотеки.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 xml:space="preserve">  Школьная   библиотека 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 Школьная   библиотека  вооружает учащихся навыками непрерывного самообразования  и формирования установки на ответственное и активное отношение к своему здоровью.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1D" w:rsidRPr="000E2874" w:rsidRDefault="00B55D1D" w:rsidP="005A7A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74">
        <w:rPr>
          <w:rFonts w:ascii="Times New Roman" w:hAnsi="Times New Roman" w:cs="Times New Roman"/>
          <w:b/>
          <w:sz w:val="24"/>
          <w:szCs w:val="24"/>
        </w:rPr>
        <w:t>Основные цели библиотеки: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3. Воспитание гражданского самосознания, помощь в социализации обучающихся, развитии их творческих способностей.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4. Организация систематического чтения обучающихся с учетом их культурных и языковых особенностей.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5.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6. 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интеграция в киберпространство; организация комфортной библиотечной среды, воспитания информационной культуры учителей и учащихся.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1D" w:rsidRPr="000E2874" w:rsidRDefault="00B55D1D" w:rsidP="005A7A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74">
        <w:rPr>
          <w:rFonts w:ascii="Times New Roman" w:hAnsi="Times New Roman" w:cs="Times New Roman"/>
          <w:b/>
          <w:sz w:val="24"/>
          <w:szCs w:val="24"/>
        </w:rPr>
        <w:t>Задачи библиотеки:</w:t>
      </w:r>
    </w:p>
    <w:p w:rsidR="00B55D1D" w:rsidRPr="000E2874" w:rsidRDefault="00B55D1D" w:rsidP="005A7A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B55D1D" w:rsidRPr="000E2874" w:rsidRDefault="00B55D1D" w:rsidP="005A7A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B55D1D" w:rsidRPr="000E2874" w:rsidRDefault="00B55D1D" w:rsidP="005A7A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 xml:space="preserve">Совершенствование традиционных и освоение новых библиотечных технологий. Обеспечение возможности наиболее полного и быстрого </w:t>
      </w:r>
      <w:r w:rsidRPr="000E2874">
        <w:rPr>
          <w:rFonts w:ascii="Times New Roman" w:hAnsi="Times New Roman" w:cs="Times New Roman"/>
          <w:sz w:val="24"/>
          <w:szCs w:val="24"/>
        </w:rPr>
        <w:lastRenderedPageBreak/>
        <w:t>доступа к документам. Оказание методической консультационной помощи педагогам, родителям, учащимся в получении информации.</w:t>
      </w:r>
    </w:p>
    <w:p w:rsidR="00B55D1D" w:rsidRPr="000E2874" w:rsidRDefault="00B55D1D" w:rsidP="005A7A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B55D1D" w:rsidRPr="000E2874" w:rsidRDefault="00B55D1D" w:rsidP="005A7A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Развитие содержательного общения между пользователями, воспитание культуры общения.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1D" w:rsidRPr="000E2874" w:rsidRDefault="00B55D1D" w:rsidP="005A7A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 xml:space="preserve"> </w:t>
      </w:r>
      <w:r w:rsidRPr="000E2874">
        <w:rPr>
          <w:rFonts w:ascii="Times New Roman" w:hAnsi="Times New Roman" w:cs="Times New Roman"/>
          <w:b/>
          <w:sz w:val="24"/>
          <w:szCs w:val="24"/>
        </w:rPr>
        <w:t>Основные функции библиотеки: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1. Аккумулирующая – библиотека формирует, накапливает, систематизирует и хранит библиотечно-информационные ресурсы.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3. Методическая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4. Учебная – библиотека организует подготовку по основам информационной культуры для различных категорий пользователей.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5. Воспитательная  – библиотека способствует развитию чувства патриотизма по отношению к государству, своему краю и школе.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6. 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7. Просветительская библиотека приобщает учащихся к сокровищам мировой и отечественной культуры.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74">
        <w:rPr>
          <w:rFonts w:ascii="Times New Roman" w:hAnsi="Times New Roman" w:cs="Times New Roman"/>
          <w:sz w:val="24"/>
          <w:szCs w:val="24"/>
        </w:rPr>
        <w:t>8. Координирующая – библиотека согласовывает свою деятельность со всеми подразделениями ГУО, другими библиотеками, медиатеками для более полного удовлетворения потребностей пользователей в документах и информации</w:t>
      </w: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1D" w:rsidRPr="000E2874" w:rsidRDefault="00B55D1D" w:rsidP="005A7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74">
        <w:rPr>
          <w:rFonts w:ascii="Times New Roman" w:hAnsi="Times New Roman" w:cs="Times New Roman"/>
          <w:b/>
          <w:sz w:val="24"/>
          <w:szCs w:val="24"/>
        </w:rPr>
        <w:t>II. Формирование фонда библиотеки</w:t>
      </w:r>
    </w:p>
    <w:p w:rsidR="00C9320A" w:rsidRPr="000E2874" w:rsidRDefault="00C9320A" w:rsidP="005A7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769"/>
        <w:gridCol w:w="8304"/>
        <w:gridCol w:w="2126"/>
      </w:tblGrid>
      <w:tr w:rsidR="000E2874" w:rsidRPr="000E2874" w:rsidTr="00D121BD">
        <w:tc>
          <w:tcPr>
            <w:tcW w:w="769" w:type="dxa"/>
          </w:tcPr>
          <w:p w:rsidR="005A7AA0" w:rsidRPr="000E2874" w:rsidRDefault="00C9320A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 w:rsidRPr="000E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126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0E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исполнения</w:t>
            </w:r>
            <w:proofErr w:type="spellEnd"/>
            <w:r w:rsidRPr="000E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874" w:rsidRPr="000E2874" w:rsidTr="00D121BD">
        <w:tc>
          <w:tcPr>
            <w:tcW w:w="11199" w:type="dxa"/>
            <w:gridSpan w:val="3"/>
          </w:tcPr>
          <w:p w:rsidR="00055726" w:rsidRPr="000E2874" w:rsidRDefault="00055726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Диагностика обеспеченности учащихся учебник</w:t>
            </w:r>
            <w:r w:rsidR="00AA7FF3">
              <w:rPr>
                <w:rFonts w:ascii="Times New Roman" w:hAnsi="Times New Roman" w:cs="Times New Roman"/>
                <w:sz w:val="24"/>
                <w:szCs w:val="24"/>
              </w:rPr>
              <w:t>ами и учебными пособиями на 2016-2017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2126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0E2874" w:rsidRPr="000E2874" w:rsidTr="00D121BD">
        <w:tc>
          <w:tcPr>
            <w:tcW w:w="769" w:type="dxa"/>
          </w:tcPr>
          <w:p w:rsidR="00717CD8" w:rsidRPr="000E2874" w:rsidRDefault="00717CD8" w:rsidP="00C9320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717CD8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</w:t>
            </w:r>
          </w:p>
        </w:tc>
        <w:tc>
          <w:tcPr>
            <w:tcW w:w="2126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7CD8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717CD8" w:rsidRPr="000E2874" w:rsidRDefault="00717CD8" w:rsidP="00C9320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717CD8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Работа с библиографическими изданиями (</w:t>
            </w:r>
            <w:proofErr w:type="gramStart"/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прайс- листы</w:t>
            </w:r>
            <w:proofErr w:type="gramEnd"/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тематические планы издательств, перечни учебников и пособий, рекомендованные Министерством образования) </w:t>
            </w:r>
          </w:p>
        </w:tc>
        <w:tc>
          <w:tcPr>
            <w:tcW w:w="2126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7CD8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717CD8" w:rsidRPr="000E2874" w:rsidRDefault="00717CD8" w:rsidP="00C9320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717CD8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Приём и обработка поступивших учебников: оформление накладных, запись в КСУ, штемпелевание, оформление картотеки.</w:t>
            </w:r>
          </w:p>
        </w:tc>
        <w:tc>
          <w:tcPr>
            <w:tcW w:w="2126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7CD8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126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Списание учебного фонда с учетом ветхости  и смены учебных программ</w:t>
            </w:r>
          </w:p>
        </w:tc>
        <w:tc>
          <w:tcPr>
            <w:tcW w:w="2126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Изучение и анализ использования учебного фонда</w:t>
            </w:r>
          </w:p>
        </w:tc>
        <w:tc>
          <w:tcPr>
            <w:tcW w:w="2126" w:type="dxa"/>
          </w:tcPr>
          <w:p w:rsidR="005A7AA0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картотеки учебной литературы</w:t>
            </w:r>
          </w:p>
        </w:tc>
        <w:tc>
          <w:tcPr>
            <w:tcW w:w="2126" w:type="dxa"/>
          </w:tcPr>
          <w:p w:rsidR="005A7AA0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2126" w:type="dxa"/>
          </w:tcPr>
          <w:p w:rsidR="005A7AA0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9461C2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Составить УМК на 201</w:t>
            </w:r>
            <w:r w:rsidR="00AA7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A7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7AA0"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5A7AA0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E2874" w:rsidRPr="000E2874" w:rsidTr="00D121BD">
        <w:tc>
          <w:tcPr>
            <w:tcW w:w="11199" w:type="dxa"/>
            <w:gridSpan w:val="3"/>
          </w:tcPr>
          <w:p w:rsidR="00717CD8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2126" w:type="dxa"/>
          </w:tcPr>
          <w:p w:rsidR="005A7AA0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26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фондом:</w:t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фонда (наличие полочных, буквенных разделителей,  разделителей с портретами детских писателей, индексов), эстетика оформления </w:t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правильной  расстановки фонда на стеллажах </w:t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расстановки фонда 1 раз в год </w:t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пользователей библиотеки к информации</w:t>
            </w:r>
          </w:p>
        </w:tc>
        <w:tc>
          <w:tcPr>
            <w:tcW w:w="2126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сохранности фонда:</w:t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фонда особо ценных изданий и проведение периодических проверок сохранности </w:t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возмещению ущерба, причиненного носителям информации в установленном  порядке </w:t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мелкому ремонту и переплету изданий с привлече</w:t>
            </w:r>
            <w:r w:rsidR="009461C2" w:rsidRPr="000E2874">
              <w:rPr>
                <w:rFonts w:ascii="Times New Roman" w:hAnsi="Times New Roman" w:cs="Times New Roman"/>
                <w:sz w:val="24"/>
                <w:szCs w:val="24"/>
              </w:rPr>
              <w:t>нием библиотечного актива</w:t>
            </w:r>
            <w:proofErr w:type="gramStart"/>
            <w:r w:rsidR="009461C2"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A7AA0" w:rsidRPr="000E2874" w:rsidRDefault="009461C2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7AA0" w:rsidRPr="000E2874">
              <w:rPr>
                <w:rFonts w:ascii="Times New Roman" w:hAnsi="Times New Roman" w:cs="Times New Roman"/>
                <w:sz w:val="24"/>
                <w:szCs w:val="24"/>
              </w:rPr>
              <w:t>оставление списков должников 2 раза в учеб</w:t>
            </w:r>
            <w:proofErr w:type="gramStart"/>
            <w:r w:rsidR="005A7AA0" w:rsidRPr="000E2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A7AA0"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7AA0" w:rsidRPr="000E28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A7AA0"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</w:p>
          <w:p w:rsidR="005A7AA0" w:rsidRPr="000E2874" w:rsidRDefault="009461C2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A7AA0"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требуемого режима систематизированного хранения и физической сохранности библиотечного фонда. Раз в месяц устраивать  санитарный день </w:t>
            </w:r>
          </w:p>
          <w:p w:rsidR="005A7AA0" w:rsidRPr="000E2874" w:rsidRDefault="009461C2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7AA0"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истематический  </w:t>
            </w:r>
            <w:proofErr w:type="gramStart"/>
            <w:r w:rsidR="005A7AA0" w:rsidRPr="000E2874">
              <w:rPr>
                <w:rFonts w:ascii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="005A7AA0"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своевременным возвратом в библиотеку выданных изданий</w:t>
            </w:r>
          </w:p>
        </w:tc>
        <w:tc>
          <w:tcPr>
            <w:tcW w:w="2126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</w:t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Списание ветхой художественной литературы и литературы по моральному износу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5A7AA0" w:rsidRPr="000E2874" w:rsidRDefault="009461C2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0E2874" w:rsidRPr="000E2874" w:rsidTr="00D121BD">
        <w:tc>
          <w:tcPr>
            <w:tcW w:w="11199" w:type="dxa"/>
            <w:gridSpan w:val="3"/>
          </w:tcPr>
          <w:p w:rsidR="00055726" w:rsidRPr="000E2874" w:rsidRDefault="00055726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родительским комитетом школы</w:t>
            </w:r>
          </w:p>
        </w:tc>
      </w:tr>
      <w:tr w:rsidR="000E2874" w:rsidRPr="000E2874" w:rsidTr="00D121BD">
        <w:tc>
          <w:tcPr>
            <w:tcW w:w="769" w:type="dxa"/>
          </w:tcPr>
          <w:p w:rsidR="00717CD8" w:rsidRPr="000E2874" w:rsidRDefault="00717CD8" w:rsidP="00C9320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717CD8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Составление списка учебников, необходимых учащимся к началу учебного года для родительских комитетов.</w:t>
            </w:r>
          </w:p>
        </w:tc>
        <w:tc>
          <w:tcPr>
            <w:tcW w:w="2126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717CD8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717CD8" w:rsidRPr="000E2874" w:rsidRDefault="00717CD8" w:rsidP="00C9320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в проведении родительских собраний. </w:t>
            </w:r>
          </w:p>
        </w:tc>
        <w:tc>
          <w:tcPr>
            <w:tcW w:w="2126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По  плану  школы</w:t>
            </w:r>
          </w:p>
        </w:tc>
      </w:tr>
      <w:tr w:rsidR="000E2874" w:rsidRPr="000E2874" w:rsidTr="00D121BD">
        <w:tc>
          <w:tcPr>
            <w:tcW w:w="769" w:type="dxa"/>
          </w:tcPr>
          <w:p w:rsidR="00717CD8" w:rsidRPr="000E2874" w:rsidRDefault="00717CD8" w:rsidP="00C9320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Вывешивание рекламной информации для родителей  </w:t>
            </w:r>
          </w:p>
        </w:tc>
        <w:tc>
          <w:tcPr>
            <w:tcW w:w="2126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E2874" w:rsidRPr="000E2874" w:rsidTr="00D121BD">
        <w:tc>
          <w:tcPr>
            <w:tcW w:w="769" w:type="dxa"/>
          </w:tcPr>
          <w:p w:rsidR="00717CD8" w:rsidRPr="000E2874" w:rsidRDefault="00717CD8" w:rsidP="00C9320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собраниях. Пропаганда книг на родительских собраниях. </w:t>
            </w:r>
          </w:p>
        </w:tc>
        <w:tc>
          <w:tcPr>
            <w:tcW w:w="2126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</w:tr>
      <w:tr w:rsidR="000E2874" w:rsidRPr="000E2874" w:rsidTr="00D121BD">
        <w:tc>
          <w:tcPr>
            <w:tcW w:w="769" w:type="dxa"/>
          </w:tcPr>
          <w:p w:rsidR="00717CD8" w:rsidRPr="000E2874" w:rsidRDefault="00717CD8" w:rsidP="00C9320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родительским комитетом по комплектованию фонда  библиотеки  в рамках акции родителей «Подарим  библиотеке  книжку» </w:t>
            </w:r>
          </w:p>
        </w:tc>
        <w:tc>
          <w:tcPr>
            <w:tcW w:w="2126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родителей на родительских собраниях по теме «Что и как читают наши дети?»</w:t>
            </w:r>
          </w:p>
        </w:tc>
        <w:tc>
          <w:tcPr>
            <w:tcW w:w="2126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A0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E2874" w:rsidRPr="000E2874" w:rsidTr="00D121BD">
        <w:tc>
          <w:tcPr>
            <w:tcW w:w="11199" w:type="dxa"/>
            <w:gridSpan w:val="3"/>
          </w:tcPr>
          <w:p w:rsidR="00055726" w:rsidRPr="000E2874" w:rsidRDefault="00055726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0E2874" w:rsidRPr="000E2874" w:rsidTr="00D121BD">
        <w:tc>
          <w:tcPr>
            <w:tcW w:w="769" w:type="dxa"/>
          </w:tcPr>
          <w:p w:rsidR="00717CD8" w:rsidRPr="000E2874" w:rsidRDefault="00717CD8" w:rsidP="00C932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717CD8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На педсоветах</w:t>
            </w:r>
          </w:p>
          <w:p w:rsidR="00717CD8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717CD8" w:rsidRPr="000E2874" w:rsidRDefault="00717CD8" w:rsidP="00C932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717CD8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году. 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717CD8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к уроку  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Подбор материалов к предметным неделям для подготовки  школьных  газет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9461C2" w:rsidRPr="000E2874" w:rsidRDefault="00717CD8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7A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По требованию МО и педагогов</w:t>
            </w:r>
          </w:p>
        </w:tc>
      </w:tr>
      <w:tr w:rsidR="000E2874" w:rsidRPr="000E2874" w:rsidTr="00D121BD">
        <w:tc>
          <w:tcPr>
            <w:tcW w:w="769" w:type="dxa"/>
          </w:tcPr>
          <w:p w:rsidR="00717CD8" w:rsidRPr="000E2874" w:rsidRDefault="00717CD8" w:rsidP="00C932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</w:t>
            </w:r>
          </w:p>
        </w:tc>
        <w:tc>
          <w:tcPr>
            <w:tcW w:w="2126" w:type="dxa"/>
          </w:tcPr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7CD8" w:rsidRPr="000E2874" w:rsidRDefault="00717CD8" w:rsidP="007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11199" w:type="dxa"/>
            <w:gridSpan w:val="3"/>
          </w:tcPr>
          <w:p w:rsidR="00A026A0" w:rsidRPr="000E2874" w:rsidRDefault="00A026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учащимися</w:t>
            </w: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026A0" w:rsidRPr="000E2874" w:rsidRDefault="00A026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126" w:type="dxa"/>
          </w:tcPr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школьников с мультимедиа ресурсами, имеющимися в фондах  школьных   библиотек 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Провести ежегодный школьный конкурс «Лучший читатель года», «Лучший читающий класс школы» среди учащихся начальной и средней школы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городском конкурсе «Твоя информационная культура» для учащихся  (в рамках Национальной программы чтения) 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«</w:t>
            </w:r>
            <w:r w:rsidR="0007485C" w:rsidRPr="000E2874">
              <w:rPr>
                <w:rFonts w:ascii="Times New Roman" w:hAnsi="Times New Roman" w:cs="Times New Roman"/>
                <w:sz w:val="24"/>
                <w:szCs w:val="24"/>
              </w:rPr>
              <w:t>Страна Читалия» для учащихся 1-4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126" w:type="dxa"/>
          </w:tcPr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A026A0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экскурсию в  школьную   библиотеку  учащихся </w:t>
            </w:r>
            <w:r w:rsidR="0007485C" w:rsidRPr="000E287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на тему «Откуда пришли буквы?» с показом наглядного материала. </w:t>
            </w:r>
            <w:r w:rsidR="005A7AA0"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9461C2" w:rsidRPr="000E2874" w:rsidRDefault="009461C2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C2" w:rsidRPr="000E2874" w:rsidRDefault="00A026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библиотекой, конкурс литературных загадок.</w:t>
            </w:r>
          </w:p>
        </w:tc>
        <w:tc>
          <w:tcPr>
            <w:tcW w:w="2126" w:type="dxa"/>
          </w:tcPr>
          <w:p w:rsidR="00A026A0" w:rsidRPr="000E2874" w:rsidRDefault="00A026A0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библиотеку. </w:t>
            </w:r>
          </w:p>
        </w:tc>
        <w:tc>
          <w:tcPr>
            <w:tcW w:w="2126" w:type="dxa"/>
          </w:tcPr>
          <w:p w:rsidR="00A026A0" w:rsidRPr="000E2874" w:rsidRDefault="00A026A0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«Говорящие обложки» - самостоятельный  выбор книги </w:t>
            </w:r>
            <w:proofErr w:type="gramStart"/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школьной   библиотеке</w:t>
            </w:r>
            <w:proofErr w:type="gramStart"/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A026A0" w:rsidRPr="000E2874" w:rsidRDefault="00A026A0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 с каталогом: шифр, каталожная карточка, отделы каталога и разделители – начальные классы </w:t>
            </w:r>
          </w:p>
        </w:tc>
        <w:tc>
          <w:tcPr>
            <w:tcW w:w="2126" w:type="dxa"/>
          </w:tcPr>
          <w:p w:rsidR="00A026A0" w:rsidRPr="000E2874" w:rsidRDefault="00A026A0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Твои первые энциклопедии, словари, справочники: обзор.</w:t>
            </w:r>
          </w:p>
        </w:tc>
        <w:tc>
          <w:tcPr>
            <w:tcW w:w="2126" w:type="dxa"/>
          </w:tcPr>
          <w:p w:rsidR="00A026A0" w:rsidRPr="000E2874" w:rsidRDefault="00A026A0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справочной литературы: алфавитное расположение материала, указатели. </w:t>
            </w:r>
          </w:p>
        </w:tc>
        <w:tc>
          <w:tcPr>
            <w:tcW w:w="2126" w:type="dxa"/>
          </w:tcPr>
          <w:p w:rsidR="00A026A0" w:rsidRPr="000E2874" w:rsidRDefault="00A026A0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E2874" w:rsidRPr="000E2874" w:rsidTr="00D121BD">
        <w:tc>
          <w:tcPr>
            <w:tcW w:w="769" w:type="dxa"/>
          </w:tcPr>
          <w:p w:rsidR="00A026A0" w:rsidRPr="000E2874" w:rsidRDefault="00A026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A026A0" w:rsidRPr="000E2874" w:rsidRDefault="00A026A0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книги. Древнейшие библиотеки </w:t>
            </w:r>
          </w:p>
        </w:tc>
        <w:tc>
          <w:tcPr>
            <w:tcW w:w="2126" w:type="dxa"/>
          </w:tcPr>
          <w:p w:rsidR="00A026A0" w:rsidRPr="000E2874" w:rsidRDefault="00A026A0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 с викториной. 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5A7AA0" w:rsidRPr="000E2874" w:rsidRDefault="00A026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2874" w:rsidRPr="000E2874" w:rsidTr="00D121BD">
        <w:tc>
          <w:tcPr>
            <w:tcW w:w="11199" w:type="dxa"/>
            <w:gridSpan w:val="3"/>
          </w:tcPr>
          <w:p w:rsidR="00055726" w:rsidRPr="000E2874" w:rsidRDefault="00055726" w:rsidP="005A7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C9320A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04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 Раскрытие фонда, пропаганда чтения.</w:t>
            </w:r>
          </w:p>
        </w:tc>
        <w:tc>
          <w:tcPr>
            <w:tcW w:w="2126" w:type="dxa"/>
          </w:tcPr>
          <w:p w:rsidR="00055726" w:rsidRPr="000E2874" w:rsidRDefault="00055726" w:rsidP="00A0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2874" w:rsidRPr="000E2874" w:rsidTr="00D121BD">
        <w:tc>
          <w:tcPr>
            <w:tcW w:w="11199" w:type="dxa"/>
            <w:gridSpan w:val="3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ежегодные выставки:</w:t>
            </w: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E2874" w:rsidRPr="000E2874" w:rsidTr="00D121BD">
        <w:tc>
          <w:tcPr>
            <w:tcW w:w="769" w:type="dxa"/>
          </w:tcPr>
          <w:p w:rsidR="005A7AA0" w:rsidRPr="000E2874" w:rsidRDefault="005A7AA0" w:rsidP="00C9320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Ежегодная плановая выставка «Читать – это модно!»</w:t>
            </w:r>
          </w:p>
        </w:tc>
        <w:tc>
          <w:tcPr>
            <w:tcW w:w="2126" w:type="dxa"/>
          </w:tcPr>
          <w:p w:rsidR="005A7AA0" w:rsidRPr="000E2874" w:rsidRDefault="009461C2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выставка «С Новым годом! С Рождеством!» с показом  старых ёлочных игрушек. </w:t>
            </w:r>
          </w:p>
        </w:tc>
        <w:tc>
          <w:tcPr>
            <w:tcW w:w="2126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055726" w:rsidRPr="000E2874" w:rsidRDefault="00055726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Организовать в библиотеке выставку, посвященную мировой классике в целях пропаганды классических произведений для подростков (в рамках Программы Чтения)</w:t>
            </w:r>
          </w:p>
        </w:tc>
        <w:tc>
          <w:tcPr>
            <w:tcW w:w="2126" w:type="dxa"/>
          </w:tcPr>
          <w:p w:rsidR="00055726" w:rsidRPr="000E2874" w:rsidRDefault="00055726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E2874" w:rsidRPr="000E2874" w:rsidTr="00D121BD">
        <w:tc>
          <w:tcPr>
            <w:tcW w:w="11199" w:type="dxa"/>
            <w:gridSpan w:val="3"/>
          </w:tcPr>
          <w:p w:rsidR="00055726" w:rsidRPr="000E2874" w:rsidRDefault="00055726" w:rsidP="00946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в помощь учебному процессу:</w:t>
            </w: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учебных изданий по предметным неделям  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Ежемесячные выставки к юбилейным датам русских писателей:</w:t>
            </w:r>
          </w:p>
        </w:tc>
        <w:tc>
          <w:tcPr>
            <w:tcW w:w="2126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Создание папки материалов на тему «Искусство быть здоровым»</w:t>
            </w:r>
          </w:p>
        </w:tc>
        <w:tc>
          <w:tcPr>
            <w:tcW w:w="2126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образа жизни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E2874" w:rsidRPr="000E2874" w:rsidTr="00D121BD">
        <w:tc>
          <w:tcPr>
            <w:tcW w:w="11199" w:type="dxa"/>
            <w:gridSpan w:val="3"/>
          </w:tcPr>
          <w:p w:rsidR="00C9320A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 воспитание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Провести в пятом  классах  обзор   детских журналов</w:t>
            </w:r>
          </w:p>
        </w:tc>
        <w:tc>
          <w:tcPr>
            <w:tcW w:w="2126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рождественского рассказа. Обзор рождественских рассказов русских, зарубежных и современных писателей 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55726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2874" w:rsidRPr="000E2874" w:rsidTr="00D121BD">
        <w:tc>
          <w:tcPr>
            <w:tcW w:w="11199" w:type="dxa"/>
            <w:gridSpan w:val="3"/>
          </w:tcPr>
          <w:p w:rsidR="00C9320A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тематической картотеки «Наша планета в экологической опасности» </w:t>
            </w:r>
          </w:p>
        </w:tc>
        <w:tc>
          <w:tcPr>
            <w:tcW w:w="2126" w:type="dxa"/>
          </w:tcPr>
          <w:p w:rsidR="00055726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экологическую игру «Поле чудес» по теме «Цветы» среди учащихся начальной школы 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55726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E2874" w:rsidRPr="000E2874" w:rsidTr="00D121BD">
        <w:tc>
          <w:tcPr>
            <w:tcW w:w="11199" w:type="dxa"/>
            <w:gridSpan w:val="3"/>
          </w:tcPr>
          <w:p w:rsidR="00C9320A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воспитание: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074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начальной школы конкурс загадок по сказкам писателей-юбиляров </w:t>
            </w:r>
          </w:p>
        </w:tc>
        <w:tc>
          <w:tcPr>
            <w:tcW w:w="2126" w:type="dxa"/>
          </w:tcPr>
          <w:p w:rsidR="00055726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5726"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ровести с учащимися начальной школы беседу о жизни и творчестве Андерсена. Подготовить викторину по его произведениям с мультимедийной презентацией. </w:t>
            </w:r>
          </w:p>
        </w:tc>
        <w:tc>
          <w:tcPr>
            <w:tcW w:w="2126" w:type="dxa"/>
          </w:tcPr>
          <w:p w:rsidR="00055726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Игра для ума «Загадки планеты» </w:t>
            </w:r>
          </w:p>
        </w:tc>
        <w:tc>
          <w:tcPr>
            <w:tcW w:w="2126" w:type="dxa"/>
          </w:tcPr>
          <w:p w:rsidR="00055726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Клуб интеллектуальных игр «Серебряная подкова» «Страна литературных героев» </w:t>
            </w:r>
          </w:p>
        </w:tc>
        <w:tc>
          <w:tcPr>
            <w:tcW w:w="2126" w:type="dxa"/>
          </w:tcPr>
          <w:p w:rsidR="00055726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«Добрые люди планеты» из цикла «Исторические портреты»</w:t>
            </w:r>
          </w:p>
        </w:tc>
        <w:tc>
          <w:tcPr>
            <w:tcW w:w="2126" w:type="dxa"/>
          </w:tcPr>
          <w:p w:rsidR="00055726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(по отдельному плану)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55726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2874" w:rsidRPr="000E2874" w:rsidTr="00D121BD">
        <w:tc>
          <w:tcPr>
            <w:tcW w:w="11199" w:type="dxa"/>
            <w:gridSpan w:val="3"/>
          </w:tcPr>
          <w:p w:rsidR="00C9320A" w:rsidRPr="000E2874" w:rsidRDefault="00C9320A" w:rsidP="0005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воспитание:</w:t>
            </w: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D121BD" w:rsidP="00D1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выставку в рамках проведения месячников ВПВ </w:t>
            </w:r>
            <w:r w:rsidR="00055726" w:rsidRPr="000E2874">
              <w:rPr>
                <w:rFonts w:ascii="Times New Roman" w:hAnsi="Times New Roman" w:cs="Times New Roman"/>
                <w:sz w:val="24"/>
                <w:szCs w:val="24"/>
              </w:rPr>
              <w:t>с беседой и конкурсом рисунков учащихся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5726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E2874" w:rsidRPr="000E2874" w:rsidTr="00D121BD">
        <w:tc>
          <w:tcPr>
            <w:tcW w:w="769" w:type="dxa"/>
          </w:tcPr>
          <w:p w:rsidR="00055726" w:rsidRPr="000E2874" w:rsidRDefault="00055726" w:rsidP="00C9320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Организовать викторину для уч-ся по истории Великой Отечественной войны и провести обзор книг военно-патриотической тематики</w:t>
            </w:r>
            <w:proofErr w:type="gramStart"/>
            <w:r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055726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121BD" w:rsidRPr="000E2874" w:rsidTr="007A4E7A">
        <w:tc>
          <w:tcPr>
            <w:tcW w:w="11199" w:type="dxa"/>
            <w:gridSpan w:val="3"/>
          </w:tcPr>
          <w:p w:rsidR="00D121BD" w:rsidRPr="00D121BD" w:rsidRDefault="00D121BD" w:rsidP="00055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B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экстремизма:</w:t>
            </w:r>
          </w:p>
        </w:tc>
      </w:tr>
      <w:tr w:rsidR="00D121BD" w:rsidRPr="000E2874" w:rsidTr="00D121BD">
        <w:tc>
          <w:tcPr>
            <w:tcW w:w="769" w:type="dxa"/>
          </w:tcPr>
          <w:p w:rsidR="00D121BD" w:rsidRPr="00D121BD" w:rsidRDefault="00D121BD" w:rsidP="00D1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4" w:type="dxa"/>
          </w:tcPr>
          <w:p w:rsidR="00D121BD" w:rsidRPr="00D121BD" w:rsidRDefault="00D121BD" w:rsidP="00D1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BD">
              <w:rPr>
                <w:rFonts w:ascii="Times New Roman" w:hAnsi="Times New Roman" w:cs="Times New Roman"/>
                <w:sz w:val="24"/>
                <w:szCs w:val="24"/>
              </w:rPr>
              <w:t>Обновление федерального списка экстремистских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21BD" w:rsidRPr="000E2874" w:rsidRDefault="00D121BD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121BD" w:rsidRPr="000E2874" w:rsidTr="00D121BD">
        <w:tc>
          <w:tcPr>
            <w:tcW w:w="769" w:type="dxa"/>
          </w:tcPr>
          <w:p w:rsidR="00D121BD" w:rsidRPr="00D121BD" w:rsidRDefault="00D121BD" w:rsidP="00D1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4" w:type="dxa"/>
          </w:tcPr>
          <w:p w:rsidR="00D121BD" w:rsidRPr="00D121BD" w:rsidRDefault="00D121BD" w:rsidP="00D1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BD">
              <w:rPr>
                <w:rFonts w:ascii="Times New Roman" w:hAnsi="Times New Roman" w:cs="Times New Roman"/>
                <w:sz w:val="24"/>
                <w:szCs w:val="24"/>
              </w:rPr>
              <w:t>Осуществление сверки библиотечного фонда с федеральным списком экстремистских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21BD" w:rsidRPr="000E2874" w:rsidRDefault="00D121BD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0E2874" w:rsidRPr="000E2874" w:rsidTr="00D121BD">
        <w:tc>
          <w:tcPr>
            <w:tcW w:w="11199" w:type="dxa"/>
            <w:gridSpan w:val="3"/>
          </w:tcPr>
          <w:p w:rsidR="00C9320A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5A7AA0" w:rsidRPr="000E2874" w:rsidTr="00D121BD">
        <w:tc>
          <w:tcPr>
            <w:tcW w:w="769" w:type="dxa"/>
          </w:tcPr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</w:tcPr>
          <w:p w:rsidR="005A7AA0" w:rsidRPr="000E2874" w:rsidRDefault="00055726" w:rsidP="005A7A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Цикл мероприятий к знаменательным и памятным датам</w:t>
            </w:r>
            <w:r w:rsidR="005A7AA0"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1.День Знаний (помощь в подготовке праздника)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2.День Учителя в России (помощь в подготовке праздника)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320A"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праздники (подбор сценариев к классным часам)</w:t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9320A" w:rsidRPr="000E2874">
              <w:rPr>
                <w:rFonts w:ascii="Times New Roman" w:hAnsi="Times New Roman" w:cs="Times New Roman"/>
                <w:sz w:val="24"/>
                <w:szCs w:val="24"/>
              </w:rPr>
              <w:t>Прощание с Азбукой (подбор стихотворений, сценариев)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5.День Защитника Отечества (подбор сти</w:t>
            </w:r>
            <w:r w:rsidR="00D121BD">
              <w:rPr>
                <w:rFonts w:ascii="Times New Roman" w:hAnsi="Times New Roman" w:cs="Times New Roman"/>
                <w:sz w:val="24"/>
                <w:szCs w:val="24"/>
              </w:rPr>
              <w:t>хотворений для классных часов)</w:t>
            </w:r>
            <w:r w:rsidR="00D121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6.Международный женский день. Подбор стихов, песен,</w:t>
            </w:r>
            <w:r w:rsidR="0007485C" w:rsidRPr="000E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сце-нариев</w:t>
            </w:r>
            <w:proofErr w:type="gramEnd"/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7AA0" w:rsidRPr="000E2874" w:rsidRDefault="005A7AA0" w:rsidP="005A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7.9 мая – День Победы. Подбор песен и стихов к концерту для встречи ветеранов.</w:t>
            </w: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26A0" w:rsidRPr="000E2874" w:rsidRDefault="00A026A0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26" w:rsidRPr="000E2874" w:rsidRDefault="00055726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9320A" w:rsidRPr="000E2874" w:rsidRDefault="00C9320A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55726" w:rsidRPr="000E2874" w:rsidRDefault="00C9320A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55726" w:rsidRPr="000E2874" w:rsidRDefault="00C9320A" w:rsidP="0094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9320A" w:rsidRPr="000E2874" w:rsidRDefault="00C9320A" w:rsidP="00C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55726" w:rsidRPr="000E2874" w:rsidRDefault="00C9320A" w:rsidP="0005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A7AA0" w:rsidRPr="000E2874" w:rsidRDefault="005A7AA0" w:rsidP="00C93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E70" w:rsidRPr="000E2874" w:rsidRDefault="00BC3E70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Pr="000E2874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Pr="000E2874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Pr="000E2874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Pr="000E2874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Pr="000E2874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Pr="000E2874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Pr="000E2874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Pr="000E2874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Pr="000E2874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Pr="000E2874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Pr="000E2874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Pr="000E2874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F3" w:rsidRDefault="00AA7FF3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F3" w:rsidRDefault="00AA7FF3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F3" w:rsidRDefault="00AA7FF3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F3" w:rsidRDefault="00AA7FF3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F3" w:rsidRDefault="00AA7FF3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F3" w:rsidRDefault="00AA7FF3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FF3" w:rsidRPr="00AA7FF3" w:rsidRDefault="00AA7FF3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5C" w:rsidRPr="000E2874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Pr="000E2874" w:rsidRDefault="0007485C" w:rsidP="005A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85C" w:rsidRPr="0007485C" w:rsidRDefault="0007485C" w:rsidP="00A05D2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05D2F" w:rsidRPr="0007485C" w:rsidRDefault="00A05D2F" w:rsidP="00A05D2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</w:pPr>
    </w:p>
    <w:p w:rsidR="0007485C" w:rsidRPr="0007485C" w:rsidRDefault="0007485C" w:rsidP="00A05D2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</w:pPr>
    </w:p>
    <w:p w:rsidR="00BC3E70" w:rsidRPr="00AA7FF3" w:rsidRDefault="00BC3E70" w:rsidP="00AA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E70" w:rsidRPr="00AA7FF3" w:rsidSect="0007485C">
      <w:pgSz w:w="11906" w:h="16838"/>
      <w:pgMar w:top="568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3A4"/>
    <w:multiLevelType w:val="hybridMultilevel"/>
    <w:tmpl w:val="EDEAC66A"/>
    <w:lvl w:ilvl="0" w:tplc="78CE07BA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5DB4355"/>
    <w:multiLevelType w:val="hybridMultilevel"/>
    <w:tmpl w:val="97AE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8B2"/>
    <w:multiLevelType w:val="hybridMultilevel"/>
    <w:tmpl w:val="20B4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92053"/>
    <w:multiLevelType w:val="hybridMultilevel"/>
    <w:tmpl w:val="9C1A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0730"/>
    <w:multiLevelType w:val="hybridMultilevel"/>
    <w:tmpl w:val="F654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B130A"/>
    <w:multiLevelType w:val="hybridMultilevel"/>
    <w:tmpl w:val="1F70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B78CC"/>
    <w:multiLevelType w:val="hybridMultilevel"/>
    <w:tmpl w:val="E220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F19FE"/>
    <w:multiLevelType w:val="hybridMultilevel"/>
    <w:tmpl w:val="9A1473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2345DCF"/>
    <w:multiLevelType w:val="hybridMultilevel"/>
    <w:tmpl w:val="3E8C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E0E46"/>
    <w:multiLevelType w:val="hybridMultilevel"/>
    <w:tmpl w:val="AA28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95D12"/>
    <w:multiLevelType w:val="hybridMultilevel"/>
    <w:tmpl w:val="6670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6595D"/>
    <w:multiLevelType w:val="hybridMultilevel"/>
    <w:tmpl w:val="2520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171EA"/>
    <w:multiLevelType w:val="hybridMultilevel"/>
    <w:tmpl w:val="B9C6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93F54"/>
    <w:multiLevelType w:val="hybridMultilevel"/>
    <w:tmpl w:val="9B8A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43A5F"/>
    <w:multiLevelType w:val="hybridMultilevel"/>
    <w:tmpl w:val="3EEE84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D1D"/>
    <w:rsid w:val="00055726"/>
    <w:rsid w:val="00063EFC"/>
    <w:rsid w:val="0007485C"/>
    <w:rsid w:val="000E2874"/>
    <w:rsid w:val="002774C9"/>
    <w:rsid w:val="004E0E76"/>
    <w:rsid w:val="005A7AA0"/>
    <w:rsid w:val="006441A4"/>
    <w:rsid w:val="006D6A00"/>
    <w:rsid w:val="00717CD8"/>
    <w:rsid w:val="009461C2"/>
    <w:rsid w:val="009F5E2F"/>
    <w:rsid w:val="00A026A0"/>
    <w:rsid w:val="00A05D2F"/>
    <w:rsid w:val="00AA7FF3"/>
    <w:rsid w:val="00B467DF"/>
    <w:rsid w:val="00B55D1D"/>
    <w:rsid w:val="00B779BB"/>
    <w:rsid w:val="00B92F9B"/>
    <w:rsid w:val="00BC3E70"/>
    <w:rsid w:val="00C74271"/>
    <w:rsid w:val="00C9320A"/>
    <w:rsid w:val="00CA6050"/>
    <w:rsid w:val="00D121BD"/>
    <w:rsid w:val="00D64D53"/>
    <w:rsid w:val="00D77BF8"/>
    <w:rsid w:val="00FC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сухоруковы</cp:lastModifiedBy>
  <cp:revision>13</cp:revision>
  <cp:lastPrinted>2014-11-11T16:01:00Z</cp:lastPrinted>
  <dcterms:created xsi:type="dcterms:W3CDTF">2012-02-05T20:01:00Z</dcterms:created>
  <dcterms:modified xsi:type="dcterms:W3CDTF">2017-01-01T15:13:00Z</dcterms:modified>
</cp:coreProperties>
</file>