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5E94" w:rsidRDefault="00E64D4B" w:rsidP="00E64D4B">
      <w:pPr>
        <w:jc w:val="center"/>
        <w:rPr>
          <w:rFonts w:ascii="Times New Roman" w:hAnsi="Times New Roman" w:cs="Times New Roman"/>
          <w:b/>
          <w:sz w:val="28"/>
        </w:rPr>
      </w:pPr>
      <w:r w:rsidRPr="00E64D4B">
        <w:rPr>
          <w:rFonts w:ascii="Times New Roman" w:hAnsi="Times New Roman" w:cs="Times New Roman"/>
          <w:b/>
          <w:sz w:val="28"/>
        </w:rPr>
        <w:t>Приложения к конкурсным материалам</w:t>
      </w:r>
    </w:p>
    <w:p w:rsidR="00E64D4B" w:rsidRDefault="00E64D4B" w:rsidP="00E64D4B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Профессиональные достижения </w:t>
      </w:r>
    </w:p>
    <w:p w:rsidR="007439F6" w:rsidRDefault="007439F6" w:rsidP="00E64D4B">
      <w:pPr>
        <w:jc w:val="center"/>
        <w:rPr>
          <w:rFonts w:ascii="Times New Roman" w:hAnsi="Times New Roman" w:cs="Times New Roman"/>
          <w:b/>
          <w:sz w:val="28"/>
        </w:rPr>
      </w:pPr>
      <w:r w:rsidRPr="007439F6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7972425" cy="5642682"/>
            <wp:effectExtent l="0" t="0" r="0" b="0"/>
            <wp:docPr id="22" name="Рисунок 22" descr="D:\Венера\грамоты\2020-2021\Навигаторы Детства Керим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енера\грамоты\2020-2021\Навигаторы Детства Керимова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2307" cy="564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9F6" w:rsidRDefault="007439F6" w:rsidP="007439F6">
      <w:pPr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3EB2E8A" wp14:editId="306530B6">
            <wp:extent cx="4143375" cy="5857531"/>
            <wp:effectExtent l="0" t="0" r="0" b="0"/>
            <wp:docPr id="20" name="Рисунок 3" descr="C:\Users\Венера\Desktop\сканы\2020-2021\Благ письмо. Учитель будущего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енера\Desktop\сканы\2020-2021\Благ письмо. Учитель будущего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725" cy="586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      </w:t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59098593" wp14:editId="5D562DBF">
            <wp:extent cx="4102745" cy="5800090"/>
            <wp:effectExtent l="0" t="0" r="0" b="0"/>
            <wp:docPr id="21" name="Рисунок 4" descr="C:\Users\Венера\Desktop\сканы\2020-2021\Благодарность Керимова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нера\Desktop\сканы\2020-2021\Благодарность Керимова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537" cy="5805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9F6" w:rsidRDefault="007439F6" w:rsidP="00E64D4B">
      <w:pPr>
        <w:jc w:val="both"/>
        <w:rPr>
          <w:noProof/>
          <w:lang w:eastAsia="ru-RU"/>
        </w:rPr>
      </w:pPr>
    </w:p>
    <w:p w:rsidR="00E64D4B" w:rsidRDefault="007439F6" w:rsidP="00E64D4B">
      <w:pPr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</w:t>
      </w:r>
      <w:r w:rsidR="00E64D4B">
        <w:rPr>
          <w:noProof/>
          <w:lang w:eastAsia="ru-RU"/>
        </w:rPr>
        <w:drawing>
          <wp:inline distT="0" distB="0" distL="0" distR="0">
            <wp:extent cx="4457700" cy="6019877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8" cstate="print"/>
                    <a:srcRect l="5966" t="3782" r="5788" b="3265"/>
                    <a:stretch/>
                  </pic:blipFill>
                  <pic:spPr bwMode="auto">
                    <a:xfrm>
                      <a:off x="0" y="0"/>
                      <a:ext cx="4466933" cy="603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0003">
        <w:rPr>
          <w:noProof/>
          <w:lang w:eastAsia="ru-RU"/>
        </w:rPr>
        <w:t xml:space="preserve">                        </w:t>
      </w:r>
      <w:r w:rsidR="009B5967">
        <w:rPr>
          <w:noProof/>
          <w:lang w:eastAsia="ru-RU"/>
        </w:rPr>
        <w:drawing>
          <wp:inline distT="0" distB="0" distL="0" distR="0">
            <wp:extent cx="4394118" cy="6048375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498" cy="606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D4B" w:rsidRDefault="00E64D4B" w:rsidP="00E64D4B">
      <w:pPr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5825" cy="6645185"/>
            <wp:effectExtent l="0" t="0" r="0" b="381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01490" cy="665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00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698398" cy="6467208"/>
            <wp:effectExtent l="0" t="0" r="698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298" cy="647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641701" cy="6565353"/>
            <wp:effectExtent l="0" t="0" r="6985" b="6985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8095" cy="658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003">
        <w:rPr>
          <w:noProof/>
          <w:lang w:eastAsia="ru-RU"/>
        </w:rPr>
        <w:t xml:space="preserve">    </w:t>
      </w:r>
      <w:r w:rsidR="007439F6"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4812223" cy="6513850"/>
            <wp:effectExtent l="0" t="0" r="7620" b="127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 rotWithShape="1">
                    <a:blip r:embed="rId13" cstate="print"/>
                    <a:srcRect b="4295"/>
                    <a:stretch/>
                  </pic:blipFill>
                  <pic:spPr bwMode="auto">
                    <a:xfrm>
                      <a:off x="0" y="0"/>
                      <a:ext cx="4818915" cy="6522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4C4" w:rsidRDefault="00E64D4B" w:rsidP="00206BC4">
      <w:pPr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48150" cy="6766426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57011" cy="678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003">
        <w:rPr>
          <w:noProof/>
          <w:lang w:eastAsia="ru-RU"/>
        </w:rPr>
        <w:t xml:space="preserve">    </w:t>
      </w:r>
      <w:r w:rsidR="00206BC4">
        <w:rPr>
          <w:noProof/>
          <w:lang w:eastAsia="ru-RU"/>
        </w:rPr>
        <w:t xml:space="preserve">               </w:t>
      </w:r>
      <w:r w:rsidR="008144C4" w:rsidRPr="008144C4">
        <w:rPr>
          <w:noProof/>
          <w:lang w:eastAsia="ru-RU"/>
        </w:rPr>
        <w:drawing>
          <wp:inline distT="0" distB="0" distL="0" distR="0">
            <wp:extent cx="4789510" cy="6638925"/>
            <wp:effectExtent l="0" t="0" r="0" b="0"/>
            <wp:docPr id="1" name="Рисунок 1" descr="D:\Венера\грамоты\Благодарственное письмо И.Н.Кузиной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енера\грамоты\Благодарственное письмо И.Н.Кузиной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386" cy="664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4C4" w:rsidRDefault="008144C4" w:rsidP="008144C4">
      <w:pPr>
        <w:jc w:val="both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00226" cy="6607175"/>
            <wp:effectExtent l="0" t="0" r="635" b="3175"/>
            <wp:docPr id="2" name="Picture 3" descr="D:\Венера\грамоты\2017-2018\грани таланта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D:\Венера\грамоты\2017-2018\грани таланта 2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805" cy="6617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0003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4705350" cy="6623167"/>
            <wp:effectExtent l="0" t="0" r="0" b="6350"/>
            <wp:docPr id="7" name="Picture 3" descr="D:\магистратура\достижения\7. грани таланта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D:\магистратура\достижения\7. грани таланта 2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3052" t="1773" r="2126" b="1262"/>
                    <a:stretch/>
                  </pic:blipFill>
                  <pic:spPr bwMode="auto">
                    <a:xfrm>
                      <a:off x="0" y="0"/>
                      <a:ext cx="4721815" cy="664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4C4" w:rsidRDefault="008144C4" w:rsidP="008144C4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8144C4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t>Повышение квалификации</w:t>
      </w:r>
    </w:p>
    <w:p w:rsidR="008144C4" w:rsidRPr="008144C4" w:rsidRDefault="008144C4" w:rsidP="007439F6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8144C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8486775" cy="6047675"/>
            <wp:effectExtent l="0" t="0" r="0" b="0"/>
            <wp:docPr id="11" name="Рисунок 11" descr="D:\Венера\грамоты\2020-2021\удостоверение март 2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енера\грамоты\2020-2021\удостоверение март 202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" t="2822" r="1370"/>
                    <a:stretch/>
                  </pic:blipFill>
                  <pic:spPr bwMode="auto">
                    <a:xfrm>
                      <a:off x="0" y="0"/>
                      <a:ext cx="8501884" cy="605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4C4" w:rsidRDefault="008144C4" w:rsidP="00E64D4B">
      <w:pPr>
        <w:jc w:val="both"/>
        <w:rPr>
          <w:noProof/>
          <w:lang w:eastAsia="ru-RU"/>
        </w:rPr>
      </w:pPr>
      <w:r w:rsidRPr="008144C4">
        <w:rPr>
          <w:noProof/>
          <w:lang w:eastAsia="ru-RU"/>
        </w:rPr>
        <w:lastRenderedPageBreak/>
        <w:drawing>
          <wp:inline distT="0" distB="0" distL="0" distR="0">
            <wp:extent cx="4557395" cy="5819446"/>
            <wp:effectExtent l="0" t="0" r="0" b="0"/>
            <wp:docPr id="12" name="Рисунок 12" descr="D:\Венера\грамоты\2020-2021\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енера\грамоты\2020-2021\01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599" cy="582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003">
        <w:rPr>
          <w:rFonts w:ascii="Times New Roman" w:hAnsi="Times New Roman" w:cs="Times New Roman"/>
          <w:b/>
          <w:noProof/>
          <w:sz w:val="28"/>
          <w:lang w:eastAsia="ru-RU"/>
        </w:rPr>
        <w:t xml:space="preserve">             </w:t>
      </w:r>
      <w:r w:rsidRPr="008144C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4436269" cy="5915025"/>
            <wp:effectExtent l="0" t="0" r="2540" b="0"/>
            <wp:docPr id="9" name="Рисунок 9" descr="D:\Венера\грамоты\2020-2021\Удостоверение ИР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енера\грамоты\2020-2021\Удостоверение ИРО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080" cy="592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391" w:rsidRDefault="00553391" w:rsidP="00E64D4B">
      <w:pPr>
        <w:jc w:val="center"/>
        <w:rPr>
          <w:rFonts w:ascii="Times New Roman" w:hAnsi="Times New Roman" w:cs="Times New Roman"/>
          <w:b/>
          <w:sz w:val="28"/>
        </w:rPr>
        <w:sectPr w:rsidR="00553391" w:rsidSect="007439F6">
          <w:pgSz w:w="16838" w:h="11906" w:orient="landscape"/>
          <w:pgMar w:top="851" w:right="678" w:bottom="709" w:left="851" w:header="708" w:footer="708" w:gutter="0"/>
          <w:cols w:space="708"/>
          <w:docGrid w:linePitch="360"/>
        </w:sectPr>
      </w:pPr>
    </w:p>
    <w:p w:rsidR="00553391" w:rsidRDefault="00553391" w:rsidP="00E64D4B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t>Фотоотчет</w:t>
      </w:r>
    </w:p>
    <w:p w:rsidR="007E49C2" w:rsidRPr="00085684" w:rsidRDefault="007E49C2" w:rsidP="007E49C2">
      <w:pPr>
        <w:pStyle w:val="a3"/>
        <w:spacing w:before="0" w:beforeAutospacing="0" w:after="0" w:afterAutospacing="0"/>
        <w:jc w:val="center"/>
        <w:rPr>
          <w:rFonts w:eastAsiaTheme="minorEastAsia"/>
          <w:kern w:val="24"/>
          <w:sz w:val="28"/>
          <w:szCs w:val="28"/>
        </w:rPr>
      </w:pPr>
      <w:r w:rsidRPr="00085684">
        <w:rPr>
          <w:rFonts w:eastAsiaTheme="minorEastAsia"/>
          <w:kern w:val="24"/>
          <w:sz w:val="28"/>
          <w:szCs w:val="28"/>
        </w:rPr>
        <w:t xml:space="preserve">Победитель городского конкурса «Воспитать человека-2021» </w:t>
      </w:r>
    </w:p>
    <w:p w:rsidR="007E49C2" w:rsidRPr="00085684" w:rsidRDefault="007E49C2" w:rsidP="007E49C2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085684">
        <w:rPr>
          <w:rFonts w:eastAsiaTheme="minorEastAsia"/>
          <w:kern w:val="24"/>
          <w:sz w:val="28"/>
          <w:szCs w:val="28"/>
        </w:rPr>
        <w:t>Диплома пока нет. Награждение состоится 26-27 мая.</w:t>
      </w:r>
    </w:p>
    <w:p w:rsidR="007E49C2" w:rsidRPr="00085684" w:rsidRDefault="007E49C2" w:rsidP="007E49C2">
      <w:pPr>
        <w:pStyle w:val="a3"/>
        <w:spacing w:before="0" w:beforeAutospacing="0" w:after="0" w:afterAutospacing="0"/>
        <w:jc w:val="center"/>
        <w:rPr>
          <w:rFonts w:eastAsiaTheme="minorEastAsia"/>
          <w:color w:val="002060"/>
          <w:kern w:val="24"/>
          <w:sz w:val="28"/>
          <w:szCs w:val="28"/>
        </w:rPr>
      </w:pPr>
      <w:hyperlink r:id="rId21" w:history="1"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https</w:t>
        </w:r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://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xn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--80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acgfbsl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1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azdqr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.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xn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--</w:t>
        </w:r>
      </w:hyperlink>
      <w:hyperlink r:id="rId22" w:history="1"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p</w:t>
        </w:r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1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ai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/</w:t>
        </w:r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news</w:t>
        </w:r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/82973-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zhyuri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konkursa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vospitat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cheloveka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opredelilo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luchshikh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pedagogov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-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ekaterinburga</w:t>
        </w:r>
        <w:proofErr w:type="spellEnd"/>
      </w:hyperlink>
    </w:p>
    <w:p w:rsidR="007E49C2" w:rsidRPr="00085684" w:rsidRDefault="007E49C2" w:rsidP="007E49C2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7E49C2" w:rsidRDefault="007E49C2" w:rsidP="007E49C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49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86300" cy="6248400"/>
            <wp:effectExtent l="0" t="0" r="0" b="0"/>
            <wp:docPr id="30" name="Рисунок 30" descr="D:\Венера\классный классный\2020лидер воспитания для фильма\Воспитать человека Область\фото\WhatsApp Image 2021-04-21 at 00.33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енера\классный классный\2020лидер воспитания для фильма\Воспитать человека Область\фото\WhatsApp Image 2021-04-21 at 00.33.09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985" cy="625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9C2" w:rsidRPr="00085684" w:rsidRDefault="007E49C2" w:rsidP="007E49C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49C2" w:rsidRPr="00085684" w:rsidRDefault="007E49C2" w:rsidP="007E49C2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085684">
        <w:rPr>
          <w:rFonts w:eastAsiaTheme="minorEastAsia"/>
          <w:kern w:val="24"/>
          <w:sz w:val="28"/>
          <w:szCs w:val="28"/>
        </w:rPr>
        <w:t xml:space="preserve">Более подробная информация на сайте </w:t>
      </w:r>
      <w:proofErr w:type="spellStart"/>
      <w:r w:rsidRPr="00085684">
        <w:rPr>
          <w:rFonts w:eastAsiaTheme="minorEastAsia"/>
          <w:kern w:val="24"/>
          <w:sz w:val="28"/>
          <w:szCs w:val="28"/>
        </w:rPr>
        <w:t>учпортфолио</w:t>
      </w:r>
      <w:proofErr w:type="spellEnd"/>
      <w:r w:rsidRPr="00085684">
        <w:rPr>
          <w:rFonts w:eastAsiaTheme="minorEastAsia"/>
          <w:kern w:val="24"/>
          <w:sz w:val="28"/>
          <w:szCs w:val="28"/>
        </w:rPr>
        <w:t xml:space="preserve">: </w:t>
      </w:r>
    </w:p>
    <w:p w:rsidR="007E49C2" w:rsidRPr="00085684" w:rsidRDefault="007E49C2" w:rsidP="007E49C2">
      <w:pPr>
        <w:pStyle w:val="a3"/>
        <w:spacing w:before="0" w:beforeAutospacing="0" w:after="0" w:afterAutospacing="0"/>
        <w:jc w:val="center"/>
        <w:rPr>
          <w:rFonts w:eastAsiaTheme="minorEastAsia"/>
          <w:color w:val="002060"/>
          <w:kern w:val="24"/>
          <w:sz w:val="28"/>
          <w:szCs w:val="28"/>
        </w:rPr>
      </w:pPr>
      <w:hyperlink r:id="rId24" w:history="1"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https</w:t>
        </w:r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://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uchportfolio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.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ru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/</w:t>
        </w:r>
        <w:proofErr w:type="spell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venera</w:t>
        </w:r>
        <w:proofErr w:type="spell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/?</w:t>
        </w:r>
      </w:hyperlink>
      <w:hyperlink r:id="rId25" w:history="1">
        <w:proofErr w:type="gramStart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  <w:lang w:val="en-US"/>
          </w:rPr>
          <w:t>page</w:t>
        </w:r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=</w:t>
        </w:r>
        <w:proofErr w:type="gramEnd"/>
        <w:r w:rsidRPr="00085684">
          <w:rPr>
            <w:rStyle w:val="a4"/>
            <w:rFonts w:eastAsiaTheme="minorEastAsia"/>
            <w:color w:val="002060"/>
            <w:kern w:val="24"/>
            <w:sz w:val="28"/>
            <w:szCs w:val="28"/>
          </w:rPr>
          <w:t>36776</w:t>
        </w:r>
      </w:hyperlink>
    </w:p>
    <w:p w:rsidR="007E49C2" w:rsidRPr="00085684" w:rsidRDefault="007E49C2" w:rsidP="007E49C2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085684">
        <w:rPr>
          <w:rFonts w:eastAsiaTheme="minorEastAsia"/>
          <w:kern w:val="24"/>
          <w:sz w:val="28"/>
          <w:szCs w:val="28"/>
        </w:rPr>
        <w:t xml:space="preserve">Разделы: Классное руководство, Самый классный </w:t>
      </w:r>
      <w:proofErr w:type="spellStart"/>
      <w:r w:rsidRPr="00085684">
        <w:rPr>
          <w:rFonts w:eastAsiaTheme="minorEastAsia"/>
          <w:kern w:val="24"/>
          <w:sz w:val="28"/>
          <w:szCs w:val="28"/>
        </w:rPr>
        <w:t>Классный</w:t>
      </w:r>
      <w:proofErr w:type="spellEnd"/>
      <w:r w:rsidRPr="00085684">
        <w:rPr>
          <w:rFonts w:eastAsiaTheme="minorEastAsia"/>
          <w:kern w:val="24"/>
          <w:sz w:val="28"/>
          <w:szCs w:val="28"/>
        </w:rPr>
        <w:t>, Мои достижения</w:t>
      </w:r>
    </w:p>
    <w:p w:rsidR="007E49C2" w:rsidRPr="00085684" w:rsidRDefault="007E49C2" w:rsidP="007E49C2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7E49C2" w:rsidRPr="00085684" w:rsidSect="00085684">
          <w:pgSz w:w="11906" w:h="16838"/>
          <w:pgMar w:top="851" w:right="851" w:bottom="678" w:left="850" w:header="708" w:footer="708" w:gutter="0"/>
          <w:cols w:space="708"/>
          <w:docGrid w:linePitch="360"/>
        </w:sectPr>
      </w:pPr>
    </w:p>
    <w:p w:rsidR="00553391" w:rsidRDefault="00085684" w:rsidP="00E64D4B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t>Мастер-класс</w:t>
      </w:r>
      <w:r w:rsidR="007E49C2">
        <w:rPr>
          <w:rFonts w:ascii="Times New Roman" w:hAnsi="Times New Roman" w:cs="Times New Roman"/>
          <w:b/>
          <w:noProof/>
          <w:sz w:val="28"/>
          <w:lang w:eastAsia="ru-RU"/>
        </w:rPr>
        <w:t xml:space="preserve"> в рамках проведения полуфинала профессионального конкурса «Учитель будущего. Студенты»</w:t>
      </w:r>
      <w:r w:rsidR="002E69B3">
        <w:rPr>
          <w:rFonts w:ascii="Times New Roman" w:hAnsi="Times New Roman" w:cs="Times New Roman"/>
          <w:b/>
          <w:noProof/>
          <w:sz w:val="28"/>
          <w:lang w:eastAsia="ru-RU"/>
        </w:rPr>
        <w:t xml:space="preserve"> президентской платформы «Россия – страна возможеностей».</w:t>
      </w:r>
    </w:p>
    <w:p w:rsidR="00085684" w:rsidRDefault="00085684" w:rsidP="00E64D4B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08568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3354229" cy="4472304"/>
            <wp:effectExtent l="0" t="0" r="0" b="0"/>
            <wp:docPr id="28" name="Рисунок 28" descr="D:\Венера\классный классный\2020лидер воспитания для фильма\WhatsApp Image 2021-04-21 at 22.51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енера\классный классный\2020лидер воспитания для фильма\WhatsApp Image 2021-04-21 at 22.51.2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731" cy="44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684" w:rsidRDefault="00085684" w:rsidP="00085684">
      <w:pPr>
        <w:jc w:val="both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08568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3133725" cy="2350294"/>
            <wp:effectExtent l="0" t="0" r="0" b="0"/>
            <wp:docPr id="26" name="Рисунок 26" descr="D:\Венера\классный классный\2020лидер воспитания для фильма\WhatsApp Image 2021-04-21 at 22.51.2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енера\классный классный\2020лидер воспитания для фильма\WhatsApp Image 2021-04-21 at 22.51.21 (2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161" cy="235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lang w:eastAsia="ru-RU"/>
        </w:rPr>
        <w:t xml:space="preserve">       </w:t>
      </w:r>
      <w:r w:rsidRPr="0008568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87B40E0" wp14:editId="7B74916F">
            <wp:extent cx="3098800" cy="2324100"/>
            <wp:effectExtent l="0" t="0" r="0" b="0"/>
            <wp:docPr id="25" name="Рисунок 25" descr="D:\Венера\классный классный\2020лидер воспитания для фильма\WhatsApp Image 2021-04-21 at 22.51.2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енера\классный классный\2020лидер воспитания для фильма\WhatsApp Image 2021-04-21 at 22.51.21 (1)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467" cy="233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684" w:rsidRDefault="00085684" w:rsidP="00E64D4B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085684" w:rsidRDefault="00085684" w:rsidP="00E64D4B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085684" w:rsidRDefault="00085684" w:rsidP="00E64D4B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  <w:sectPr w:rsidR="00085684" w:rsidSect="00553391">
          <w:pgSz w:w="11906" w:h="16838"/>
          <w:pgMar w:top="678" w:right="709" w:bottom="851" w:left="851" w:header="708" w:footer="708" w:gutter="0"/>
          <w:cols w:space="708"/>
          <w:docGrid w:linePitch="360"/>
        </w:sectPr>
      </w:pPr>
    </w:p>
    <w:p w:rsidR="00553391" w:rsidRDefault="00085684" w:rsidP="00E64D4B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t>Самый классный Классный</w:t>
      </w:r>
      <w:r w:rsidR="002E69B3">
        <w:rPr>
          <w:rFonts w:ascii="Times New Roman" w:hAnsi="Times New Roman" w:cs="Times New Roman"/>
          <w:b/>
          <w:noProof/>
          <w:sz w:val="28"/>
          <w:lang w:eastAsia="ru-RU"/>
        </w:rPr>
        <w:t>-2017</w:t>
      </w:r>
    </w:p>
    <w:p w:rsidR="002E69B3" w:rsidRDefault="002E69B3" w:rsidP="00E64D4B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t>Финалист Городского конкурса</w:t>
      </w:r>
      <w:bookmarkStart w:id="0" w:name="_GoBack"/>
      <w:bookmarkEnd w:id="0"/>
    </w:p>
    <w:p w:rsidR="009B5967" w:rsidRDefault="00553391" w:rsidP="00E64D4B">
      <w:pPr>
        <w:jc w:val="center"/>
        <w:rPr>
          <w:rFonts w:ascii="Times New Roman" w:hAnsi="Times New Roman" w:cs="Times New Roman"/>
          <w:b/>
          <w:sz w:val="28"/>
        </w:rPr>
      </w:pPr>
      <w:r w:rsidRPr="00553391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146026" cy="4095750"/>
            <wp:effectExtent l="0" t="0" r="0" b="0"/>
            <wp:docPr id="23" name="Рисунок 23" descr="D:\Венера\классный классный\фото\Финал конкурса педагогов Екатеринбурга Самый классный классный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енера\классный классный\фото\Финал конкурса педагогов Екатеринбурга Самый классный классный\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67" cy="409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391" w:rsidRDefault="00553391" w:rsidP="00E64D4B">
      <w:pPr>
        <w:jc w:val="center"/>
        <w:rPr>
          <w:rFonts w:ascii="Times New Roman" w:hAnsi="Times New Roman" w:cs="Times New Roman"/>
          <w:b/>
          <w:sz w:val="28"/>
        </w:rPr>
      </w:pPr>
    </w:p>
    <w:p w:rsidR="00553391" w:rsidRDefault="00553391" w:rsidP="00E64D4B">
      <w:pPr>
        <w:jc w:val="center"/>
        <w:rPr>
          <w:rFonts w:ascii="Times New Roman" w:hAnsi="Times New Roman" w:cs="Times New Roman"/>
          <w:b/>
          <w:sz w:val="28"/>
        </w:rPr>
      </w:pPr>
    </w:p>
    <w:p w:rsidR="00553391" w:rsidRDefault="00553391" w:rsidP="00E64D4B">
      <w:pPr>
        <w:jc w:val="center"/>
        <w:rPr>
          <w:rFonts w:ascii="Times New Roman" w:hAnsi="Times New Roman" w:cs="Times New Roman"/>
          <w:b/>
          <w:sz w:val="28"/>
        </w:rPr>
        <w:sectPr w:rsidR="00553391" w:rsidSect="00553391">
          <w:pgSz w:w="11906" w:h="16838"/>
          <w:pgMar w:top="678" w:right="709" w:bottom="851" w:left="851" w:header="708" w:footer="708" w:gutter="0"/>
          <w:cols w:space="708"/>
          <w:docGrid w:linePitch="360"/>
        </w:sectPr>
      </w:pPr>
      <w:r w:rsidRPr="00553391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038850" cy="4024327"/>
            <wp:effectExtent l="0" t="0" r="0" b="0"/>
            <wp:docPr id="24" name="Рисунок 24" descr="D:\Венера\классный классный\фото\Финал конкурса педагогов Екатеринбурга Самый классный классный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енера\классный классный\фото\Финал конкурса педагогов Екатеринбурга Самый классный классный\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011" cy="402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003" w:rsidRPr="00537961" w:rsidRDefault="00A40003" w:rsidP="00A40003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kern w:val="36"/>
          <w:sz w:val="28"/>
          <w:szCs w:val="33"/>
        </w:rPr>
      </w:pPr>
      <w:r w:rsidRPr="00537961">
        <w:rPr>
          <w:rFonts w:ascii="Times New Roman" w:eastAsia="Times New Roman" w:hAnsi="Times New Roman" w:cs="Times New Roman"/>
          <w:b/>
          <w:kern w:val="36"/>
          <w:sz w:val="28"/>
          <w:szCs w:val="33"/>
        </w:rPr>
        <w:lastRenderedPageBreak/>
        <w:t>Копилка методических приемов (для родительских собраний)</w:t>
      </w:r>
    </w:p>
    <w:p w:rsidR="00A40003" w:rsidRDefault="00A40003" w:rsidP="00A40003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1"/>
        </w:rPr>
      </w:pPr>
      <w:r w:rsidRPr="00C45158">
        <w:rPr>
          <w:rFonts w:ascii="Times New Roman" w:eastAsia="Times New Roman" w:hAnsi="Times New Roman" w:cs="Times New Roman"/>
          <w:b/>
          <w:bCs/>
          <w:sz w:val="28"/>
          <w:szCs w:val="21"/>
        </w:rPr>
        <w:t>Использование метафор (</w:t>
      </w:r>
      <w:r w:rsidRPr="00C45158">
        <w:rPr>
          <w:rFonts w:ascii="Times New Roman" w:eastAsia="Times New Roman" w:hAnsi="Times New Roman" w:cs="Times New Roman"/>
          <w:b/>
          <w:bCs/>
          <w:i/>
          <w:iCs/>
          <w:sz w:val="28"/>
          <w:szCs w:val="21"/>
        </w:rPr>
        <w:t>мотивационный этап родительского собрания</w:t>
      </w:r>
      <w:r w:rsidRPr="00C45158">
        <w:rPr>
          <w:rFonts w:ascii="Times New Roman" w:eastAsia="Times New Roman" w:hAnsi="Times New Roman" w:cs="Times New Roman"/>
          <w:b/>
          <w:bCs/>
          <w:sz w:val="28"/>
          <w:szCs w:val="21"/>
        </w:rPr>
        <w:t>).</w:t>
      </w:r>
    </w:p>
    <w:p w:rsidR="00A40003" w:rsidRDefault="00A40003" w:rsidP="00A4000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1"/>
        </w:rPr>
      </w:pPr>
      <w:r w:rsidRPr="00C318D2">
        <w:rPr>
          <w:rFonts w:ascii="Times New Roman" w:eastAsia="Times New Roman" w:hAnsi="Times New Roman" w:cs="Times New Roman"/>
          <w:sz w:val="28"/>
          <w:szCs w:val="21"/>
        </w:rPr>
        <w:t>В начале занятия необходимо замотивировать родителей на активное участие в обсуждении затрагиваемых вопросов, заинтриговать их. Для этого педагог может с успехом применять метафору. </w:t>
      </w:r>
    </w:p>
    <w:p w:rsidR="00A40003" w:rsidRDefault="00A40003" w:rsidP="00A4000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1"/>
        </w:rPr>
      </w:pPr>
      <w:r w:rsidRPr="00C318D2">
        <w:rPr>
          <w:rFonts w:ascii="Times New Roman" w:eastAsia="Times New Roman" w:hAnsi="Times New Roman" w:cs="Times New Roman"/>
          <w:sz w:val="28"/>
          <w:szCs w:val="21"/>
        </w:rPr>
        <w:t>Метафора, как известно, это косвенное сообщение информации в виде поучительной истории или образного выражения. Этот прием позволяет не напрямую «в лоб», а избегая защитных механизмов, достучаться до сознания человека. Метафора лежит в основе мудрых изречений философов и писателей, древних и современных притч, сказок.</w:t>
      </w:r>
    </w:p>
    <w:p w:rsidR="00A40003" w:rsidRPr="00C318D2" w:rsidRDefault="00A40003" w:rsidP="00A4000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1"/>
        </w:rPr>
      </w:pPr>
      <w:r w:rsidRPr="00C318D2">
        <w:rPr>
          <w:rFonts w:ascii="Times New Roman" w:eastAsia="Times New Roman" w:hAnsi="Times New Roman" w:cs="Times New Roman"/>
          <w:sz w:val="28"/>
          <w:szCs w:val="21"/>
        </w:rPr>
        <w:t>В своей работе я часто прибегаю к использованию этого приема, особенно на мотивационном этапе родительского собрания.</w:t>
      </w:r>
    </w:p>
    <w:p w:rsidR="00A40003" w:rsidRPr="00C318D2" w:rsidRDefault="00A40003" w:rsidP="00A4000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1"/>
        </w:rPr>
      </w:pPr>
      <w:r w:rsidRPr="00C318D2">
        <w:rPr>
          <w:rFonts w:ascii="Times New Roman" w:eastAsia="Times New Roman" w:hAnsi="Times New Roman" w:cs="Times New Roman"/>
          <w:sz w:val="28"/>
          <w:szCs w:val="21"/>
        </w:rPr>
        <w:t>Одним из вариантов использования метафоры является </w:t>
      </w:r>
      <w:r w:rsidRPr="00C318D2">
        <w:rPr>
          <w:rFonts w:ascii="Times New Roman" w:eastAsia="Times New Roman" w:hAnsi="Times New Roman" w:cs="Times New Roman"/>
          <w:b/>
          <w:bCs/>
          <w:i/>
          <w:iCs/>
          <w:sz w:val="28"/>
          <w:szCs w:val="21"/>
        </w:rPr>
        <w:t>методический прием обсуждения рисунков – метафор</w:t>
      </w:r>
      <w:r w:rsidRPr="00C318D2">
        <w:rPr>
          <w:rFonts w:ascii="Times New Roman" w:eastAsia="Times New Roman" w:hAnsi="Times New Roman" w:cs="Times New Roman"/>
          <w:sz w:val="28"/>
          <w:szCs w:val="21"/>
        </w:rPr>
        <w:t>, предложенный педагогом-психологом Цветковой С. в статье «Вопросы воспитания в картинках» газеты «Школьный психолог». В основе описываемого приема лежит обсуждение рисунка, на первый взгляд, не связанного с темой родительского собрания. Однако, в ходе рассуждений, к родителям, отвечающим на наводящие вопросы педагога, постепенно приходит понимание, что предмет (или явление) на рисунке, как ни что другое, олицетворяет затрагиваемую на собрании тему, проблему.</w:t>
      </w:r>
      <w:r w:rsidRPr="00C318D2">
        <w:rPr>
          <w:rFonts w:ascii="Times New Roman" w:eastAsia="Times New Roman" w:hAnsi="Times New Roman" w:cs="Times New Roman"/>
          <w:sz w:val="28"/>
          <w:szCs w:val="21"/>
        </w:rPr>
        <w:br/>
        <w:t xml:space="preserve">Вот, </w:t>
      </w:r>
      <w:r>
        <w:rPr>
          <w:rFonts w:ascii="Times New Roman" w:eastAsia="Times New Roman" w:hAnsi="Times New Roman" w:cs="Times New Roman"/>
          <w:sz w:val="28"/>
          <w:szCs w:val="21"/>
        </w:rPr>
        <w:t>несколько</w:t>
      </w:r>
      <w:r w:rsidRPr="00C318D2">
        <w:rPr>
          <w:rFonts w:ascii="Times New Roman" w:eastAsia="Times New Roman" w:hAnsi="Times New Roman" w:cs="Times New Roman"/>
          <w:sz w:val="28"/>
          <w:szCs w:val="21"/>
        </w:rPr>
        <w:t xml:space="preserve"> примеров использования на родительск</w:t>
      </w:r>
      <w:r>
        <w:rPr>
          <w:rFonts w:ascii="Times New Roman" w:eastAsia="Times New Roman" w:hAnsi="Times New Roman" w:cs="Times New Roman"/>
          <w:sz w:val="28"/>
          <w:szCs w:val="21"/>
        </w:rPr>
        <w:t>ом собрании рисунка – метафоры:</w:t>
      </w:r>
    </w:p>
    <w:p w:rsidR="00A40003" w:rsidRPr="00C45158" w:rsidRDefault="00A40003" w:rsidP="00A40003">
      <w:pPr>
        <w:pStyle w:val="a8"/>
        <w:numPr>
          <w:ilvl w:val="0"/>
          <w:numId w:val="1"/>
        </w:num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1"/>
        </w:rPr>
      </w:pPr>
      <w:r w:rsidRPr="00C45158">
        <w:rPr>
          <w:rFonts w:ascii="Times New Roman" w:eastAsia="Times New Roman" w:hAnsi="Times New Roman" w:cs="Times New Roman"/>
          <w:bCs/>
          <w:sz w:val="28"/>
          <w:szCs w:val="21"/>
        </w:rPr>
        <w:t>Рисунок – метафора «Губка»</w:t>
      </w:r>
      <w:r w:rsidRPr="00C45158">
        <w:rPr>
          <w:rFonts w:ascii="Times New Roman" w:eastAsia="Times New Roman" w:hAnsi="Times New Roman" w:cs="Times New Roman"/>
          <w:b/>
          <w:bCs/>
          <w:sz w:val="28"/>
          <w:szCs w:val="21"/>
        </w:rPr>
        <w:t> </w:t>
      </w:r>
      <w:r w:rsidRPr="00C45158">
        <w:rPr>
          <w:rFonts w:ascii="Times New Roman" w:eastAsia="Times New Roman" w:hAnsi="Times New Roman" w:cs="Times New Roman"/>
          <w:sz w:val="28"/>
          <w:szCs w:val="21"/>
        </w:rPr>
        <w:t>(затрагиваемая проблема – воспитание ребенка)</w:t>
      </w:r>
    </w:p>
    <w:p w:rsidR="00A40003" w:rsidRDefault="00A40003" w:rsidP="00A40003">
      <w:pPr>
        <w:shd w:val="clear" w:color="auto" w:fill="FFFFFF"/>
        <w:spacing w:after="135" w:line="240" w:lineRule="auto"/>
        <w:jc w:val="center"/>
        <w:rPr>
          <w:rFonts w:eastAsia="Times New Roman" w:cs="Helvetica"/>
          <w:color w:val="333333"/>
          <w:sz w:val="21"/>
          <w:szCs w:val="21"/>
        </w:rPr>
      </w:pPr>
      <w:r w:rsidRPr="00232787"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1752600" cy="1466850"/>
            <wp:effectExtent l="0" t="0" r="0" b="0"/>
            <wp:docPr id="14" name="Рисунок 1" descr="http://festival.1september.ru/articles/598711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estival.1september.ru/articles/598711/img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003" w:rsidRDefault="00A40003" w:rsidP="00A40003">
      <w:pPr>
        <w:shd w:val="clear" w:color="auto" w:fill="FFFFFF"/>
        <w:spacing w:after="135" w:line="240" w:lineRule="auto"/>
        <w:jc w:val="center"/>
        <w:rPr>
          <w:rFonts w:eastAsia="Times New Roman" w:cs="Helvetica"/>
          <w:color w:val="333333"/>
          <w:sz w:val="21"/>
          <w:szCs w:val="21"/>
        </w:rPr>
      </w:pPr>
    </w:p>
    <w:p w:rsidR="00A40003" w:rsidRPr="00C45158" w:rsidRDefault="00A40003" w:rsidP="00A40003">
      <w:pPr>
        <w:pStyle w:val="a8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4"/>
        </w:rPr>
      </w:pPr>
      <w:r w:rsidRPr="00C45158">
        <w:rPr>
          <w:rFonts w:ascii="Times New Roman" w:hAnsi="Times New Roman"/>
          <w:b/>
          <w:sz w:val="28"/>
          <w:szCs w:val="24"/>
        </w:rPr>
        <w:t xml:space="preserve">Рисунки «Замок» и «Ключи» </w:t>
      </w:r>
      <w:r w:rsidRPr="00C45158">
        <w:rPr>
          <w:rFonts w:ascii="Times New Roman" w:hAnsi="Times New Roman"/>
          <w:sz w:val="28"/>
          <w:szCs w:val="24"/>
        </w:rPr>
        <w:t>(затрагиваемая проблема - необходимость в индивидуальном подходе к ребенку, в знаниях психологических закономерностей детского развития; методы воспитания).</w:t>
      </w:r>
    </w:p>
    <w:p w:rsidR="00A40003" w:rsidRPr="00F93128" w:rsidRDefault="00A40003" w:rsidP="00A40003">
      <w:pPr>
        <w:pStyle w:val="a8"/>
        <w:spacing w:line="240" w:lineRule="auto"/>
        <w:ind w:left="-491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08"/>
      </w:tblGrid>
      <w:tr w:rsidR="00A40003" w:rsidRPr="00B263C0" w:rsidTr="006131FC">
        <w:trPr>
          <w:trHeight w:val="2838"/>
        </w:trPr>
        <w:tc>
          <w:tcPr>
            <w:tcW w:w="2408" w:type="dxa"/>
          </w:tcPr>
          <w:p w:rsidR="00A40003" w:rsidRPr="00B263C0" w:rsidRDefault="00A40003" w:rsidP="006131F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40003" w:rsidRPr="00B263C0" w:rsidRDefault="00A40003" w:rsidP="006131F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63C0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392099" cy="1581150"/>
                  <wp:effectExtent l="0" t="0" r="0" b="0"/>
                  <wp:docPr id="15" name="Рисунок 3" descr="замочек_Арв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b" descr="замочек_Арв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779" cy="158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0003" w:rsidRPr="00B263C0" w:rsidRDefault="00A40003" w:rsidP="006131F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tbl>
      <w:tblPr>
        <w:tblpPr w:leftFromText="180" w:rightFromText="180" w:vertAnchor="text" w:horzAnchor="page" w:tblpX="5068" w:tblpY="-301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84"/>
      </w:tblGrid>
      <w:tr w:rsidR="00A40003" w:rsidRPr="00B263C0" w:rsidTr="006131FC">
        <w:trPr>
          <w:trHeight w:val="2553"/>
        </w:trPr>
        <w:tc>
          <w:tcPr>
            <w:tcW w:w="3584" w:type="dxa"/>
          </w:tcPr>
          <w:p w:rsidR="00A40003" w:rsidRPr="00B263C0" w:rsidRDefault="00A40003" w:rsidP="006131F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40003" w:rsidRPr="00B263C0" w:rsidRDefault="00A40003" w:rsidP="006131F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40003" w:rsidRPr="00B263C0" w:rsidRDefault="00A40003" w:rsidP="006131F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63C0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085975" cy="1181815"/>
                  <wp:effectExtent l="0" t="0" r="0" b="0"/>
                  <wp:docPr id="16" name="Рисунок 2" descr="schluesselb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b" descr="schluesselb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135" cy="118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0003" w:rsidRPr="00C45158" w:rsidRDefault="00A40003" w:rsidP="00A40003">
      <w:pPr>
        <w:shd w:val="clear" w:color="auto" w:fill="FFFFFF"/>
        <w:spacing w:after="135" w:line="240" w:lineRule="auto"/>
        <w:jc w:val="center"/>
        <w:rPr>
          <w:rFonts w:eastAsia="Times New Roman" w:cs="Helvetica"/>
          <w:color w:val="333333"/>
          <w:sz w:val="21"/>
          <w:szCs w:val="21"/>
        </w:rPr>
      </w:pPr>
    </w:p>
    <w:p w:rsidR="00A40003" w:rsidRPr="00C45158" w:rsidRDefault="00A40003" w:rsidP="00A40003">
      <w:pPr>
        <w:spacing w:before="120" w:after="120" w:line="240" w:lineRule="auto"/>
        <w:jc w:val="both"/>
        <w:rPr>
          <w:rFonts w:ascii="Times New Roman" w:hAnsi="Times New Roman" w:cs="Times New Roman"/>
          <w:sz w:val="32"/>
        </w:rPr>
      </w:pPr>
    </w:p>
    <w:p w:rsidR="00A40003" w:rsidRPr="008D369E" w:rsidRDefault="00A40003" w:rsidP="00A40003">
      <w:pPr>
        <w:pStyle w:val="a8"/>
        <w:numPr>
          <w:ilvl w:val="0"/>
          <w:numId w:val="1"/>
        </w:numPr>
        <w:spacing w:line="240" w:lineRule="auto"/>
        <w:jc w:val="both"/>
        <w:rPr>
          <w:rFonts w:ascii="Times New Roman" w:hAnsi="Times New Roman"/>
          <w:b/>
          <w:sz w:val="28"/>
          <w:szCs w:val="24"/>
        </w:rPr>
      </w:pPr>
      <w:r w:rsidRPr="008D369E">
        <w:rPr>
          <w:rFonts w:ascii="Times New Roman" w:hAnsi="Times New Roman"/>
          <w:b/>
          <w:sz w:val="28"/>
          <w:szCs w:val="24"/>
        </w:rPr>
        <w:t xml:space="preserve">Рисунки «Лебедь, рак и щука» и «Тройка лошадей» </w:t>
      </w:r>
      <w:r w:rsidRPr="008D369E">
        <w:rPr>
          <w:rFonts w:ascii="Times New Roman" w:hAnsi="Times New Roman"/>
          <w:sz w:val="28"/>
          <w:szCs w:val="24"/>
        </w:rPr>
        <w:t>(затрагиваемая проблема - отсутствие последовательности в воспитании, единства требований к ребенку).</w:t>
      </w:r>
    </w:p>
    <w:p w:rsidR="00A40003" w:rsidRDefault="00A40003" w:rsidP="00A40003">
      <w:pPr>
        <w:pStyle w:val="a8"/>
        <w:spacing w:line="240" w:lineRule="auto"/>
        <w:ind w:left="-491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pPr w:leftFromText="180" w:rightFromText="180" w:vertAnchor="text" w:horzAnchor="margin" w:tblpXSpec="right" w:tblpY="1107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008"/>
      </w:tblGrid>
      <w:tr w:rsidR="00A40003" w:rsidRPr="00B263C0" w:rsidTr="006131FC">
        <w:trPr>
          <w:trHeight w:val="2479"/>
        </w:trPr>
        <w:tc>
          <w:tcPr>
            <w:tcW w:w="5008" w:type="dxa"/>
          </w:tcPr>
          <w:p w:rsidR="00A40003" w:rsidRPr="00B263C0" w:rsidRDefault="00A40003" w:rsidP="006131FC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40003" w:rsidRPr="00B263C0" w:rsidRDefault="00A40003" w:rsidP="006131FC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000000"/>
                <w:lang w:eastAsia="ru-RU"/>
              </w:rPr>
              <w:drawing>
                <wp:inline distT="0" distB="0" distL="0" distR="0">
                  <wp:extent cx="2771775" cy="1323975"/>
                  <wp:effectExtent l="19050" t="0" r="9525" b="0"/>
                  <wp:docPr id="19" name="imgb" descr="http://content.foto.mail.ru/mail/ast_ti/_blogs/i-1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b" descr="http://content.foto.mail.ru/mail/ast_ti/_blogs/i-1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0003" w:rsidRPr="00B263C0" w:rsidRDefault="00A40003" w:rsidP="006131FC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tbl>
      <w:tblPr>
        <w:tblpPr w:leftFromText="180" w:rightFromText="180" w:vertAnchor="text" w:horzAnchor="page" w:tblpX="1096" w:tblpY="105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67"/>
      </w:tblGrid>
      <w:tr w:rsidR="00A40003" w:rsidRPr="00B263C0" w:rsidTr="006131FC">
        <w:trPr>
          <w:trHeight w:val="3450"/>
        </w:trPr>
        <w:tc>
          <w:tcPr>
            <w:tcW w:w="3067" w:type="dxa"/>
          </w:tcPr>
          <w:p w:rsidR="00A40003" w:rsidRPr="00B263C0" w:rsidRDefault="00A40003" w:rsidP="006131FC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40003" w:rsidRPr="00B263C0" w:rsidRDefault="00A40003" w:rsidP="006131FC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63C0">
              <w:rPr>
                <w:rFonts w:ascii="Arial" w:hAnsi="Arial" w:cs="Arial"/>
                <w:noProof/>
                <w:color w:val="000000"/>
                <w:lang w:eastAsia="ru-RU"/>
              </w:rPr>
              <w:drawing>
                <wp:inline distT="0" distB="0" distL="0" distR="0">
                  <wp:extent cx="1504638" cy="2085975"/>
                  <wp:effectExtent l="0" t="0" r="0" b="0"/>
                  <wp:docPr id="17" name="Рисунок 4" descr="i_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b" descr="i_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25" cy="209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0003" w:rsidRPr="00B263C0" w:rsidRDefault="00A40003" w:rsidP="006131FC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40003" w:rsidRDefault="002E69B3" w:rsidP="00A40003">
      <w:pPr>
        <w:spacing w:before="120" w:after="120" w:line="240" w:lineRule="auto"/>
        <w:jc w:val="center"/>
        <w:rPr>
          <w:rFonts w:ascii="Times New Roman" w:hAnsi="Times New Roman" w:cs="Times New Roman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-154.15pt;margin-top:229.2pt;width:329.95pt;height:32.6pt;z-index:2516602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">
            <v:textbox>
              <w:txbxContent>
                <w:p w:rsidR="00A40003" w:rsidRDefault="002E69B3" w:rsidP="00A40003">
                  <w:hyperlink r:id="rId36" w:history="1">
                    <w:r w:rsidR="00A40003" w:rsidRPr="004E47BB">
                      <w:rPr>
                        <w:rStyle w:val="a4"/>
                      </w:rPr>
                      <w:t>http://festival.1september.ru/articles/598711/</w:t>
                    </w:r>
                  </w:hyperlink>
                </w:p>
                <w:p w:rsidR="00A40003" w:rsidRDefault="00A40003" w:rsidP="00A40003"/>
              </w:txbxContent>
            </v:textbox>
            <w10:wrap type="square"/>
          </v:shape>
        </w:pict>
      </w:r>
    </w:p>
    <w:p w:rsidR="00A40003" w:rsidRPr="00C45158" w:rsidRDefault="00A40003" w:rsidP="00A40003">
      <w:pPr>
        <w:spacing w:before="120" w:after="120" w:line="240" w:lineRule="auto"/>
        <w:rPr>
          <w:rFonts w:ascii="Times New Roman" w:hAnsi="Times New Roman" w:cs="Times New Roman"/>
          <w:sz w:val="28"/>
        </w:rPr>
        <w:sectPr w:rsidR="00A40003" w:rsidRPr="00C45158" w:rsidSect="00011D7A">
          <w:pgSz w:w="11906" w:h="16838"/>
          <w:pgMar w:top="851" w:right="849" w:bottom="851" w:left="1134" w:header="708" w:footer="708" w:gutter="0"/>
          <w:cols w:space="708"/>
          <w:docGrid w:linePitch="360"/>
        </w:sectPr>
      </w:pPr>
    </w:p>
    <w:p w:rsidR="00A40003" w:rsidRDefault="00A40003" w:rsidP="00A40003"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37961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Притчи на сплочение коллектива</w:t>
      </w:r>
    </w:p>
    <w:p w:rsidR="00A40003" w:rsidRPr="00537961" w:rsidRDefault="00A40003" w:rsidP="00A40003">
      <w:pPr>
        <w:shd w:val="clear" w:color="auto" w:fill="FDFDF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D44138"/>
          <w:kern w:val="36"/>
          <w:sz w:val="28"/>
          <w:szCs w:val="28"/>
        </w:rPr>
      </w:pPr>
      <w:r w:rsidRPr="00537961">
        <w:rPr>
          <w:rFonts w:ascii="Times New Roman" w:eastAsia="Times New Roman" w:hAnsi="Times New Roman" w:cs="Times New Roman"/>
          <w:b/>
          <w:bCs/>
          <w:color w:val="D44138"/>
          <w:kern w:val="36"/>
          <w:sz w:val="28"/>
          <w:szCs w:val="28"/>
        </w:rPr>
        <w:t>Бунт винтика</w:t>
      </w:r>
    </w:p>
    <w:p w:rsidR="00A40003" w:rsidRPr="00537961" w:rsidRDefault="00A40003" w:rsidP="00A40003">
      <w:pPr>
        <w:shd w:val="clear" w:color="auto" w:fill="FDFDF3"/>
        <w:spacing w:before="225" w:after="225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53796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Притча от Бруно Ферреро</w:t>
      </w:r>
    </w:p>
    <w:p w:rsidR="00A40003" w:rsidRPr="00537961" w:rsidRDefault="00A40003" w:rsidP="00A4000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52675" cy="1293971"/>
            <wp:effectExtent l="0" t="0" r="0" b="0"/>
            <wp:docPr id="18" name="parable-thumbnail-img" descr="https://pritchi.ru/content/parimg/36/508/36508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able-thumbnail-img" descr="https://pritchi.ru/content/parimg/36/508/365086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311" cy="130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7961">
        <w:rPr>
          <w:rFonts w:ascii="Times New Roman" w:eastAsia="Times New Roman" w:hAnsi="Times New Roman" w:cs="Times New Roman"/>
          <w:sz w:val="28"/>
          <w:szCs w:val="24"/>
        </w:rPr>
        <w:t xml:space="preserve">В </w:t>
      </w:r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корпус огромного корабля был вкручен винтик. Маленький и незаметный, он ничем не отличался от многих других, таких же рядовых винтиков, соединявших две огромные стальные плиты. Во время долгого путешествия через Индийский океан маленький винтик осознал, что ему надоело это серое и незаметное существование (за все годы не нашлось никого, кто хотя бы поблагодарил его за труд). Винтик заявил: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firstLine="600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— Всё, с меня хватит! Ухожу!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firstLine="600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proofErr w:type="gramStart"/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— Если ты пойдёшь, мы тоже пойдём</w:t>
      </w:r>
      <w:proofErr w:type="gramEnd"/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, — сказали другие винтики.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firstLine="600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И действительно, как только он начал раскручиваться, возясь в своей небольшой каморке, к другим тоже пришло желание выкрутиться. Каждая наплывающая на корабль волна помогала им освобождаться. Тогда и гвозди, которые держали вместе корпус корабля, запротестовали: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firstLine="600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— Если так, то и мы оставим своё дело…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firstLine="600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— Ради Бога, придите в себя! — взывали к винтикам стальные плиты. — Если некому будет удерживать нас вместе, никто из нас не выживет.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firstLine="601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sz w:val="28"/>
          <w:szCs w:val="24"/>
        </w:rPr>
        <w:t>Бунт маленького винтика, который отказался выполнять свой долг, мгновенно перекинулся на другие части огромного корабля. Уверенно рассекавший мощные волны океана, теперь он начал жалобно скрипеть и дребезжать. Тогда все панели, узлы, рельсы, винтики и даже самые маленькие гвоздики обратились к мятежному винтику с просьбой отказаться от своего замысла.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firstLine="601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— Корабль рассыплется, утонет, и ни один из нас не увидит родной земли.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firstLine="601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lastRenderedPageBreak/>
        <w:t>Только теперь винтик почувствовал себя в центре внимания и вдруг понял, что он намного важнее, чем ему до сих пор казалось. И он сообщил всем, что остаётся на своём месте. </w:t>
      </w:r>
    </w:p>
    <w:p w:rsidR="00A40003" w:rsidRDefault="00A40003" w:rsidP="00A40003">
      <w:pPr>
        <w:shd w:val="clear" w:color="auto" w:fill="FDFDF3"/>
        <w:spacing w:after="0" w:line="360" w:lineRule="auto"/>
        <w:ind w:firstLine="601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color w:val="1E1E1E"/>
          <w:sz w:val="28"/>
          <w:szCs w:val="24"/>
        </w:rPr>
        <w:t>Когда мир уже спит, я смотрю на него через окно. Я вижу тишину, что днём звучала жизнью. Вижу тени, неожиданно появляющиеся и расплывающиеся по земле. Я прижимаю к стеклу своё лицо — хоть его почти не видно, всё же оно присутствует. Именно тогда, когда тишина пронизывает землю, я считаю тени — на песке, на мостовой, на моей жизни. И хотя знаю, что я — только сгусток живой материи, всё же обещаю Богу, что прежде, чем погаснет моя жизнь, я докажу миру, что жил здесь.</w:t>
      </w:r>
    </w:p>
    <w:p w:rsidR="00A40003" w:rsidRPr="00537961" w:rsidRDefault="00A40003" w:rsidP="00A40003">
      <w:pPr>
        <w:shd w:val="clear" w:color="auto" w:fill="FDFDF3"/>
        <w:spacing w:after="0" w:line="360" w:lineRule="auto"/>
        <w:ind w:left="4248" w:firstLine="708"/>
        <w:jc w:val="both"/>
        <w:textAlignment w:val="baseline"/>
        <w:rPr>
          <w:rFonts w:ascii="Times New Roman" w:eastAsia="Times New Roman" w:hAnsi="Times New Roman" w:cs="Times New Roman"/>
          <w:color w:val="1E1E1E"/>
          <w:sz w:val="28"/>
          <w:szCs w:val="24"/>
        </w:rPr>
      </w:pPr>
      <w:r w:rsidRPr="00537961">
        <w:rPr>
          <w:rFonts w:ascii="Times New Roman" w:eastAsia="Times New Roman" w:hAnsi="Times New Roman" w:cs="Times New Roman"/>
          <w:sz w:val="28"/>
          <w:szCs w:val="24"/>
          <w:bdr w:val="none" w:sz="0" w:space="0" w:color="auto" w:frame="1"/>
        </w:rPr>
        <w:t>Источник: </w:t>
      </w:r>
      <w:hyperlink r:id="rId38" w:history="1">
        <w:r w:rsidRPr="00537961">
          <w:rPr>
            <w:rFonts w:ascii="Times New Roman" w:eastAsia="Times New Roman" w:hAnsi="Times New Roman" w:cs="Times New Roman"/>
            <w:color w:val="004A80"/>
            <w:sz w:val="28"/>
            <w:szCs w:val="24"/>
            <w:u w:val="single"/>
            <w:bdr w:val="none" w:sz="0" w:space="0" w:color="auto" w:frame="1"/>
          </w:rPr>
          <w:t>https://pritchi.ru/id_36508683</w:t>
        </w:r>
      </w:hyperlink>
    </w:p>
    <w:p w:rsidR="00A40003" w:rsidRDefault="002E69B3" w:rsidP="00A40003">
      <w:pPr>
        <w:shd w:val="clear" w:color="auto" w:fill="FDFDF3"/>
        <w:spacing w:after="0" w:line="360" w:lineRule="auto"/>
        <w:ind w:firstLine="60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hyperlink r:id="rId39" w:history="1">
        <w:r w:rsidR="00A40003" w:rsidRPr="00082373">
          <w:rPr>
            <w:rStyle w:val="a4"/>
            <w:rFonts w:ascii="Times New Roman" w:eastAsia="Times New Roman" w:hAnsi="Times New Roman" w:cs="Times New Roman"/>
            <w:sz w:val="24"/>
            <w:szCs w:val="24"/>
          </w:rPr>
          <w:t>https://pritchi.ru/add_find?prt_source=key&amp;text=%F1%EF%EB%EE%F7%B8%ED%ED%EE%F1%F2%FC</w:t>
        </w:r>
      </w:hyperlink>
    </w:p>
    <w:p w:rsidR="00A40003" w:rsidRPr="00537961" w:rsidRDefault="00A40003" w:rsidP="00A40003">
      <w:pPr>
        <w:shd w:val="clear" w:color="auto" w:fill="FDFDF3"/>
        <w:spacing w:after="0" w:line="360" w:lineRule="auto"/>
        <w:ind w:firstLine="60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A40003" w:rsidRDefault="00A40003" w:rsidP="00A40003"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40003" w:rsidRPr="00C318D2" w:rsidRDefault="00A40003" w:rsidP="00A40003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318D2">
        <w:rPr>
          <w:rFonts w:ascii="Times New Roman" w:hAnsi="Times New Roman" w:cs="Times New Roman"/>
          <w:b/>
          <w:bCs/>
          <w:sz w:val="28"/>
          <w:szCs w:val="28"/>
        </w:rPr>
        <w:t>Видеоролики на сплоченность</w:t>
      </w:r>
    </w:p>
    <w:p w:rsidR="00A40003" w:rsidRPr="00DA1DCC" w:rsidRDefault="00A40003" w:rsidP="00A40003">
      <w:pPr>
        <w:pStyle w:val="a8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r w:rsidRPr="00DA1DCC">
        <w:rPr>
          <w:rFonts w:ascii="Times New Roman" w:eastAsia="Times New Roman" w:hAnsi="Times New Roman" w:cs="Times New Roman"/>
          <w:b/>
          <w:bCs/>
          <w:color w:val="000000"/>
          <w:sz w:val="28"/>
          <w:szCs w:val="18"/>
        </w:rPr>
        <w:t>Гусиные уроки</w:t>
      </w:r>
      <w:r w:rsidRPr="00DA1DCC">
        <w:rPr>
          <w:rFonts w:ascii="Times New Roman" w:eastAsia="Times New Roman" w:hAnsi="Times New Roman" w:cs="Times New Roman"/>
          <w:color w:val="000000"/>
          <w:sz w:val="28"/>
          <w:szCs w:val="18"/>
        </w:rPr>
        <w:t xml:space="preserve">   Есть чему поучиться у гусей</w:t>
      </w:r>
    </w:p>
    <w:p w:rsidR="00A40003" w:rsidRDefault="002E69B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hyperlink r:id="rId40" w:history="1">
        <w:r w:rsidR="00A40003" w:rsidRPr="00082373">
          <w:rPr>
            <w:rStyle w:val="a4"/>
            <w:rFonts w:ascii="Times New Roman" w:eastAsia="Times New Roman" w:hAnsi="Times New Roman" w:cs="Times New Roman"/>
            <w:sz w:val="28"/>
            <w:szCs w:val="18"/>
          </w:rPr>
          <w:t>https://drive.google.com/file/d/16rYd6J4qihzFnbPHl89O3LIRtrHkDJgz/view?usp=sharing</w:t>
        </w:r>
      </w:hyperlink>
    </w:p>
    <w:p w:rsidR="00A40003" w:rsidRDefault="00A4000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</w:p>
    <w:p w:rsidR="00A40003" w:rsidRPr="00C318D2" w:rsidRDefault="00A40003" w:rsidP="00A40003">
      <w:pPr>
        <w:pStyle w:val="a8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r w:rsidRPr="00C318D2">
        <w:rPr>
          <w:rFonts w:ascii="Times New Roman" w:eastAsia="Times New Roman" w:hAnsi="Times New Roman" w:cs="Times New Roman"/>
          <w:b/>
          <w:bCs/>
          <w:color w:val="000000"/>
          <w:sz w:val="28"/>
          <w:szCs w:val="18"/>
        </w:rPr>
        <w:t>Команда.</w:t>
      </w:r>
      <w:r w:rsidRPr="00C318D2">
        <w:rPr>
          <w:rFonts w:ascii="Times New Roman" w:eastAsia="Times New Roman" w:hAnsi="Times New Roman" w:cs="Times New Roman"/>
          <w:color w:val="000000"/>
          <w:sz w:val="28"/>
          <w:szCs w:val="18"/>
        </w:rPr>
        <w:t xml:space="preserve"> Командная работа — это топливо, которое позволяет простым людям добиваться необычайных результатов.</w:t>
      </w:r>
    </w:p>
    <w:p w:rsidR="00A40003" w:rsidRDefault="002E69B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hyperlink r:id="rId41" w:history="1">
        <w:r w:rsidR="00A40003" w:rsidRPr="00082373">
          <w:rPr>
            <w:rStyle w:val="a4"/>
            <w:rFonts w:ascii="Times New Roman" w:eastAsia="Times New Roman" w:hAnsi="Times New Roman" w:cs="Times New Roman"/>
            <w:sz w:val="28"/>
            <w:szCs w:val="18"/>
          </w:rPr>
          <w:t>https://www.youtube.com/watch?v=2Jf2W0SjX6o&amp;feature=emb_logo</w:t>
        </w:r>
      </w:hyperlink>
    </w:p>
    <w:p w:rsidR="00A40003" w:rsidRDefault="00A4000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</w:p>
    <w:p w:rsidR="00A40003" w:rsidRPr="00C318D2" w:rsidRDefault="00A40003" w:rsidP="00A40003">
      <w:pPr>
        <w:pStyle w:val="a8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r w:rsidRPr="00C318D2">
        <w:rPr>
          <w:rFonts w:ascii="Times New Roman" w:eastAsia="Times New Roman" w:hAnsi="Times New Roman" w:cs="Times New Roman"/>
          <w:b/>
          <w:bCs/>
          <w:color w:val="000000"/>
          <w:sz w:val="28"/>
          <w:szCs w:val="18"/>
        </w:rPr>
        <w:t xml:space="preserve">Крабы. </w:t>
      </w:r>
      <w:r w:rsidRPr="00C318D2">
        <w:rPr>
          <w:rFonts w:ascii="Times New Roman" w:eastAsia="Times New Roman" w:hAnsi="Times New Roman" w:cs="Times New Roman"/>
          <w:color w:val="000000"/>
          <w:sz w:val="28"/>
          <w:szCs w:val="18"/>
        </w:rPr>
        <w:t xml:space="preserve"> Только вместе мы можем дать отпор!!!</w:t>
      </w:r>
    </w:p>
    <w:p w:rsidR="00A40003" w:rsidRDefault="002E69B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hyperlink r:id="rId42" w:history="1">
        <w:r w:rsidR="00A40003" w:rsidRPr="00082373">
          <w:rPr>
            <w:rStyle w:val="a4"/>
            <w:rFonts w:ascii="Times New Roman" w:eastAsia="Times New Roman" w:hAnsi="Times New Roman" w:cs="Times New Roman"/>
            <w:sz w:val="28"/>
            <w:szCs w:val="18"/>
          </w:rPr>
          <w:t>https://www.youtube.com/watch?v=2cG13a9eHYg&amp;feature=emb_logo</w:t>
        </w:r>
      </w:hyperlink>
    </w:p>
    <w:p w:rsidR="00A40003" w:rsidRDefault="00A4000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</w:p>
    <w:p w:rsidR="00A40003" w:rsidRPr="00C318D2" w:rsidRDefault="00A40003" w:rsidP="00A40003">
      <w:pPr>
        <w:pStyle w:val="a8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r w:rsidRPr="00C318D2">
        <w:rPr>
          <w:rFonts w:ascii="Times New Roman" w:eastAsia="Times New Roman" w:hAnsi="Times New Roman" w:cs="Times New Roman"/>
          <w:b/>
          <w:bCs/>
          <w:color w:val="000000"/>
          <w:sz w:val="28"/>
          <w:szCs w:val="18"/>
        </w:rPr>
        <w:t>Пингвины на льдине.</w:t>
      </w:r>
      <w:r w:rsidRPr="00C318D2">
        <w:rPr>
          <w:rFonts w:ascii="Times New Roman" w:eastAsia="Times New Roman" w:hAnsi="Times New Roman" w:cs="Times New Roman"/>
          <w:color w:val="000000"/>
          <w:sz w:val="28"/>
          <w:szCs w:val="18"/>
        </w:rPr>
        <w:t xml:space="preserve"> Когда мы вместе - мы сила!!!</w:t>
      </w:r>
    </w:p>
    <w:p w:rsidR="00A40003" w:rsidRDefault="002E69B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hyperlink r:id="rId43" w:history="1">
        <w:r w:rsidR="00A40003" w:rsidRPr="00082373">
          <w:rPr>
            <w:rStyle w:val="a4"/>
            <w:rFonts w:ascii="Times New Roman" w:eastAsia="Times New Roman" w:hAnsi="Times New Roman" w:cs="Times New Roman"/>
            <w:sz w:val="28"/>
            <w:szCs w:val="18"/>
          </w:rPr>
          <w:t>https://www.youtube.com/watch?v=kbILG7tTkdk</w:t>
        </w:r>
      </w:hyperlink>
    </w:p>
    <w:p w:rsidR="00A40003" w:rsidRPr="00C318D2" w:rsidRDefault="00A4000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</w:p>
    <w:p w:rsidR="00A40003" w:rsidRPr="00C318D2" w:rsidRDefault="00A4000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</w:p>
    <w:p w:rsidR="00A40003" w:rsidRPr="00DA1DCC" w:rsidRDefault="00A4000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</w:p>
    <w:p w:rsidR="00A40003" w:rsidRDefault="00A4000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  <w:sectPr w:rsidR="00A40003" w:rsidSect="00CD039A">
          <w:pgSz w:w="11906" w:h="16838"/>
          <w:pgMar w:top="993" w:right="1134" w:bottom="993" w:left="1134" w:header="708" w:footer="708" w:gutter="0"/>
          <w:cols w:space="708"/>
          <w:docGrid w:linePitch="360"/>
        </w:sectPr>
      </w:pPr>
    </w:p>
    <w:p w:rsidR="00A40003" w:rsidRPr="00CD039A" w:rsidRDefault="00A40003" w:rsidP="00A40003">
      <w:pPr>
        <w:pStyle w:val="a3"/>
        <w:spacing w:before="120" w:beforeAutospacing="0" w:after="120" w:afterAutospacing="0"/>
        <w:contextualSpacing/>
        <w:jc w:val="center"/>
        <w:rPr>
          <w:b/>
          <w:sz w:val="28"/>
          <w:szCs w:val="28"/>
        </w:rPr>
      </w:pPr>
      <w:r w:rsidRPr="00CD039A">
        <w:rPr>
          <w:b/>
          <w:sz w:val="28"/>
          <w:szCs w:val="28"/>
        </w:rPr>
        <w:lastRenderedPageBreak/>
        <w:t xml:space="preserve">Цитаты и афоризмы </w:t>
      </w:r>
    </w:p>
    <w:p w:rsidR="00A40003" w:rsidRPr="00CD039A" w:rsidRDefault="00A40003" w:rsidP="00A40003">
      <w:pPr>
        <w:pStyle w:val="a3"/>
        <w:spacing w:before="120" w:beforeAutospacing="0" w:after="120" w:afterAutospacing="0"/>
        <w:contextualSpacing/>
        <w:jc w:val="center"/>
        <w:rPr>
          <w:b/>
          <w:sz w:val="28"/>
          <w:szCs w:val="28"/>
        </w:rPr>
      </w:pPr>
    </w:p>
    <w:p w:rsidR="00A40003" w:rsidRPr="00CD039A" w:rsidRDefault="00A40003" w:rsidP="00A40003">
      <w:pPr>
        <w:pStyle w:val="a3"/>
        <w:spacing w:before="120" w:beforeAutospacing="0" w:after="120" w:afterAutospacing="0"/>
        <w:contextualSpacing/>
        <w:jc w:val="both"/>
        <w:rPr>
          <w:sz w:val="28"/>
          <w:szCs w:val="28"/>
        </w:rPr>
      </w:pPr>
      <w:r w:rsidRPr="00CD039A">
        <w:rPr>
          <w:i/>
          <w:sz w:val="28"/>
          <w:szCs w:val="28"/>
        </w:rPr>
        <w:t>«Дурные примеры, несомненно, действуют сильнее хороших правил».</w:t>
      </w:r>
      <w:r>
        <w:rPr>
          <w:i/>
          <w:sz w:val="28"/>
          <w:szCs w:val="28"/>
        </w:rPr>
        <w:t xml:space="preserve"> </w:t>
      </w:r>
      <w:r w:rsidRPr="00A40003">
        <w:rPr>
          <w:rStyle w:val="a4"/>
          <w:color w:val="auto"/>
          <w:sz w:val="28"/>
          <w:szCs w:val="28"/>
        </w:rPr>
        <w:t xml:space="preserve">- </w:t>
      </w:r>
      <w:hyperlink r:id="rId44" w:history="1">
        <w:r w:rsidRPr="00A40003">
          <w:rPr>
            <w:rStyle w:val="a4"/>
            <w:color w:val="auto"/>
            <w:sz w:val="28"/>
            <w:szCs w:val="28"/>
          </w:rPr>
          <w:t>Д. Локк</w:t>
        </w:r>
      </w:hyperlink>
    </w:p>
    <w:p w:rsidR="00A40003" w:rsidRPr="00CD039A" w:rsidRDefault="00A40003" w:rsidP="00A40003">
      <w:pPr>
        <w:pStyle w:val="a3"/>
        <w:spacing w:before="120" w:beforeAutospacing="0" w:after="120" w:afterAutospacing="0"/>
        <w:contextualSpacing/>
        <w:jc w:val="both"/>
        <w:rPr>
          <w:i/>
          <w:sz w:val="28"/>
          <w:szCs w:val="28"/>
        </w:rPr>
      </w:pPr>
    </w:p>
    <w:p w:rsidR="00A40003" w:rsidRPr="00537961" w:rsidRDefault="00A40003" w:rsidP="00A40003">
      <w:pPr>
        <w:pStyle w:val="a3"/>
        <w:spacing w:before="120" w:beforeAutospacing="0" w:after="120" w:afterAutospacing="0"/>
        <w:contextualSpacing/>
        <w:jc w:val="both"/>
        <w:rPr>
          <w:sz w:val="28"/>
          <w:szCs w:val="28"/>
        </w:rPr>
      </w:pPr>
      <w:r w:rsidRPr="00CD039A">
        <w:rPr>
          <w:i/>
          <w:sz w:val="28"/>
          <w:szCs w:val="28"/>
        </w:rPr>
        <w:t xml:space="preserve"> «Долог путь поучений, короток и успешен путь примеров</w:t>
      </w:r>
      <w:proofErr w:type="gramStart"/>
      <w:r w:rsidRPr="00A40003">
        <w:rPr>
          <w:i/>
          <w:sz w:val="28"/>
          <w:szCs w:val="28"/>
        </w:rPr>
        <w:t>».</w:t>
      </w:r>
      <w:r w:rsidRPr="00A40003">
        <w:rPr>
          <w:rStyle w:val="a4"/>
          <w:color w:val="auto"/>
          <w:sz w:val="28"/>
          <w:szCs w:val="28"/>
        </w:rPr>
        <w:t>-</w:t>
      </w:r>
      <w:proofErr w:type="gramEnd"/>
      <w:r w:rsidRPr="00A40003">
        <w:rPr>
          <w:rStyle w:val="a4"/>
          <w:color w:val="auto"/>
          <w:sz w:val="28"/>
          <w:szCs w:val="28"/>
        </w:rPr>
        <w:t xml:space="preserve"> </w:t>
      </w:r>
      <w:hyperlink r:id="rId45" w:history="1">
        <w:r w:rsidRPr="00A40003">
          <w:rPr>
            <w:rStyle w:val="a4"/>
            <w:color w:val="auto"/>
            <w:sz w:val="28"/>
            <w:szCs w:val="28"/>
          </w:rPr>
          <w:t>Сенека</w:t>
        </w:r>
      </w:hyperlink>
    </w:p>
    <w:p w:rsidR="00A40003" w:rsidRPr="00CD039A" w:rsidRDefault="00A40003" w:rsidP="00A40003">
      <w:pPr>
        <w:pStyle w:val="a3"/>
        <w:spacing w:before="120" w:beforeAutospacing="0" w:after="120" w:afterAutospacing="0"/>
        <w:contextualSpacing/>
        <w:jc w:val="right"/>
        <w:rPr>
          <w:sz w:val="28"/>
          <w:szCs w:val="28"/>
        </w:rPr>
      </w:pPr>
    </w:p>
    <w:p w:rsidR="00A40003" w:rsidRPr="00A40003" w:rsidRDefault="00A40003" w:rsidP="00A40003">
      <w:pPr>
        <w:pStyle w:val="a3"/>
        <w:spacing w:before="120" w:beforeAutospacing="0" w:after="120" w:afterAutospacing="0"/>
        <w:contextualSpacing/>
        <w:jc w:val="both"/>
        <w:rPr>
          <w:sz w:val="28"/>
          <w:szCs w:val="28"/>
        </w:rPr>
      </w:pPr>
      <w:r w:rsidRPr="00CD039A">
        <w:rPr>
          <w:i/>
          <w:sz w:val="28"/>
          <w:szCs w:val="28"/>
        </w:rPr>
        <w:t>«Пример действует сильнее угрозы</w:t>
      </w:r>
      <w:proofErr w:type="gramStart"/>
      <w:r w:rsidRPr="00A40003">
        <w:rPr>
          <w:i/>
          <w:sz w:val="28"/>
          <w:szCs w:val="28"/>
        </w:rPr>
        <w:t>».</w:t>
      </w:r>
      <w:r w:rsidRPr="00A40003">
        <w:rPr>
          <w:rStyle w:val="a4"/>
          <w:color w:val="auto"/>
          <w:sz w:val="28"/>
          <w:szCs w:val="28"/>
        </w:rPr>
        <w:t>-</w:t>
      </w:r>
      <w:proofErr w:type="gramEnd"/>
      <w:r w:rsidRPr="00A40003">
        <w:rPr>
          <w:rStyle w:val="a4"/>
          <w:color w:val="auto"/>
          <w:sz w:val="28"/>
          <w:szCs w:val="28"/>
        </w:rPr>
        <w:t xml:space="preserve"> </w:t>
      </w:r>
      <w:hyperlink r:id="rId46" w:history="1">
        <w:r w:rsidRPr="00A40003">
          <w:rPr>
            <w:rStyle w:val="a4"/>
            <w:color w:val="auto"/>
            <w:sz w:val="28"/>
            <w:szCs w:val="28"/>
          </w:rPr>
          <w:t>П. Корнель</w:t>
        </w:r>
      </w:hyperlink>
    </w:p>
    <w:p w:rsidR="00A40003" w:rsidRPr="00CD039A" w:rsidRDefault="00A40003" w:rsidP="00A40003">
      <w:pPr>
        <w:pStyle w:val="a3"/>
        <w:spacing w:before="120" w:beforeAutospacing="0" w:after="120" w:afterAutospacing="0"/>
        <w:contextualSpacing/>
        <w:jc w:val="both"/>
        <w:rPr>
          <w:sz w:val="28"/>
          <w:szCs w:val="28"/>
        </w:rPr>
      </w:pPr>
    </w:p>
    <w:p w:rsidR="00A40003" w:rsidRPr="00537961" w:rsidRDefault="00A40003" w:rsidP="00A40003">
      <w:pPr>
        <w:pStyle w:val="a3"/>
        <w:spacing w:before="120" w:beforeAutospacing="0" w:after="120" w:afterAutospacing="0"/>
        <w:contextualSpacing/>
        <w:rPr>
          <w:i/>
          <w:sz w:val="28"/>
          <w:szCs w:val="28"/>
        </w:rPr>
      </w:pPr>
      <w:r w:rsidRPr="00CD039A">
        <w:rPr>
          <w:i/>
          <w:sz w:val="28"/>
          <w:szCs w:val="28"/>
        </w:rPr>
        <w:t>«Пример воздействует сильнее, чем проповедь».</w:t>
      </w:r>
      <w:r>
        <w:rPr>
          <w:i/>
          <w:sz w:val="28"/>
          <w:szCs w:val="28"/>
        </w:rPr>
        <w:t xml:space="preserve"> </w:t>
      </w:r>
      <w:r w:rsidRPr="00A40003">
        <w:rPr>
          <w:i/>
          <w:sz w:val="28"/>
          <w:szCs w:val="28"/>
        </w:rPr>
        <w:t xml:space="preserve">- </w:t>
      </w:r>
      <w:hyperlink r:id="rId47" w:history="1">
        <w:r w:rsidRPr="00A40003">
          <w:rPr>
            <w:rStyle w:val="a4"/>
            <w:color w:val="auto"/>
            <w:sz w:val="28"/>
            <w:szCs w:val="28"/>
          </w:rPr>
          <w:t>С. Джонсон</w:t>
        </w:r>
      </w:hyperlink>
    </w:p>
    <w:p w:rsidR="00A40003" w:rsidRPr="00CD039A" w:rsidRDefault="00A40003" w:rsidP="00A40003">
      <w:pPr>
        <w:pStyle w:val="a3"/>
        <w:spacing w:before="120" w:beforeAutospacing="0" w:after="120" w:afterAutospacing="0"/>
        <w:contextualSpacing/>
        <w:jc w:val="right"/>
        <w:rPr>
          <w:sz w:val="28"/>
          <w:szCs w:val="28"/>
        </w:rPr>
      </w:pPr>
    </w:p>
    <w:p w:rsidR="00A40003" w:rsidRPr="00537961" w:rsidRDefault="00A40003" w:rsidP="00A40003">
      <w:pPr>
        <w:pStyle w:val="a3"/>
        <w:spacing w:before="120" w:beforeAutospacing="0" w:after="120" w:afterAutospacing="0"/>
        <w:contextualSpacing/>
        <w:rPr>
          <w:i/>
          <w:sz w:val="28"/>
          <w:szCs w:val="28"/>
          <w:u w:val="single"/>
        </w:rPr>
      </w:pPr>
      <w:r w:rsidRPr="00CD039A">
        <w:rPr>
          <w:i/>
          <w:sz w:val="28"/>
          <w:szCs w:val="28"/>
        </w:rPr>
        <w:t>«Примеры полезнее наставлений».</w:t>
      </w:r>
      <w:r>
        <w:rPr>
          <w:i/>
          <w:sz w:val="28"/>
          <w:szCs w:val="28"/>
        </w:rPr>
        <w:t xml:space="preserve"> - </w:t>
      </w:r>
      <w:r w:rsidRPr="00537961">
        <w:rPr>
          <w:sz w:val="28"/>
          <w:szCs w:val="28"/>
          <w:u w:val="single"/>
        </w:rPr>
        <w:t>Античный афоризм</w:t>
      </w:r>
    </w:p>
    <w:p w:rsidR="00A40003" w:rsidRPr="00537961" w:rsidRDefault="00A40003" w:rsidP="00A40003">
      <w:pPr>
        <w:spacing w:before="120" w:after="120" w:line="240" w:lineRule="auto"/>
        <w:contextualSpacing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D039A">
        <w:rPr>
          <w:rFonts w:ascii="Times New Roman" w:hAnsi="Times New Roman" w:cs="Times New Roman"/>
          <w:i/>
          <w:sz w:val="28"/>
          <w:szCs w:val="28"/>
        </w:rPr>
        <w:t>«Из гнезда коршуна редко вылетает сокол».</w:t>
      </w:r>
      <w:r>
        <w:rPr>
          <w:rFonts w:ascii="Times New Roman" w:hAnsi="Times New Roman" w:cs="Times New Roman"/>
          <w:i/>
          <w:sz w:val="28"/>
          <w:szCs w:val="28"/>
        </w:rPr>
        <w:t xml:space="preserve"> - </w:t>
      </w:r>
      <w:r w:rsidRPr="00537961">
        <w:rPr>
          <w:rFonts w:ascii="Times New Roman" w:hAnsi="Times New Roman" w:cs="Times New Roman"/>
          <w:sz w:val="28"/>
          <w:szCs w:val="28"/>
          <w:u w:val="single"/>
        </w:rPr>
        <w:t>Скотт </w:t>
      </w:r>
    </w:p>
    <w:p w:rsidR="00A40003" w:rsidRPr="00CD039A" w:rsidRDefault="00A40003" w:rsidP="00A40003">
      <w:pPr>
        <w:spacing w:before="120" w:after="12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</w:p>
    <w:p w:rsidR="00A40003" w:rsidRPr="00A40003" w:rsidRDefault="00A40003" w:rsidP="00A40003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039A">
        <w:rPr>
          <w:rFonts w:ascii="Times New Roman" w:hAnsi="Times New Roman" w:cs="Times New Roman"/>
          <w:i/>
          <w:sz w:val="28"/>
          <w:szCs w:val="28"/>
        </w:rPr>
        <w:t xml:space="preserve">«Не думайте, что вы воспитываете ребенка только тогда, когда с ним разговариваете, или поучаете его, или приказываете ему. Вы воспитываете его в каждый момент вашей жизни. Малейшие изменения в тоне ребенок видит или чувствует, все повороты вашей мысли доходят до него невидимыми путями, вы их не замечаете». </w:t>
      </w:r>
      <w:r w:rsidRPr="00A40003">
        <w:rPr>
          <w:rFonts w:ascii="Times New Roman" w:hAnsi="Times New Roman" w:cs="Times New Roman"/>
          <w:i/>
          <w:sz w:val="28"/>
          <w:szCs w:val="28"/>
        </w:rPr>
        <w:t xml:space="preserve">- </w:t>
      </w:r>
      <w:hyperlink r:id="rId48" w:history="1">
        <w:r w:rsidRPr="00A40003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Макаренко А. С.</w:t>
        </w:r>
      </w:hyperlink>
    </w:p>
    <w:p w:rsidR="00A40003" w:rsidRPr="00CD039A" w:rsidRDefault="00A40003" w:rsidP="00A40003">
      <w:pPr>
        <w:spacing w:before="120" w:after="12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A40003" w:rsidRPr="00CD039A" w:rsidRDefault="00A40003" w:rsidP="00A40003">
      <w:pPr>
        <w:spacing w:before="120" w:after="12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A40003" w:rsidRPr="00A40003" w:rsidRDefault="00A40003" w:rsidP="00A40003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039A">
        <w:rPr>
          <w:rFonts w:ascii="Times New Roman" w:hAnsi="Times New Roman" w:cs="Times New Roman"/>
          <w:i/>
          <w:sz w:val="28"/>
          <w:szCs w:val="28"/>
        </w:rPr>
        <w:t xml:space="preserve">«Детство не должно быть постоянным праздником — если нет трудового напряжения, посильного для детей, для ребенка останется недоступным и счастье труда».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40003">
        <w:rPr>
          <w:rFonts w:ascii="Times New Roman" w:hAnsi="Times New Roman" w:cs="Times New Roman"/>
          <w:i/>
          <w:sz w:val="28"/>
          <w:szCs w:val="28"/>
        </w:rPr>
        <w:t xml:space="preserve">- </w:t>
      </w:r>
      <w:hyperlink r:id="rId49" w:history="1">
        <w:r w:rsidRPr="00A40003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Сухомлинский В. А.</w:t>
        </w:r>
      </w:hyperlink>
    </w:p>
    <w:p w:rsidR="00A40003" w:rsidRPr="00CD039A" w:rsidRDefault="00A40003" w:rsidP="00A40003">
      <w:pPr>
        <w:spacing w:before="120" w:after="12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A40003" w:rsidRPr="00A40003" w:rsidRDefault="00A40003" w:rsidP="00A40003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D039A">
        <w:rPr>
          <w:rFonts w:ascii="Times New Roman" w:hAnsi="Times New Roman" w:cs="Times New Roman"/>
          <w:i/>
          <w:sz w:val="28"/>
          <w:szCs w:val="28"/>
        </w:rPr>
        <w:t xml:space="preserve">«Есть избыток строгости и избыток снисходительности: обоих надо одинаково избегать».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50" w:history="1">
        <w:r w:rsidRPr="00A40003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Руссо Ж.-Ж.</w:t>
        </w:r>
      </w:hyperlink>
    </w:p>
    <w:p w:rsidR="00A40003" w:rsidRPr="00CD039A" w:rsidRDefault="00A40003" w:rsidP="00A40003">
      <w:pPr>
        <w:spacing w:before="120" w:after="12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A40003" w:rsidRPr="00CD039A" w:rsidRDefault="00A40003" w:rsidP="00A40003">
      <w:pPr>
        <w:spacing w:before="120" w:after="12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CD039A">
        <w:rPr>
          <w:rFonts w:ascii="Times New Roman" w:hAnsi="Times New Roman" w:cs="Times New Roman"/>
          <w:i/>
          <w:sz w:val="28"/>
          <w:szCs w:val="28"/>
        </w:rPr>
        <w:t xml:space="preserve">«Быть бессмысленно добрым так же глупо, как и быть безумно строгим». </w:t>
      </w:r>
    </w:p>
    <w:p w:rsidR="00A40003" w:rsidRPr="00A40003" w:rsidRDefault="002E69B3" w:rsidP="00A40003">
      <w:pPr>
        <w:spacing w:before="120" w:after="12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hyperlink r:id="rId51" w:history="1">
        <w:r w:rsidR="00A40003" w:rsidRPr="00A40003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Писемский А. Ф.</w:t>
        </w:r>
      </w:hyperlink>
    </w:p>
    <w:p w:rsidR="00A40003" w:rsidRPr="00CD039A" w:rsidRDefault="00A40003" w:rsidP="00A40003">
      <w:pPr>
        <w:spacing w:before="120" w:after="12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A40003" w:rsidRPr="00A40003" w:rsidRDefault="00A40003" w:rsidP="00A40003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039A">
        <w:rPr>
          <w:rFonts w:ascii="Times New Roman" w:hAnsi="Times New Roman" w:cs="Times New Roman"/>
          <w:i/>
          <w:sz w:val="28"/>
          <w:szCs w:val="28"/>
        </w:rPr>
        <w:t xml:space="preserve">«Лаской почти всегда добьешься больше, чем грубой силой». </w:t>
      </w:r>
      <w:r>
        <w:rPr>
          <w:rFonts w:ascii="Times New Roman" w:hAnsi="Times New Roman" w:cs="Times New Roman"/>
          <w:i/>
          <w:sz w:val="28"/>
          <w:szCs w:val="28"/>
        </w:rPr>
        <w:t xml:space="preserve"> - </w:t>
      </w:r>
      <w:hyperlink r:id="rId52" w:history="1">
        <w:r w:rsidRPr="00A40003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Эзоп</w:t>
        </w:r>
      </w:hyperlink>
    </w:p>
    <w:p w:rsidR="00A40003" w:rsidRPr="00CD039A" w:rsidRDefault="00A40003" w:rsidP="00A40003">
      <w:pPr>
        <w:spacing w:before="120" w:after="12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A40003" w:rsidRPr="00A40003" w:rsidRDefault="00A40003" w:rsidP="00A40003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039A">
        <w:rPr>
          <w:rFonts w:ascii="Times New Roman" w:hAnsi="Times New Roman" w:cs="Times New Roman"/>
          <w:i/>
          <w:sz w:val="28"/>
          <w:szCs w:val="28"/>
        </w:rPr>
        <w:t xml:space="preserve">«Бранью достигается лишь одна треть, любовью и уступками — все». </w:t>
      </w:r>
      <w:r>
        <w:rPr>
          <w:rFonts w:ascii="Times New Roman" w:hAnsi="Times New Roman" w:cs="Times New Roman"/>
          <w:i/>
          <w:sz w:val="28"/>
          <w:szCs w:val="28"/>
        </w:rPr>
        <w:t xml:space="preserve"> - </w:t>
      </w:r>
      <w:hyperlink r:id="rId53" w:history="1">
        <w:r w:rsidRPr="00A40003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Жан Поль</w:t>
        </w:r>
      </w:hyperlink>
    </w:p>
    <w:p w:rsidR="00A40003" w:rsidRPr="00CD039A" w:rsidRDefault="00A40003" w:rsidP="00A40003">
      <w:pPr>
        <w:spacing w:before="120" w:after="12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A40003" w:rsidRPr="00537961" w:rsidRDefault="00A40003" w:rsidP="00A40003">
      <w:pPr>
        <w:spacing w:before="120" w:after="12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CD039A">
        <w:rPr>
          <w:rFonts w:ascii="Times New Roman" w:hAnsi="Times New Roman" w:cs="Times New Roman"/>
          <w:i/>
          <w:sz w:val="28"/>
          <w:szCs w:val="28"/>
        </w:rPr>
        <w:t xml:space="preserve">«Кто не может взять лаской, тот не возьмет и строгостью».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40003">
        <w:rPr>
          <w:rFonts w:ascii="Times New Roman" w:hAnsi="Times New Roman" w:cs="Times New Roman"/>
          <w:i/>
          <w:sz w:val="28"/>
          <w:szCs w:val="28"/>
        </w:rPr>
        <w:t xml:space="preserve">- </w:t>
      </w:r>
      <w:hyperlink r:id="rId54" w:history="1">
        <w:r w:rsidRPr="00A40003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Чехов А. П.</w:t>
        </w:r>
      </w:hyperlink>
    </w:p>
    <w:p w:rsidR="00A40003" w:rsidRPr="00CD039A" w:rsidRDefault="00A40003" w:rsidP="00A40003">
      <w:pPr>
        <w:spacing w:before="120" w:after="12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40003" w:rsidRPr="00CD039A" w:rsidRDefault="00A40003" w:rsidP="00A40003">
      <w:pPr>
        <w:spacing w:before="120" w:after="12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40003" w:rsidRPr="00CD039A" w:rsidRDefault="00A40003" w:rsidP="00A40003">
      <w:pPr>
        <w:spacing w:before="120" w:after="12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D039A">
        <w:rPr>
          <w:rFonts w:ascii="Times New Roman" w:hAnsi="Times New Roman" w:cs="Times New Roman"/>
          <w:b/>
          <w:sz w:val="28"/>
          <w:szCs w:val="28"/>
        </w:rPr>
        <w:t>Источники:</w:t>
      </w:r>
    </w:p>
    <w:p w:rsidR="00A40003" w:rsidRPr="00CD039A" w:rsidRDefault="00A40003" w:rsidP="00A40003">
      <w:pPr>
        <w:numPr>
          <w:ilvl w:val="0"/>
          <w:numId w:val="2"/>
        </w:numPr>
        <w:tabs>
          <w:tab w:val="left" w:pos="0"/>
          <w:tab w:val="left" w:pos="142"/>
        </w:tabs>
        <w:spacing w:before="120" w:after="12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CD039A">
        <w:rPr>
          <w:rFonts w:ascii="Times New Roman" w:hAnsi="Times New Roman" w:cs="Times New Roman"/>
          <w:sz w:val="28"/>
          <w:szCs w:val="28"/>
        </w:rPr>
        <w:t>http://aphorism-list.com/</w:t>
      </w:r>
    </w:p>
    <w:p w:rsidR="00A40003" w:rsidRPr="00CD039A" w:rsidRDefault="002E69B3" w:rsidP="00A40003">
      <w:pPr>
        <w:numPr>
          <w:ilvl w:val="0"/>
          <w:numId w:val="2"/>
        </w:numPr>
        <w:tabs>
          <w:tab w:val="left" w:pos="0"/>
          <w:tab w:val="left" w:pos="142"/>
        </w:tabs>
        <w:spacing w:before="120" w:after="12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hyperlink r:id="rId55" w:history="1">
        <w:r w:rsidR="00A40003" w:rsidRPr="00CD039A">
          <w:rPr>
            <w:rStyle w:val="a4"/>
            <w:rFonts w:ascii="Times New Roman" w:hAnsi="Times New Roman" w:cs="Times New Roman"/>
            <w:sz w:val="28"/>
            <w:szCs w:val="28"/>
          </w:rPr>
          <w:t>http://www.all-aforizmy.ru/</w:t>
        </w:r>
      </w:hyperlink>
    </w:p>
    <w:p w:rsidR="00A40003" w:rsidRPr="00CD039A" w:rsidRDefault="00A40003" w:rsidP="00A40003">
      <w:pPr>
        <w:numPr>
          <w:ilvl w:val="0"/>
          <w:numId w:val="2"/>
        </w:numPr>
        <w:tabs>
          <w:tab w:val="left" w:pos="0"/>
          <w:tab w:val="left" w:pos="142"/>
        </w:tabs>
        <w:spacing w:before="120" w:after="120" w:line="240" w:lineRule="auto"/>
        <w:ind w:left="0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CD039A">
        <w:rPr>
          <w:rFonts w:ascii="Times New Roman" w:hAnsi="Times New Roman" w:cs="Times New Roman"/>
          <w:sz w:val="28"/>
          <w:szCs w:val="28"/>
        </w:rPr>
        <w:t>http://www.aforism.su/9_13.html</w:t>
      </w:r>
    </w:p>
    <w:p w:rsidR="00A40003" w:rsidRPr="00EE74FB" w:rsidRDefault="00A40003" w:rsidP="00A40003">
      <w:pPr>
        <w:tabs>
          <w:tab w:val="left" w:pos="0"/>
        </w:tabs>
        <w:ind w:left="-851"/>
        <w:contextualSpacing/>
      </w:pPr>
    </w:p>
    <w:p w:rsidR="00A40003" w:rsidRPr="00DA1DCC" w:rsidRDefault="00A40003" w:rsidP="00A4000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18"/>
        </w:rPr>
      </w:pPr>
    </w:p>
    <w:p w:rsidR="00A40003" w:rsidRDefault="00A40003" w:rsidP="00A40003">
      <w:pPr>
        <w:spacing w:after="0" w:line="360" w:lineRule="auto"/>
        <w:jc w:val="both"/>
        <w:rPr>
          <w:rFonts w:ascii="Times New Roman" w:hAnsi="Times New Roman" w:cs="Times New Roman"/>
          <w:szCs w:val="24"/>
        </w:rPr>
        <w:sectPr w:rsidR="00A40003" w:rsidSect="00CD039A">
          <w:pgSz w:w="11906" w:h="16838"/>
          <w:pgMar w:top="993" w:right="1134" w:bottom="993" w:left="1134" w:header="708" w:footer="708" w:gutter="0"/>
          <w:cols w:space="708"/>
          <w:docGrid w:linePitch="360"/>
        </w:sectPr>
      </w:pPr>
    </w:p>
    <w:p w:rsidR="00A40003" w:rsidRPr="009547F9" w:rsidRDefault="00A40003" w:rsidP="00A40003">
      <w:pPr>
        <w:tabs>
          <w:tab w:val="left" w:pos="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</w:pPr>
      <w:r w:rsidRPr="009547F9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lastRenderedPageBreak/>
        <w:t xml:space="preserve">Классификация уровней развития коллектива (по А.Н. </w:t>
      </w:r>
      <w:proofErr w:type="spellStart"/>
      <w:r w:rsidRPr="009547F9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Лутошкиным</w:t>
      </w:r>
      <w:proofErr w:type="spellEnd"/>
      <w:r w:rsidRPr="009547F9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</w:rPr>
        <w:t>)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A953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 «Песчаная россыпь»</w:t>
      </w:r>
    </w:p>
    <w:p w:rsidR="00A40003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Присмотритесь к песчаной россыпи – сколько песчинок собрано вместе, и в то же время каждая из них сама по себе. Налетит слабый ветерок и отнесет часть песка в сторону, рассыплет по площадке. Дунет ветер посильнее и не станет россыпи.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Бывает так и в группах людей. Там тоже каждый как песчинка: и вроде все вместе, и в то же время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аждый отдельно. Нет того, что «сцепляло»</w:t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бы, соединяло людей. Здесь люди или еще мало знают друг друга, или просто не решаются, а может быть, и не желают пойти навстречу друг другу. Нет общих интересов, общих дел. Отсутствие твердого, авторитетного центра приводит к рыхлости, рассыпчатости группы.</w:t>
      </w:r>
    </w:p>
    <w:p w:rsidR="00A40003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Группа эта существует формально, не принося радости и удовлетворения всем, кто в нее входит.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A953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«Мягкая глина»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Известно, что мягкая глина – материал, который сравнительно легко поддается воздействию, и из него можно лепить различные изделия. В руках хорошего мастера, а таким в группе, классе, ученическом коллективе может быть командир или организатор дела, этот материал превращается в искусный сосуд, в прекрасное изделие. Но он может остаться простым куском глины, если к нему не приложить усилий. Когда мягкая глина оказывается в руках неспособного человека, она может принять самые неопределенные формы. В группе, находящейся на этой ступени, заметны первые усилия по сплочению коллектива, хотя они и робки, не все получается у организаторов, нет достаточного опыта совместной работы.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Скрепляющим здесь звеном еще являются нормальная дисциплина и требования старших. Отношения разные – доброжелательные, конфликтные. Ребята по своей инициативе редко приходят на помощь друг другу. Существуют замкнутые приятельские группировки, которые мало общаются друг с другом, нередко ссорятся. Подлинного мастера – хорошего организатора пока нет или ему трудно проявить себя, так как по-настоящему его некому поддержать.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A953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«Мерцающий маяк»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В штормовом море маяк приносит уверенность и опытному и начинающему мореходу: курс выбран правильно, «так держать!» Заметьте, маяк горит не </w:t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lastRenderedPageBreak/>
        <w:t>постоянно, а периодически выбрасывае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т пучки света, как бы говоря: «</w:t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Я здесь, я готов прийти на помощь».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Формирующийся коллектив озабочен, чтобы каждый шел верным путем. В таком ученическом коллективе преобладает желание трудиться сообща, помогать друг другу, бывать вместе. Но желание – это еще не все. Дружба, товарищеская взаимопомощь требуют постоянного горения, а не одиночных, пусть даже частых вспышек. В группе есть на кого опереться. Авторитетны «смотрители» маяка.  Те, которые не дадут погаснуть огню, – организаторы, актив.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Эта группа заметно отличается от других групп своей индивидуальностью. Однако ей бывает трудно до конца собрать свою волю, найти во всем общий язык, проявить настойчивость в преодолении трудностей, не всегда хватает сил у некоторых членов группы подчиниться коллективным требованиям. Недостаточно проявляется инициатива, не столь часто вносятся предложения по улучшению дел не только в своем коллективе, но и в более значительном коллективе, в который он, как часть, входит. Мы видим проявление активности всплесками, да и то не у всех.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A953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«Алый парус»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Алый парус – это символ устремленности вперед, не успокоенности, дружеской верности, преданности своему долгу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. Здесь действуют по принципу «</w:t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один за всех, и все за одного». Дружеское участие и заинтересованность делами друг друга сочетаются с принципиальностью и взаимной требовательностью. Командный состав парусника – знающие и надежные организаторы, авторитетные товарищи. К ним обращаются за советом, помощью, и они бескорыстно оказывают ее. У большинства членов «экипажа» появляется чувство гордости за свой коллектив; все переживают горечь, когда их постигают неудачи. Коллектив живо интересуется, как обстоят дела в других коллективах, например, в соседних. Бывает, что приходят на помощь, когда их об этом попросят.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Хотя коллектив и сплочен, но бывают моменты, когда он не готов идти наперекор бурям и ненастьям. Не всегда хватает мужества признать свои ошибки сразу, но постепенно положение может быть исправлено.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A953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«Горящий факел»</w:t>
      </w:r>
    </w:p>
    <w:p w:rsidR="00A40003" w:rsidRPr="00A95388" w:rsidRDefault="00A40003" w:rsidP="00A40003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Горящий факел – это живое пламя, горючим материалом которого являются тесная дружба, единая воля, отличное взаимопонимание, деловое сотрудничество, </w:t>
      </w:r>
      <w:r w:rsidRPr="00A9538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lastRenderedPageBreak/>
        <w:t>ответственность каждого не только за себя, но и за весь коллектив. Да, здесь хорошо проявляются все качества коллектива, которые мы видели на ступени «Алый парус». Но это не все. Светить можно и для себя, пробираясь сквозь заросли, подымаясь на скалы, спускаясь в ущелья, проторяя новые тропы. Но разве можно чувствовать себя счастливым, если рядом кому-то трудно, если позади тебя коллективы, группы, которым нужна твоя помощь и твоя крепкая рука. Настоящий коллектив – тот, где бескорыстно приходят на помощь, делают все, чтобы принести пользу людям, освещая, подобно легендарному Данко, жаром своего сердца дорогу другим.</w:t>
      </w:r>
    </w:p>
    <w:p w:rsidR="009B5967" w:rsidRPr="009B5967" w:rsidRDefault="009B5967" w:rsidP="00E64D4B">
      <w:pPr>
        <w:jc w:val="center"/>
        <w:rPr>
          <w:rFonts w:ascii="Times New Roman" w:hAnsi="Times New Roman" w:cs="Times New Roman"/>
          <w:b/>
          <w:sz w:val="28"/>
        </w:rPr>
      </w:pPr>
    </w:p>
    <w:sectPr w:rsidR="009B5967" w:rsidRPr="009B5967" w:rsidSect="00A40003">
      <w:pgSz w:w="11906" w:h="16838"/>
      <w:pgMar w:top="678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2FD58EF"/>
    <w:multiLevelType w:val="hybridMultilevel"/>
    <w:tmpl w:val="0986AE90"/>
    <w:lvl w:ilvl="0" w:tplc="FF0657B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5A72F0B"/>
    <w:multiLevelType w:val="hybridMultilevel"/>
    <w:tmpl w:val="532C133E"/>
    <w:lvl w:ilvl="0" w:tplc="DFCAFBFA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2" w15:restartNumberingAfterBreak="0">
    <w:nsid w:val="6FBF5532"/>
    <w:multiLevelType w:val="hybridMultilevel"/>
    <w:tmpl w:val="1E0638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635C8A"/>
    <w:rsid w:val="00085684"/>
    <w:rsid w:val="000F5E94"/>
    <w:rsid w:val="00206BC4"/>
    <w:rsid w:val="002E69B3"/>
    <w:rsid w:val="00553391"/>
    <w:rsid w:val="00635C8A"/>
    <w:rsid w:val="007439F6"/>
    <w:rsid w:val="007E49C2"/>
    <w:rsid w:val="008144C4"/>
    <w:rsid w:val="009B5967"/>
    <w:rsid w:val="00A40003"/>
    <w:rsid w:val="00AB6151"/>
    <w:rsid w:val="00B14970"/>
    <w:rsid w:val="00E64D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C0DAB666-1D23-4826-B0F5-FBB6FAD79B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149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9B59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9B5967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9B5967"/>
    <w:rPr>
      <w:color w:val="954F72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A400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40003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A40003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369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8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1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18.jpeg"/><Relationship Id="rId39" Type="http://schemas.openxmlformats.org/officeDocument/2006/relationships/hyperlink" Target="https://pritchi.ru/add_find?prt_source=key&amp;text=%F1%EF%EB%EE%F7%B8%ED%ED%EE%F1%F2%FC" TargetMode="External"/><Relationship Id="rId21" Type="http://schemas.openxmlformats.org/officeDocument/2006/relationships/hyperlink" Target="https://&#1077;&#1082;&#1072;&#1090;&#1077;&#1088;&#1080;&#1085;&#1073;&#1091;&#1088;&#1075;.&#1088;&#1092;/news/82973-zhyuri-konkursa-vospitat-cheloveka-opredelilo-luchshikh-pedagogov-ekaterinburga" TargetMode="External"/><Relationship Id="rId34" Type="http://schemas.openxmlformats.org/officeDocument/2006/relationships/image" Target="media/image26.jpeg"/><Relationship Id="rId42" Type="http://schemas.openxmlformats.org/officeDocument/2006/relationships/hyperlink" Target="https://www.youtube.com/watch?v=2cG13a9eHYg&amp;feature=emb_logo" TargetMode="External"/><Relationship Id="rId47" Type="http://schemas.openxmlformats.org/officeDocument/2006/relationships/hyperlink" Target="http://aphorism-list.com/autors.php?page=djonson&amp;tkautors=djonson" TargetMode="External"/><Relationship Id="rId50" Type="http://schemas.openxmlformats.org/officeDocument/2006/relationships/hyperlink" Target="http://www.aforism.su/avtor/587.html" TargetMode="External"/><Relationship Id="rId55" Type="http://schemas.openxmlformats.org/officeDocument/2006/relationships/hyperlink" Target="http://www.all-aforizmy.ru/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1.jpeg"/><Relationship Id="rId11" Type="http://schemas.openxmlformats.org/officeDocument/2006/relationships/image" Target="media/image7.png"/><Relationship Id="rId24" Type="http://schemas.openxmlformats.org/officeDocument/2006/relationships/hyperlink" Target="https://uchportfolio.ru/venera/?page=36776" TargetMode="External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hyperlink" Target="https://drive.google.com/file/d/16rYd6J4qihzFnbPHl89O3LIRtrHkDJgz/view?usp=sharing" TargetMode="External"/><Relationship Id="rId45" Type="http://schemas.openxmlformats.org/officeDocument/2006/relationships/hyperlink" Target="http://aphorism-list.com/autors.php?page=seneka&amp;tkautors=seneka" TargetMode="External"/><Relationship Id="rId53" Type="http://schemas.openxmlformats.org/officeDocument/2006/relationships/hyperlink" Target="http://www.aforism.su/avtor/275.html" TargetMode="External"/><Relationship Id="rId5" Type="http://schemas.openxmlformats.org/officeDocument/2006/relationships/image" Target="media/image1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s://&#1077;&#1082;&#1072;&#1090;&#1077;&#1088;&#1080;&#1085;&#1073;&#1091;&#1088;&#1075;.&#1088;&#1092;/news/82973-zhyuri-konkursa-vospitat-cheloveka-opredelilo-luchshikh-pedagogov-ekaterinburga" TargetMode="External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hyperlink" Target="https://www.youtube.com/watch?v=kbILG7tTkdk" TargetMode="External"/><Relationship Id="rId48" Type="http://schemas.openxmlformats.org/officeDocument/2006/relationships/hyperlink" Target="http://www.aforism.su/avtor/422.html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hyperlink" Target="http://www.aforism.su/avtor/533.html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hyperlink" Target="https://uchportfolio.ru/venera/?page=36776" TargetMode="External"/><Relationship Id="rId33" Type="http://schemas.openxmlformats.org/officeDocument/2006/relationships/image" Target="media/image25.jpeg"/><Relationship Id="rId38" Type="http://schemas.openxmlformats.org/officeDocument/2006/relationships/hyperlink" Target="https://pritchi.ru/id_36508683" TargetMode="External"/><Relationship Id="rId46" Type="http://schemas.openxmlformats.org/officeDocument/2006/relationships/hyperlink" Target="http://aphorism-list.com/a.php?page=kornel" TargetMode="External"/><Relationship Id="rId20" Type="http://schemas.openxmlformats.org/officeDocument/2006/relationships/image" Target="media/image16.jpeg"/><Relationship Id="rId41" Type="http://schemas.openxmlformats.org/officeDocument/2006/relationships/hyperlink" Target="https://www.youtube.com/watch?v=2Jf2W0SjX6o&amp;feature=emb_logo" TargetMode="External"/><Relationship Id="rId54" Type="http://schemas.openxmlformats.org/officeDocument/2006/relationships/hyperlink" Target="http://www.aforism.su/avtor/758.html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7.jpeg"/><Relationship Id="rId28" Type="http://schemas.openxmlformats.org/officeDocument/2006/relationships/image" Target="media/image20.jpeg"/><Relationship Id="rId36" Type="http://schemas.openxmlformats.org/officeDocument/2006/relationships/hyperlink" Target="http://festival.1september.ru/articles/598711/" TargetMode="External"/><Relationship Id="rId49" Type="http://schemas.openxmlformats.org/officeDocument/2006/relationships/hyperlink" Target="http://www.aforism.su/avtor/647.html" TargetMode="External"/><Relationship Id="rId57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3.jpeg"/><Relationship Id="rId44" Type="http://schemas.openxmlformats.org/officeDocument/2006/relationships/hyperlink" Target="http://aphorism-list.com/autors.php?page=lokk&amp;tkautors=lokk" TargetMode="External"/><Relationship Id="rId52" Type="http://schemas.openxmlformats.org/officeDocument/2006/relationships/hyperlink" Target="http://www.aforism.su/avtor/790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20</Pages>
  <Words>1974</Words>
  <Characters>11255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work</cp:lastModifiedBy>
  <cp:revision>9</cp:revision>
  <dcterms:created xsi:type="dcterms:W3CDTF">2021-04-20T18:50:00Z</dcterms:created>
  <dcterms:modified xsi:type="dcterms:W3CDTF">2021-04-21T18:04:00Z</dcterms:modified>
</cp:coreProperties>
</file>