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31" w:rsidRDefault="00BB3431">
      <w:pPr>
        <w:rPr>
          <w:rFonts w:ascii="Arial" w:hAnsi="Arial" w:cs="Arial"/>
          <w:b/>
          <w:bCs/>
          <w:color w:val="7030A0"/>
          <w:sz w:val="54"/>
          <w:szCs w:val="54"/>
          <w:shd w:val="clear" w:color="auto" w:fill="F4F4F4"/>
        </w:rPr>
      </w:pPr>
      <w:r>
        <w:rPr>
          <w:rFonts w:ascii="Arial" w:hAnsi="Arial" w:cs="Arial"/>
          <w:b/>
          <w:bCs/>
          <w:noProof/>
          <w:color w:val="7030A0"/>
          <w:sz w:val="54"/>
          <w:szCs w:val="54"/>
          <w:shd w:val="clear" w:color="auto" w:fill="F4F4F4"/>
          <w:lang w:eastAsia="ru-RU"/>
        </w:rPr>
        <w:drawing>
          <wp:inline distT="0" distB="0" distL="0" distR="0" wp14:anchorId="185C73E8" wp14:editId="2DD74820">
            <wp:extent cx="9806289" cy="6619164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-drN-dn0H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278" cy="661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19"/>
          <w:b/>
          <w:bCs/>
          <w:i/>
          <w:iCs/>
          <w:color w:val="1F497D"/>
          <w:sz w:val="36"/>
          <w:szCs w:val="36"/>
          <w:shd w:val="clear" w:color="auto" w:fill="F4F4F4"/>
        </w:rPr>
        <w:lastRenderedPageBreak/>
        <w:t>«Заводные игрушки»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9"/>
          <w:b/>
          <w:bCs/>
          <w:color w:val="1F497D"/>
          <w:sz w:val="32"/>
          <w:szCs w:val="32"/>
          <w:shd w:val="clear" w:color="auto" w:fill="F4F4F4"/>
        </w:rPr>
        <w:t>Задачи: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Расширение слухового багажа. Активное знакомство с творчеством композиторов. Тренировка памяти и внимания.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Описание игры: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Дети делятся на группы, каждая из которых должна создать образ в соответствии со звучащей пьесой. Движение начинается с узнавания музыкального образ</w:t>
      </w:r>
      <w:proofErr w:type="gramStart"/>
      <w:r>
        <w:rPr>
          <w:rStyle w:val="c3"/>
          <w:color w:val="444444"/>
          <w:sz w:val="32"/>
          <w:szCs w:val="32"/>
          <w:shd w:val="clear" w:color="auto" w:fill="F4F4F4"/>
        </w:rPr>
        <w:t>а(</w:t>
      </w:r>
      <w:proofErr w:type="gramEnd"/>
      <w:r>
        <w:rPr>
          <w:rStyle w:val="c3"/>
          <w:color w:val="444444"/>
          <w:sz w:val="32"/>
          <w:szCs w:val="32"/>
          <w:shd w:val="clear" w:color="auto" w:fill="F4F4F4"/>
        </w:rPr>
        <w:t>музыка – ключик, который заводит детей-игрушек</w:t>
      </w:r>
      <w:r>
        <w:rPr>
          <w:rStyle w:val="c15"/>
          <w:rFonts w:ascii="Arial" w:hAnsi="Arial" w:cs="Arial"/>
          <w:color w:val="444444"/>
          <w:sz w:val="36"/>
          <w:szCs w:val="36"/>
          <w:shd w:val="clear" w:color="auto" w:fill="F4F4F4"/>
        </w:rPr>
        <w:t>)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8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2"/>
          <w:b/>
          <w:bCs/>
          <w:i/>
          <w:iCs/>
          <w:color w:val="B97034"/>
          <w:sz w:val="36"/>
          <w:szCs w:val="36"/>
          <w:shd w:val="clear" w:color="auto" w:fill="F4F4F4"/>
        </w:rPr>
        <w:t>«Сломанный телевизор»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Задачи: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Развитие внутреннего слуха, навыков точного и свободного владения интонацией. Развитие ритмической организации и внимания.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Описание игры: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Дети поют знакомую песню. По знаку музыкального руководителя замолкают, продолжая петь про себя, стараясь не потерять нить движения мелодии (телевизор сломался: изображение осталось, звук пропал). В момент включения звук</w:t>
      </w:r>
      <w:proofErr w:type="gramStart"/>
      <w:r>
        <w:rPr>
          <w:rStyle w:val="c3"/>
          <w:color w:val="444444"/>
          <w:sz w:val="32"/>
          <w:szCs w:val="32"/>
          <w:shd w:val="clear" w:color="auto" w:fill="F4F4F4"/>
        </w:rPr>
        <w:t>а(</w:t>
      </w:r>
      <w:proofErr w:type="gramEnd"/>
      <w:r>
        <w:rPr>
          <w:rStyle w:val="c3"/>
          <w:color w:val="444444"/>
          <w:sz w:val="32"/>
          <w:szCs w:val="32"/>
          <w:shd w:val="clear" w:color="auto" w:fill="F4F4F4"/>
        </w:rPr>
        <w:t>также по сигналу музыкального руководителя) важно не потерять интонационную и смысловую линию. Включение должно быть точным.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 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50"/>
          <w:rFonts w:ascii="Arial" w:hAnsi="Arial" w:cs="Arial"/>
          <w:b/>
          <w:bCs/>
          <w:i/>
          <w:iCs/>
          <w:color w:val="00B050"/>
          <w:sz w:val="36"/>
          <w:szCs w:val="36"/>
          <w:shd w:val="clear" w:color="auto" w:fill="F4F4F4"/>
        </w:rPr>
        <w:t>«Передай эту песенку по кругу»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Задачи: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Развитие стремления к физическому и психологическому раскрепощению, свободе движений. Формирование ритмической организации.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Описание игры: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Дети становятся в круг и делятся на две равные группы. Одна группа сопровождает песню, прихлопывая ладошками по указанию педагога метр, ритм, различные длительности. Вторая группа копирует движения ведущего, который находится в центре круга. Дети поют песню без остановки. На последней фразе ведущий меняется местами с избранным им ребёнком из круга. Игра продолжается. По знаку музыкального руководителя группы меняются ролями.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 w:rsidRPr="00BB3431">
        <w:rPr>
          <w:rStyle w:val="c19"/>
          <w:rFonts w:ascii="Arial" w:hAnsi="Arial" w:cs="Arial"/>
          <w:b/>
          <w:bCs/>
          <w:i/>
          <w:iCs/>
          <w:color w:val="7992B1"/>
          <w:sz w:val="56"/>
          <w:szCs w:val="72"/>
          <w:shd w:val="clear" w:color="auto" w:fill="F4F4F4"/>
        </w:rPr>
        <w:lastRenderedPageBreak/>
        <w:t>«</w:t>
      </w:r>
      <w:proofErr w:type="spellStart"/>
      <w:r w:rsidRPr="00BB3431">
        <w:rPr>
          <w:rStyle w:val="c19"/>
          <w:rFonts w:ascii="Arial" w:hAnsi="Arial" w:cs="Arial"/>
          <w:b/>
          <w:bCs/>
          <w:i/>
          <w:iCs/>
          <w:color w:val="7992B1"/>
          <w:sz w:val="40"/>
          <w:szCs w:val="72"/>
          <w:shd w:val="clear" w:color="auto" w:fill="F4F4F4"/>
        </w:rPr>
        <w:t>Угадайка</w:t>
      </w:r>
      <w:proofErr w:type="spellEnd"/>
      <w:r w:rsidRPr="00BB3431">
        <w:rPr>
          <w:rStyle w:val="c19"/>
          <w:rFonts w:ascii="Arial" w:hAnsi="Arial" w:cs="Arial"/>
          <w:b/>
          <w:bCs/>
          <w:i/>
          <w:iCs/>
          <w:color w:val="7992B1"/>
          <w:sz w:val="40"/>
          <w:szCs w:val="72"/>
          <w:shd w:val="clear" w:color="auto" w:fill="F4F4F4"/>
        </w:rPr>
        <w:t>»</w:t>
      </w:r>
      <w:r>
        <w:rPr>
          <w:rFonts w:ascii="Arial" w:hAnsi="Arial" w:cs="Arial"/>
          <w:b/>
          <w:bCs/>
          <w:i/>
          <w:iCs/>
          <w:color w:val="7992B1"/>
          <w:sz w:val="72"/>
          <w:szCs w:val="72"/>
          <w:shd w:val="clear" w:color="auto" w:fill="F4F4F4"/>
        </w:rPr>
        <w:br/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Задачи: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Формирование постоянного стремления к правильному интонированию. Активизация слухового восприятия.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Описание игры: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 xml:space="preserve">Один ребёнок встаёт спиной к группе детей, кто-то из них исполняет </w:t>
      </w:r>
      <w:proofErr w:type="spellStart"/>
      <w:r>
        <w:rPr>
          <w:rStyle w:val="c3"/>
          <w:color w:val="444444"/>
          <w:sz w:val="32"/>
          <w:szCs w:val="32"/>
          <w:shd w:val="clear" w:color="auto" w:fill="F4F4F4"/>
        </w:rPr>
        <w:t>попевку</w:t>
      </w:r>
      <w:proofErr w:type="spellEnd"/>
      <w:r>
        <w:rPr>
          <w:rStyle w:val="c3"/>
          <w:color w:val="444444"/>
          <w:sz w:val="32"/>
          <w:szCs w:val="32"/>
          <w:shd w:val="clear" w:color="auto" w:fill="F4F4F4"/>
        </w:rPr>
        <w:t>. Задача ребёнка, стоящего спиной, - отгадать по тембру голоса солиста-исполнителя.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8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8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19"/>
          <w:rFonts w:ascii="Arial" w:hAnsi="Arial" w:cs="Arial"/>
          <w:b/>
          <w:bCs/>
          <w:i/>
          <w:iCs/>
          <w:color w:val="D99694"/>
          <w:sz w:val="36"/>
          <w:szCs w:val="36"/>
          <w:shd w:val="clear" w:color="auto" w:fill="F4F4F4"/>
        </w:rPr>
        <w:t>«Слушай, сочиняй и смотри»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Задачи: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Формирование стремления к более глубокому и осмысленному проникновению в музыкальный материал. Развитие умения фиксировать различные его этапы.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Описание игры: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 xml:space="preserve">Детям предлагается прослушать музыку из любого мультипликационного фильма </w:t>
      </w:r>
      <w:proofErr w:type="gramStart"/>
      <w:r>
        <w:rPr>
          <w:rStyle w:val="c3"/>
          <w:color w:val="444444"/>
          <w:sz w:val="32"/>
          <w:szCs w:val="32"/>
          <w:shd w:val="clear" w:color="auto" w:fill="F4F4F4"/>
        </w:rPr>
        <w:t xml:space="preserve">( </w:t>
      </w:r>
      <w:proofErr w:type="gramEnd"/>
      <w:r>
        <w:rPr>
          <w:rStyle w:val="c3"/>
          <w:color w:val="444444"/>
          <w:sz w:val="32"/>
          <w:szCs w:val="32"/>
          <w:shd w:val="clear" w:color="auto" w:fill="F4F4F4"/>
        </w:rPr>
        <w:t>без видео ряда) и представить себе историю, отражающую услышанное. Дети по очереди делятся своими рассказами. Завершается игра просмотром мультфильма и анализом образных совпадений.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 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9"/>
          <w:b/>
          <w:bCs/>
          <w:color w:val="2160ED"/>
          <w:sz w:val="32"/>
          <w:szCs w:val="32"/>
          <w:shd w:val="clear" w:color="auto" w:fill="F4F4F4"/>
        </w:rPr>
        <w:t>«Музыкальный театр»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Задачи: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Активизация интереса детей к различным видам инструментов. Формирование ритмического мышления. Развитие фантазии. Тренировка памяти.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Материал: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proofErr w:type="gramStart"/>
      <w:r>
        <w:rPr>
          <w:rStyle w:val="c3"/>
          <w:color w:val="444444"/>
          <w:sz w:val="32"/>
          <w:szCs w:val="32"/>
          <w:shd w:val="clear" w:color="auto" w:fill="F4F4F4"/>
        </w:rPr>
        <w:t>Бубен, колокольчики, ксилофон, металлофон, треугольник), и сюжеты сказок.</w:t>
      </w:r>
      <w:proofErr w:type="gramEnd"/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Описание игры: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 xml:space="preserve">Дети должны рассказать сказку, используя музыкальные инструменты. Каждый участник игры представляет свой инструмент. Педагог предлагает сказочный сюжет, а дети подбирают инструмент, подходящий по </w:t>
      </w:r>
      <w:r>
        <w:rPr>
          <w:rStyle w:val="c3"/>
          <w:color w:val="444444"/>
          <w:sz w:val="32"/>
          <w:szCs w:val="32"/>
          <w:shd w:val="clear" w:color="auto" w:fill="F4F4F4"/>
        </w:rPr>
        <w:lastRenderedPageBreak/>
        <w:t>звучанию каждому герою сказки, а затем нужный ритмический рисунок. Например. Карабас-</w:t>
      </w:r>
      <w:proofErr w:type="spellStart"/>
      <w:r>
        <w:rPr>
          <w:rStyle w:val="c3"/>
          <w:color w:val="444444"/>
          <w:sz w:val="32"/>
          <w:szCs w:val="32"/>
          <w:shd w:val="clear" w:color="auto" w:fill="F4F4F4"/>
        </w:rPr>
        <w:t>Барабас</w:t>
      </w:r>
      <w:proofErr w:type="spellEnd"/>
      <w:r>
        <w:rPr>
          <w:rStyle w:val="c3"/>
          <w:color w:val="444444"/>
          <w:sz w:val="32"/>
          <w:szCs w:val="32"/>
          <w:shd w:val="clear" w:color="auto" w:fill="F4F4F4"/>
        </w:rPr>
        <w:t xml:space="preserve"> </w:t>
      </w:r>
      <w:proofErr w:type="gramStart"/>
      <w:r>
        <w:rPr>
          <w:rStyle w:val="c3"/>
          <w:color w:val="444444"/>
          <w:sz w:val="32"/>
          <w:szCs w:val="32"/>
          <w:shd w:val="clear" w:color="auto" w:fill="F4F4F4"/>
        </w:rPr>
        <w:t>–б</w:t>
      </w:r>
      <w:proofErr w:type="gramEnd"/>
      <w:r>
        <w:rPr>
          <w:rStyle w:val="c3"/>
          <w:color w:val="444444"/>
          <w:sz w:val="32"/>
          <w:szCs w:val="32"/>
          <w:shd w:val="clear" w:color="auto" w:fill="F4F4F4"/>
        </w:rPr>
        <w:t xml:space="preserve">убен, Буратино – ксилофон, Мальвина – колокольчик, Пьеро – треугольник, </w:t>
      </w:r>
      <w:proofErr w:type="spellStart"/>
      <w:r>
        <w:rPr>
          <w:rStyle w:val="c3"/>
          <w:color w:val="444444"/>
          <w:sz w:val="32"/>
          <w:szCs w:val="32"/>
          <w:shd w:val="clear" w:color="auto" w:fill="F4F4F4"/>
        </w:rPr>
        <w:t>Артемон</w:t>
      </w:r>
      <w:proofErr w:type="spellEnd"/>
      <w:r>
        <w:rPr>
          <w:rStyle w:val="c3"/>
          <w:color w:val="444444"/>
          <w:sz w:val="32"/>
          <w:szCs w:val="32"/>
          <w:shd w:val="clear" w:color="auto" w:fill="F4F4F4"/>
        </w:rPr>
        <w:t xml:space="preserve"> – трещотка.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Те</w:t>
      </w:r>
      <w:proofErr w:type="gramStart"/>
      <w:r>
        <w:rPr>
          <w:rStyle w:val="c3"/>
          <w:color w:val="444444"/>
          <w:sz w:val="32"/>
          <w:szCs w:val="32"/>
          <w:shd w:val="clear" w:color="auto" w:fill="F4F4F4"/>
        </w:rPr>
        <w:t>кст ск</w:t>
      </w:r>
      <w:proofErr w:type="gramEnd"/>
      <w:r>
        <w:rPr>
          <w:rStyle w:val="c3"/>
          <w:color w:val="444444"/>
          <w:sz w:val="32"/>
          <w:szCs w:val="32"/>
          <w:shd w:val="clear" w:color="auto" w:fill="F4F4F4"/>
        </w:rPr>
        <w:t>азки озвучивается.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14"/>
          <w:rFonts w:ascii="Arial" w:hAnsi="Arial" w:cs="Arial"/>
          <w:b/>
          <w:bCs/>
          <w:i/>
          <w:iCs/>
          <w:color w:val="FF0000"/>
          <w:sz w:val="36"/>
          <w:szCs w:val="36"/>
          <w:shd w:val="clear" w:color="auto" w:fill="F4F4F4"/>
        </w:rPr>
        <w:t>«Когда начинают звучать предметы»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4"/>
          <w:rFonts w:ascii="Arial" w:hAnsi="Arial" w:cs="Arial"/>
          <w:color w:val="FF0000"/>
          <w:sz w:val="18"/>
          <w:szCs w:val="18"/>
          <w:shd w:val="clear" w:color="auto" w:fill="F4F4F4"/>
        </w:rPr>
        <w:t> 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Задачи: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Развитие воображения, творческого начала (окружающий мир становится более объёмным и многогранным)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Материал: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Подбор необходимых для игры предметов (лист бумаги, карандаш, линейка и т.д.)</w:t>
      </w:r>
      <w:proofErr w:type="gramStart"/>
      <w:r>
        <w:rPr>
          <w:rStyle w:val="c3"/>
          <w:color w:val="444444"/>
          <w:sz w:val="32"/>
          <w:szCs w:val="32"/>
          <w:shd w:val="clear" w:color="auto" w:fill="F4F4F4"/>
        </w:rPr>
        <w:t>.</w:t>
      </w:r>
      <w:proofErr w:type="gramEnd"/>
      <w:r>
        <w:rPr>
          <w:rStyle w:val="c3"/>
          <w:color w:val="444444"/>
          <w:sz w:val="32"/>
          <w:szCs w:val="32"/>
          <w:shd w:val="clear" w:color="auto" w:fill="F4F4F4"/>
        </w:rPr>
        <w:t xml:space="preserve"> </w:t>
      </w:r>
      <w:proofErr w:type="gramStart"/>
      <w:r>
        <w:rPr>
          <w:rStyle w:val="c3"/>
          <w:color w:val="444444"/>
          <w:sz w:val="32"/>
          <w:szCs w:val="32"/>
          <w:shd w:val="clear" w:color="auto" w:fill="F4F4F4"/>
        </w:rPr>
        <w:t>с</w:t>
      </w:r>
      <w:proofErr w:type="gramEnd"/>
      <w:r>
        <w:rPr>
          <w:rStyle w:val="c3"/>
          <w:color w:val="444444"/>
          <w:sz w:val="32"/>
          <w:szCs w:val="32"/>
          <w:shd w:val="clear" w:color="auto" w:fill="F4F4F4"/>
        </w:rPr>
        <w:t>тихотворные тексты.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Описание игры: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В начале игры поочерёдно используются разные предметы для достижения максимального количества звуковых ассоциаций. Например: лёгкое колебание листа бумаги ассоциируется с шумом ветра; сжимание листа бумаги в руках - с шагами на снегу; звук медленно рвущейся бумаги – со скрипом дерева; резкие удары карандашом по листу бумаги напоминают потрескивание горящих поленьев; лёгкое постукивание – капли дождя; удары по кромке бумаги – стук дятла и т.д. Аналогично можно использовать каждый предмет, подключая всевозможные фантазии педагога и детей.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После достижения максимального количества вариантов наступает переход к следующему этапу – звукосочетаний. Далее педагог ставит задачи изображения конкретных картин. Природа: лес, море, ливень. Природная стихия: буря, шторм, ливень, вьюга. Передача чувств: гнев, радость, покой, нежность. На следующем этапе игры усложняются до определённого сюжета. Например, озвучивание стихотворения.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 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 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6"/>
          <w:b/>
          <w:bCs/>
          <w:i/>
          <w:iCs/>
          <w:color w:val="FF0000"/>
          <w:sz w:val="36"/>
          <w:szCs w:val="36"/>
          <w:shd w:val="clear" w:color="auto" w:fill="F4F4F4"/>
        </w:rPr>
        <w:t>«Поющие руки»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Задачи: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Развивать пластику движений рук, творческое воображение.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Описание игры: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 xml:space="preserve">После слушания музыки педагог предлагает детям представить. Что они жители сказочной страны, в которой люди не умеют разговаривать. Общаться можно только с помощью языка движений, мимики. Педагог </w:t>
      </w:r>
      <w:r>
        <w:rPr>
          <w:rStyle w:val="c3"/>
          <w:color w:val="444444"/>
          <w:sz w:val="32"/>
          <w:szCs w:val="32"/>
          <w:shd w:val="clear" w:color="auto" w:fill="F4F4F4"/>
        </w:rPr>
        <w:lastRenderedPageBreak/>
        <w:t>обсуждает с ними варианты образных движений: волнообразные, круговые, встряхивания, постукивание пальцами и т.д. Передача темпа и динамики достигается разной амплитудой, скоростью, силой движения.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 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27"/>
          <w:b/>
          <w:bCs/>
          <w:i/>
          <w:iCs/>
          <w:color w:val="28415F"/>
          <w:sz w:val="36"/>
          <w:szCs w:val="36"/>
          <w:shd w:val="clear" w:color="auto" w:fill="F4F4F4"/>
        </w:rPr>
        <w:t>«Старый добрый пеликан»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Задачи: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Знакомство с понятиями: аккомпанемент, регистры, сильная доля. Форте (громко), пиано (тихо).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Описание игры: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Дети должны озвучить аккомпанемент мелодии голосами тамбурина, птички, мышки, собаки, часы.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- положить на одну коленку лист бумаги и ударять ладошкой на сильную дол</w:t>
      </w:r>
      <w:proofErr w:type="gramStart"/>
      <w:r>
        <w:rPr>
          <w:rStyle w:val="c3"/>
          <w:color w:val="444444"/>
          <w:sz w:val="32"/>
          <w:szCs w:val="32"/>
          <w:shd w:val="clear" w:color="auto" w:fill="F4F4F4"/>
        </w:rPr>
        <w:t>ю(</w:t>
      </w:r>
      <w:proofErr w:type="gramEnd"/>
      <w:r>
        <w:rPr>
          <w:rStyle w:val="c3"/>
          <w:color w:val="444444"/>
          <w:sz w:val="32"/>
          <w:szCs w:val="32"/>
          <w:shd w:val="clear" w:color="auto" w:fill="F4F4F4"/>
        </w:rPr>
        <w:t>большой пеликан), пальчиком – маленький пеликан.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- держа перед собой лист, бить по нему ладонью – тамбурин, щёлкать пальчиком – птичка.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- трясти листом бумаги перед собой – мышка.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- свернуть лист бумаги в трубочку, ударять им по столу четвертными долями – часы.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- рвать лист бумаги на сильную долю – собака.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 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 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7"/>
          <w:b/>
          <w:bCs/>
          <w:i/>
          <w:iCs/>
          <w:color w:val="2160ED"/>
          <w:sz w:val="36"/>
          <w:szCs w:val="36"/>
          <w:shd w:val="clear" w:color="auto" w:fill="F4F4F4"/>
        </w:rPr>
        <w:t>«Копилка»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Задачи: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Закреплять слова, характеризующие настроение музыкального произведения и музыкальный образ. Способствовать адекватному применению знаний о музыке в анализе музыкального произведения. Выявлять предпочтения, побуждать к выражению мотивированной оценки.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Описание игры: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После прослушивания музыкального произведения педагог просит ребят сложить ладошки «чашечкой», затем обращается к детям: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 xml:space="preserve">«Какая вместительная у каждого у вас </w:t>
      </w:r>
      <w:proofErr w:type="spellStart"/>
      <w:r>
        <w:rPr>
          <w:rStyle w:val="c3"/>
          <w:color w:val="444444"/>
          <w:sz w:val="32"/>
          <w:szCs w:val="32"/>
          <w:shd w:val="clear" w:color="auto" w:fill="F4F4F4"/>
        </w:rPr>
        <w:t>копилка!</w:t>
      </w:r>
      <w:proofErr w:type="gramStart"/>
      <w:r>
        <w:rPr>
          <w:rStyle w:val="c3"/>
          <w:color w:val="444444"/>
          <w:sz w:val="32"/>
          <w:szCs w:val="32"/>
          <w:shd w:val="clear" w:color="auto" w:fill="F4F4F4"/>
        </w:rPr>
        <w:t>»Ч</w:t>
      </w:r>
      <w:proofErr w:type="gramEnd"/>
      <w:r>
        <w:rPr>
          <w:rStyle w:val="c3"/>
          <w:color w:val="444444"/>
          <w:sz w:val="32"/>
          <w:szCs w:val="32"/>
          <w:shd w:val="clear" w:color="auto" w:fill="F4F4F4"/>
        </w:rPr>
        <w:t>то</w:t>
      </w:r>
      <w:proofErr w:type="spellEnd"/>
      <w:r>
        <w:rPr>
          <w:rStyle w:val="c3"/>
          <w:color w:val="444444"/>
          <w:sz w:val="32"/>
          <w:szCs w:val="32"/>
          <w:shd w:val="clear" w:color="auto" w:fill="F4F4F4"/>
        </w:rPr>
        <w:t xml:space="preserve"> мы будем в неё складывать? Дети предлагают различные варианты. Педагог продолжает: «Давайте собирать в копилку красивые слова, которые правильно расскажут о прослушанной музыке. Обращает внимание на то, что нужно быть внимательными. Если слово нам подходит – мы закрываем его в копилке. Если не соответствует настроению музыки – ладошки разводятся в стороны.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lastRenderedPageBreak/>
        <w:t> 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50"/>
          <w:b/>
          <w:bCs/>
          <w:i/>
          <w:iCs/>
          <w:color w:val="7992B1"/>
          <w:sz w:val="36"/>
          <w:szCs w:val="36"/>
          <w:shd w:val="clear" w:color="auto" w:fill="F4F4F4"/>
        </w:rPr>
        <w:t>«Волшебный сундучок»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Задачи: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Закреплять слова, характеризующие настроение музыкального произведения и музыкальный образ. Способствовать адекватному применению знаний о музыке в анализе музыкального произведения.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Материал: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Цветные фишки.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Описание игры: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Волшебный сундучок, накрытый ярким шёлковым платком, стоит на столике. Педагог обращает внимание на звучащую механическую музыку, и предлагает найти место, откуда она слышна. Дети находят волшебный сундучок. Педагог предлагает детям прослушать разные музыкальные произведения и положить в волшебный сундучок слова, которыми можно рассказать о её настроении. За каждый правильный ответ ребёнок получает фишку. Если прозвучит «неправильное слово» - сундучок захлопывается.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 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 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52"/>
          <w:b/>
          <w:bCs/>
          <w:color w:val="7C4B23"/>
          <w:sz w:val="32"/>
          <w:szCs w:val="32"/>
          <w:shd w:val="clear" w:color="auto" w:fill="F4F4F4"/>
        </w:rPr>
        <w:t>«Конкурс певцов»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Задачи: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Развивать эмоциональную отзывчивость на музыку. Способствовать осознанию выразительности музыкального образа, слуховой дифференциации музыкальной ткани произведения. Способствовать выражению ценностного отношения.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Описание игры: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Педагог объявляет о том, что проходит конкурс певцов. Объясняет, что на вокальном конкурсе певцы исполняют обязательную программу, т.е. одинаковые произведения, а жюри оценивает их мастерство. Называет произведение, которое должны исполнить все участники конкурса. Выбирается жюри – воспитатель и два ребёнка. После этого желающие принимают участие. Побеждает тот, кто выразительно исполнит мелодию</w:t>
      </w:r>
      <w:r>
        <w:rPr>
          <w:rStyle w:val="c24"/>
          <w:rFonts w:ascii="Arial" w:hAnsi="Arial" w:cs="Arial"/>
          <w:color w:val="444444"/>
          <w:sz w:val="36"/>
          <w:szCs w:val="36"/>
          <w:shd w:val="clear" w:color="auto" w:fill="F4F4F4"/>
        </w:rPr>
        <w:t>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8"/>
          <w:rFonts w:ascii="Arial" w:hAnsi="Arial" w:cs="Arial"/>
          <w:color w:val="444444"/>
          <w:sz w:val="18"/>
          <w:szCs w:val="18"/>
          <w:shd w:val="clear" w:color="auto" w:fill="F4F4F4"/>
        </w:rPr>
        <w:t>  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8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8"/>
          <w:rFonts w:ascii="Arial" w:hAnsi="Arial" w:cs="Arial"/>
          <w:color w:val="444444"/>
          <w:sz w:val="18"/>
          <w:szCs w:val="18"/>
          <w:shd w:val="clear" w:color="auto" w:fill="F4F4F4"/>
        </w:rPr>
        <w:lastRenderedPageBreak/>
        <w:t> 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15"/>
          <w:rFonts w:ascii="Arial" w:hAnsi="Arial" w:cs="Arial"/>
          <w:b/>
          <w:bCs/>
          <w:color w:val="208305"/>
          <w:sz w:val="36"/>
          <w:szCs w:val="36"/>
          <w:shd w:val="clear" w:color="auto" w:fill="F4F4F4"/>
        </w:rPr>
        <w:t>«Придумай песенку»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Задачи: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Внимательно слушать музыку. Сочинить свою мелодию подобного настроения.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Описание игры: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 xml:space="preserve">После прослушивания музыки педагог говорит о том, что на музыкальных занятиях звучало очень много разной музыки, посвящённой лету, и каждая имела своё неповторимое настроение. Разные композиторы написали разную музыку о лете. А </w:t>
      </w:r>
      <w:proofErr w:type="gramStart"/>
      <w:r>
        <w:rPr>
          <w:rStyle w:val="c3"/>
          <w:color w:val="444444"/>
          <w:sz w:val="32"/>
          <w:szCs w:val="32"/>
          <w:shd w:val="clear" w:color="auto" w:fill="F4F4F4"/>
        </w:rPr>
        <w:t>какую</w:t>
      </w:r>
      <w:proofErr w:type="gramEnd"/>
      <w:r>
        <w:rPr>
          <w:rStyle w:val="c3"/>
          <w:color w:val="444444"/>
          <w:sz w:val="32"/>
          <w:szCs w:val="32"/>
          <w:shd w:val="clear" w:color="auto" w:fill="F4F4F4"/>
        </w:rPr>
        <w:t xml:space="preserve"> бы вы сочинили? Давайте произнесём волшебные слова, которые помогут нам это сделать. Называют их. Например, весёлое, яркое и т.д.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 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8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8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15"/>
          <w:rFonts w:ascii="Arial" w:hAnsi="Arial" w:cs="Arial"/>
          <w:b/>
          <w:bCs/>
          <w:color w:val="820679"/>
          <w:sz w:val="36"/>
          <w:szCs w:val="36"/>
          <w:shd w:val="clear" w:color="auto" w:fill="F4F4F4"/>
        </w:rPr>
        <w:t>«Скульпторы»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Задачи: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Передача образа с помощью пантомимы.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Описание игры: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В игре дети осмысливают стилизованную идею и передают её в статичной пластике тела. После прослушивания музыки педагог вводит в игру детей. Дети действуют парами. Один ребёнок исполняет роль скульптора, другой – глины. Ребёнок-скульптор придаёт глине форму в соответствии с собственными впечатлениями о прослушанной музыке. Ребёнок-глина должен быть послушным, мягким, податливым. Когда работа завершена, скульптор рассказывает всем о своём художественном замысле, средствах, которыми он передан.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 </w:t>
      </w:r>
      <w:r>
        <w:rPr>
          <w:rStyle w:val="c8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15"/>
          <w:rFonts w:ascii="Arial" w:hAnsi="Arial" w:cs="Arial"/>
          <w:b/>
          <w:bCs/>
          <w:color w:val="FFC000"/>
          <w:sz w:val="36"/>
          <w:szCs w:val="36"/>
          <w:shd w:val="clear" w:color="auto" w:fill="F4F4F4"/>
        </w:rPr>
      </w:pP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15"/>
          <w:rFonts w:ascii="Arial" w:hAnsi="Arial" w:cs="Arial"/>
          <w:b/>
          <w:bCs/>
          <w:color w:val="FFC000"/>
          <w:sz w:val="36"/>
          <w:szCs w:val="36"/>
          <w:shd w:val="clear" w:color="auto" w:fill="F4F4F4"/>
        </w:rPr>
      </w:pP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15"/>
          <w:rFonts w:ascii="Arial" w:hAnsi="Arial" w:cs="Arial"/>
          <w:b/>
          <w:bCs/>
          <w:color w:val="FFC000"/>
          <w:sz w:val="36"/>
          <w:szCs w:val="36"/>
          <w:shd w:val="clear" w:color="auto" w:fill="F4F4F4"/>
        </w:rPr>
      </w:pP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rStyle w:val="c15"/>
          <w:rFonts w:ascii="Arial" w:hAnsi="Arial" w:cs="Arial"/>
          <w:b/>
          <w:bCs/>
          <w:color w:val="FFC000"/>
          <w:sz w:val="36"/>
          <w:szCs w:val="36"/>
          <w:shd w:val="clear" w:color="auto" w:fill="F4F4F4"/>
        </w:rPr>
      </w:pP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15"/>
          <w:rFonts w:ascii="Arial" w:hAnsi="Arial" w:cs="Arial"/>
          <w:b/>
          <w:bCs/>
          <w:color w:val="FFC000"/>
          <w:sz w:val="36"/>
          <w:szCs w:val="36"/>
          <w:shd w:val="clear" w:color="auto" w:fill="F4F4F4"/>
        </w:rPr>
        <w:lastRenderedPageBreak/>
        <w:t>«Наряд бабочки»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Задачи: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Способствовать осознанию выразительного музыкального образа</w:t>
      </w:r>
      <w:proofErr w:type="gramStart"/>
      <w:r>
        <w:rPr>
          <w:rStyle w:val="c3"/>
          <w:color w:val="444444"/>
          <w:sz w:val="32"/>
          <w:szCs w:val="32"/>
          <w:shd w:val="clear" w:color="auto" w:fill="F4F4F4"/>
        </w:rPr>
        <w:t xml:space="preserve">., </w:t>
      </w:r>
      <w:proofErr w:type="gramEnd"/>
      <w:r>
        <w:rPr>
          <w:rStyle w:val="c3"/>
          <w:color w:val="444444"/>
          <w:sz w:val="32"/>
          <w:szCs w:val="32"/>
          <w:shd w:val="clear" w:color="auto" w:fill="F4F4F4"/>
        </w:rPr>
        <w:t>фактуры музыкальной ткани на основе ассоциативной связи осязательных и слуховых впечатлений. Развивать образность словаря, воображение.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Описание игры: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 xml:space="preserve">После прослушивания музыки Шумана «Бабочки» (№1-5)педагог говорит, что сегодня бабочки собрались на карнавал. Каждая бабочка долго подбирала себе платье, ведь оно должно быть не только красивым, но и хорошо сидеть по фигуре. Оно должно соответствовать настроению, характеру каждой бабочки. Бабочки крутились перед зеркалом, но никак не смогли выбрать себе платье. Педагог показывает планшет с бабочками, изготовленный из разных тканей: шёлк, </w:t>
      </w:r>
      <w:proofErr w:type="spellStart"/>
      <w:r>
        <w:rPr>
          <w:rStyle w:val="c3"/>
          <w:color w:val="444444"/>
          <w:sz w:val="32"/>
          <w:szCs w:val="32"/>
          <w:shd w:val="clear" w:color="auto" w:fill="F4F4F4"/>
        </w:rPr>
        <w:t>органза</w:t>
      </w:r>
      <w:proofErr w:type="spellEnd"/>
      <w:r>
        <w:rPr>
          <w:rStyle w:val="c3"/>
          <w:color w:val="444444"/>
          <w:sz w:val="32"/>
          <w:szCs w:val="32"/>
          <w:shd w:val="clear" w:color="auto" w:fill="F4F4F4"/>
        </w:rPr>
        <w:t>, бархат…, просит рассмотреть каждый наряд и подобрать для каждой музыкальной бабочки бальное платье. По окончании – танец бабочек.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8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8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15"/>
          <w:rFonts w:ascii="Arial" w:hAnsi="Arial" w:cs="Arial"/>
          <w:b/>
          <w:bCs/>
          <w:color w:val="FF0000"/>
          <w:sz w:val="36"/>
          <w:szCs w:val="36"/>
          <w:shd w:val="clear" w:color="auto" w:fill="F4F4F4"/>
        </w:rPr>
        <w:t>«Музыкальный зонтик»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Задачи: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 xml:space="preserve">Учить детей чувствовать и воспроизводить ритмический пульс речи (стихов) и музыки. Развивать слуховое внимание, чувство ритма, навыки элементарного </w:t>
      </w:r>
      <w:proofErr w:type="spellStart"/>
      <w:r>
        <w:rPr>
          <w:rStyle w:val="c3"/>
          <w:color w:val="444444"/>
          <w:sz w:val="32"/>
          <w:szCs w:val="32"/>
          <w:shd w:val="clear" w:color="auto" w:fill="F4F4F4"/>
        </w:rPr>
        <w:t>музицирования</w:t>
      </w:r>
      <w:proofErr w:type="spellEnd"/>
      <w:r>
        <w:rPr>
          <w:rStyle w:val="c3"/>
          <w:color w:val="444444"/>
          <w:sz w:val="32"/>
          <w:szCs w:val="32"/>
          <w:shd w:val="clear" w:color="auto" w:fill="F4F4F4"/>
        </w:rPr>
        <w:t xml:space="preserve"> в оркестре. Воспитывать интерес к игре на музыкальных инструментах.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Материал: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Музыкальные инструменты. Зонтик, на грани которого приклеены изображения этих инструментов.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Описание игры: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Дети стоят в кругу. Под весёлую ритмичную музыку воспитатель вращает зонтик. Сопровождая свои действия словами: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«Зонтик медленно вращаем.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Глазки ручкой закрываем.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Зонтик будет выбирать,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На чём тебе сейчас играть».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lastRenderedPageBreak/>
        <w:t>По окончании звучания музыки дети открывают глаза, и каждый ребёнок берёт тот инструмент, изображение которого видит перед собой. Затем все вместе играют в оркестр.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8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2"/>
          <w:rFonts w:ascii="Arial" w:hAnsi="Arial" w:cs="Arial"/>
          <w:b/>
          <w:bCs/>
          <w:i/>
          <w:iCs/>
          <w:color w:val="B97034"/>
          <w:sz w:val="36"/>
          <w:szCs w:val="36"/>
          <w:shd w:val="clear" w:color="auto" w:fill="F4F4F4"/>
        </w:rPr>
        <w:t>«Музыкальное лото».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Задачи: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 xml:space="preserve">Развитие </w:t>
      </w:r>
      <w:proofErr w:type="spellStart"/>
      <w:r>
        <w:rPr>
          <w:rStyle w:val="c3"/>
          <w:color w:val="444444"/>
          <w:sz w:val="32"/>
          <w:szCs w:val="32"/>
          <w:shd w:val="clear" w:color="auto" w:fill="F4F4F4"/>
        </w:rPr>
        <w:t>звуковысотного</w:t>
      </w:r>
      <w:proofErr w:type="spellEnd"/>
      <w:r>
        <w:rPr>
          <w:rStyle w:val="c3"/>
          <w:color w:val="444444"/>
          <w:sz w:val="32"/>
          <w:szCs w:val="32"/>
          <w:shd w:val="clear" w:color="auto" w:fill="F4F4F4"/>
        </w:rPr>
        <w:t xml:space="preserve"> слуха.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Материал: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 xml:space="preserve">Карточки по числу </w:t>
      </w:r>
      <w:proofErr w:type="gramStart"/>
      <w:r>
        <w:rPr>
          <w:rStyle w:val="c3"/>
          <w:color w:val="444444"/>
          <w:sz w:val="32"/>
          <w:szCs w:val="32"/>
          <w:shd w:val="clear" w:color="auto" w:fill="F4F4F4"/>
        </w:rPr>
        <w:t>играющих</w:t>
      </w:r>
      <w:proofErr w:type="gramEnd"/>
      <w:r>
        <w:rPr>
          <w:rStyle w:val="c3"/>
          <w:color w:val="444444"/>
          <w:sz w:val="32"/>
          <w:szCs w:val="32"/>
          <w:shd w:val="clear" w:color="auto" w:fill="F4F4F4"/>
        </w:rPr>
        <w:t>. На каждой нарисованы 5 линеек (нотный стан), кружочки-ноты, детские музыкальные инструменты.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Описание игры: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Ребенок-ведущий играет мелодию на одном из инструментов вверх, вниз или на одном звуке. Дети должны на карточке выложить ноты-кружочки от 1 до 5 линейки или на одной. Игра проводится в свободное от занятий время.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8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50"/>
          <w:rFonts w:ascii="Arial" w:hAnsi="Arial" w:cs="Arial"/>
          <w:b/>
          <w:bCs/>
          <w:color w:val="388194"/>
          <w:sz w:val="36"/>
          <w:szCs w:val="36"/>
          <w:shd w:val="clear" w:color="auto" w:fill="F4F4F4"/>
        </w:rPr>
        <w:t>«Ступеньки».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Задачи: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 xml:space="preserve">Развитие </w:t>
      </w:r>
      <w:proofErr w:type="spellStart"/>
      <w:r>
        <w:rPr>
          <w:rStyle w:val="c3"/>
          <w:color w:val="444444"/>
          <w:sz w:val="32"/>
          <w:szCs w:val="32"/>
          <w:shd w:val="clear" w:color="auto" w:fill="F4F4F4"/>
        </w:rPr>
        <w:t>звуковысотного</w:t>
      </w:r>
      <w:proofErr w:type="spellEnd"/>
      <w:r>
        <w:rPr>
          <w:rStyle w:val="c3"/>
          <w:color w:val="444444"/>
          <w:sz w:val="32"/>
          <w:szCs w:val="32"/>
          <w:shd w:val="clear" w:color="auto" w:fill="F4F4F4"/>
        </w:rPr>
        <w:t xml:space="preserve"> слуха.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Материал: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Лесенка из 5-7 ступенек, игрушки, детские музыкальные инструменты.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Описание игры: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Ребенок-ведущий исполняет на любом инструменте мелодию, а другой определяет движение мелодии вверх, вниз или на одном звуке. Ребенок игрушкой показывает движение по ступенькам.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8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2"/>
          <w:rFonts w:ascii="Arial" w:hAnsi="Arial" w:cs="Arial"/>
          <w:b/>
          <w:bCs/>
          <w:i/>
          <w:iCs/>
          <w:color w:val="B97034"/>
          <w:sz w:val="36"/>
          <w:szCs w:val="36"/>
          <w:shd w:val="clear" w:color="auto" w:fill="F4F4F4"/>
        </w:rPr>
        <w:t>«Ритмические кубики»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Задачи: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Развивать у детей представление о ритме.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Материал: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Деревянные брусочки короткие и длинные.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lastRenderedPageBreak/>
        <w:t>Описание игры: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 xml:space="preserve">Педагог исполняет </w:t>
      </w:r>
      <w:proofErr w:type="spellStart"/>
      <w:r>
        <w:rPr>
          <w:rStyle w:val="c3"/>
          <w:color w:val="444444"/>
          <w:sz w:val="32"/>
          <w:szCs w:val="32"/>
          <w:shd w:val="clear" w:color="auto" w:fill="F4F4F4"/>
        </w:rPr>
        <w:t>попевку</w:t>
      </w:r>
      <w:proofErr w:type="spellEnd"/>
      <w:r>
        <w:rPr>
          <w:rStyle w:val="c3"/>
          <w:color w:val="444444"/>
          <w:sz w:val="32"/>
          <w:szCs w:val="32"/>
          <w:shd w:val="clear" w:color="auto" w:fill="F4F4F4"/>
        </w:rPr>
        <w:t xml:space="preserve">, обращая внимание на характер и четкий ритм. При повторном исполнении предлагается </w:t>
      </w:r>
      <w:proofErr w:type="gramStart"/>
      <w:r>
        <w:rPr>
          <w:rStyle w:val="c3"/>
          <w:color w:val="444444"/>
          <w:sz w:val="32"/>
          <w:szCs w:val="32"/>
          <w:shd w:val="clear" w:color="auto" w:fill="F4F4F4"/>
        </w:rPr>
        <w:t>прохлопать</w:t>
      </w:r>
      <w:proofErr w:type="gramEnd"/>
      <w:r>
        <w:rPr>
          <w:rStyle w:val="c3"/>
          <w:color w:val="444444"/>
          <w:sz w:val="32"/>
          <w:szCs w:val="32"/>
          <w:shd w:val="clear" w:color="auto" w:fill="F4F4F4"/>
        </w:rPr>
        <w:t xml:space="preserve"> ритм руками, а затем выложить брусочками ритмический рисунок </w:t>
      </w:r>
      <w:proofErr w:type="spellStart"/>
      <w:r>
        <w:rPr>
          <w:rStyle w:val="c3"/>
          <w:color w:val="444444"/>
          <w:sz w:val="32"/>
          <w:szCs w:val="32"/>
          <w:shd w:val="clear" w:color="auto" w:fill="F4F4F4"/>
        </w:rPr>
        <w:t>попевки</w:t>
      </w:r>
      <w:proofErr w:type="spellEnd"/>
      <w:r>
        <w:rPr>
          <w:rStyle w:val="c3"/>
          <w:color w:val="444444"/>
          <w:sz w:val="32"/>
          <w:szCs w:val="32"/>
          <w:shd w:val="clear" w:color="auto" w:fill="F4F4F4"/>
        </w:rPr>
        <w:t>. Короткие брусочки короткие звуки. Длинные брусочки – длинные звуки. Музыкальный материал: «Сорока», «Андрей воробей» и т.д.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8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50"/>
          <w:b/>
          <w:bCs/>
          <w:i/>
          <w:iCs/>
          <w:color w:val="3B618E"/>
          <w:sz w:val="36"/>
          <w:szCs w:val="36"/>
          <w:shd w:val="clear" w:color="auto" w:fill="F4F4F4"/>
        </w:rPr>
        <w:t>«Веселый поезд».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Задачи: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Закреплять умение различать изменение темпа музыки.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Материал: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Игрушка паровозик, деревянные кубики.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Описание игры: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Педагог исполняет пьесу, в которой передан образ движущего поезда; сначала медленно, потом быстрее, быстро, к концу движение замедляется. При повторном исполнении предлагается 1 ребенку двигать игрушечный поезд в ритме пьесы.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8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</w:rPr>
      </w:pPr>
      <w:r>
        <w:rPr>
          <w:rStyle w:val="c14"/>
          <w:b/>
          <w:bCs/>
          <w:i/>
          <w:iCs/>
          <w:color w:val="FF0000"/>
          <w:sz w:val="36"/>
          <w:szCs w:val="36"/>
          <w:shd w:val="clear" w:color="auto" w:fill="F4F4F4"/>
        </w:rPr>
        <w:t>«Разноцветные кубики»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Задачи: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Закреплять умение различать в музыкальном произведении части, вступление, заключение.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Материал: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8 кубиков разного цвета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b/>
          <w:bCs/>
          <w:color w:val="444444"/>
          <w:sz w:val="32"/>
          <w:szCs w:val="32"/>
          <w:shd w:val="clear" w:color="auto" w:fill="F4F4F4"/>
        </w:rPr>
        <w:t>Описание игры: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>Исполняется пьеса, состоящая из 3 частей, где 1 и 2 части повторяются и 2 контрастна по характеру. При повторном исполнении пьесы дети выкладывают кубики так, чтобы 1 и 3 кубик был одинакового цвета, а 2 – другого.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3"/>
          <w:color w:val="444444"/>
          <w:sz w:val="32"/>
          <w:szCs w:val="32"/>
          <w:shd w:val="clear" w:color="auto" w:fill="F4F4F4"/>
        </w:rPr>
        <w:t xml:space="preserve">Музыкальный репертуар: «Маленькая пьеса» </w:t>
      </w:r>
      <w:proofErr w:type="spellStart"/>
      <w:r>
        <w:rPr>
          <w:rStyle w:val="c3"/>
          <w:color w:val="444444"/>
          <w:sz w:val="32"/>
          <w:szCs w:val="32"/>
          <w:shd w:val="clear" w:color="auto" w:fill="F4F4F4"/>
        </w:rPr>
        <w:t>Левкодимова</w:t>
      </w:r>
      <w:proofErr w:type="spellEnd"/>
      <w:r>
        <w:rPr>
          <w:rStyle w:val="c3"/>
          <w:color w:val="444444"/>
          <w:sz w:val="32"/>
          <w:szCs w:val="32"/>
          <w:shd w:val="clear" w:color="auto" w:fill="F4F4F4"/>
        </w:rPr>
        <w:t>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8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8"/>
          <w:rFonts w:ascii="Arial" w:hAnsi="Arial" w:cs="Arial"/>
          <w:color w:val="444444"/>
          <w:sz w:val="18"/>
          <w:szCs w:val="18"/>
          <w:shd w:val="clear" w:color="auto" w:fill="F4F4F4"/>
        </w:rPr>
        <w:t> 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8"/>
          <w:rFonts w:ascii="Arial" w:hAnsi="Arial" w:cs="Arial"/>
          <w:color w:val="444444"/>
          <w:sz w:val="18"/>
          <w:szCs w:val="18"/>
          <w:shd w:val="clear" w:color="auto" w:fill="F4F4F4"/>
        </w:rPr>
        <w:lastRenderedPageBreak/>
        <w:t> </w:t>
      </w:r>
    </w:p>
    <w:p w:rsidR="00BB3431" w:rsidRPr="00BB3431" w:rsidRDefault="00BB3431" w:rsidP="00BB3431">
      <w:pPr>
        <w:pStyle w:val="c0"/>
        <w:shd w:val="clear" w:color="auto" w:fill="FFFFFF"/>
        <w:spacing w:before="0" w:beforeAutospacing="0" w:after="0" w:afterAutospacing="0" w:line="338" w:lineRule="atLeast"/>
        <w:rPr>
          <w:rFonts w:ascii="Arial" w:hAnsi="Arial" w:cs="Arial"/>
          <w:color w:val="444444"/>
          <w:sz w:val="18"/>
          <w:szCs w:val="18"/>
          <w:shd w:val="clear" w:color="auto" w:fill="F4F4F4"/>
        </w:rPr>
      </w:pPr>
      <w:bookmarkStart w:id="0" w:name="_GoBack"/>
      <w:bookmarkEnd w:id="0"/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rStyle w:val="c19"/>
          <w:b/>
          <w:bCs/>
          <w:i/>
          <w:iCs/>
          <w:color w:val="00CC99"/>
          <w:sz w:val="32"/>
          <w:szCs w:val="32"/>
        </w:rPr>
        <w:t>«День рождения»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6"/>
          <w:b/>
          <w:bCs/>
          <w:color w:val="000000"/>
          <w:sz w:val="32"/>
          <w:szCs w:val="32"/>
        </w:rPr>
        <w:t>Дидактическая игра на определение характера музыки.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  <w:sz w:val="32"/>
          <w:szCs w:val="32"/>
        </w:rPr>
        <w:t>Демонстрационный:</w:t>
      </w:r>
      <w:r>
        <w:rPr>
          <w:rStyle w:val="c9"/>
          <w:color w:val="000000"/>
          <w:sz w:val="32"/>
          <w:szCs w:val="32"/>
        </w:rPr>
        <w:t> </w:t>
      </w:r>
      <w:proofErr w:type="gramStart"/>
      <w:r>
        <w:rPr>
          <w:rStyle w:val="c9"/>
          <w:color w:val="000000"/>
          <w:sz w:val="32"/>
          <w:szCs w:val="32"/>
        </w:rPr>
        <w:t>Мягкие небольшие игрушки (заяц, птичка, собачка, лошадка, кошка, цыплята и др.).</w:t>
      </w:r>
      <w:proofErr w:type="gramEnd"/>
      <w:r>
        <w:rPr>
          <w:rStyle w:val="c9"/>
          <w:color w:val="000000"/>
          <w:sz w:val="32"/>
          <w:szCs w:val="32"/>
        </w:rPr>
        <w:t xml:space="preserve"> Небольшой кукольный столик со стульчиками, чайная посуда, маленькие яркие коробочки-подарки для Зайчика.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rStyle w:val="c9"/>
          <w:b/>
          <w:bCs/>
          <w:color w:val="000000"/>
          <w:sz w:val="32"/>
          <w:szCs w:val="32"/>
        </w:rPr>
        <w:t>Ход игры</w:t>
      </w:r>
      <w:r>
        <w:rPr>
          <w:rStyle w:val="c9"/>
          <w:color w:val="000000"/>
          <w:sz w:val="32"/>
          <w:szCs w:val="32"/>
        </w:rPr>
        <w:t>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  <w:sz w:val="32"/>
          <w:szCs w:val="32"/>
        </w:rPr>
        <w:t>Музыкальный руководитель.</w:t>
      </w:r>
      <w:r>
        <w:rPr>
          <w:rStyle w:val="c9"/>
          <w:color w:val="000000"/>
          <w:sz w:val="32"/>
          <w:szCs w:val="32"/>
        </w:rPr>
        <w:t> Посмотрите, ребята, какой сегодня Зайчик необыкновенный, даже праздничный бантик повязал.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c19"/>
          <w:i/>
          <w:iCs/>
          <w:color w:val="000000"/>
          <w:sz w:val="32"/>
          <w:szCs w:val="32"/>
        </w:rPr>
        <w:t>(Зайчик хлопоче</w:t>
      </w:r>
      <w:proofErr w:type="gramStart"/>
      <w:r>
        <w:rPr>
          <w:rStyle w:val="c19"/>
          <w:i/>
          <w:iCs/>
          <w:color w:val="000000"/>
          <w:sz w:val="32"/>
          <w:szCs w:val="32"/>
        </w:rPr>
        <w:t>т-</w:t>
      </w:r>
      <w:proofErr w:type="gramEnd"/>
      <w:r>
        <w:rPr>
          <w:rStyle w:val="c19"/>
          <w:i/>
          <w:iCs/>
          <w:color w:val="000000"/>
          <w:sz w:val="32"/>
          <w:szCs w:val="32"/>
        </w:rPr>
        <w:t xml:space="preserve"> по хозяйству, ставя на стол игрушечную посуду.)</w:t>
      </w:r>
      <w:r>
        <w:rPr>
          <w:rStyle w:val="c9"/>
          <w:color w:val="000000"/>
          <w:sz w:val="32"/>
          <w:szCs w:val="32"/>
        </w:rPr>
        <w:t> Я догадалась, у Зайчика сегодня день рождения, и он пригласил гостей. Вот уже кто-то идет! Я вам сыграю музыку, а вы догадайтесь, кто же первый идет?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9"/>
          <w:color w:val="000000"/>
          <w:sz w:val="32"/>
          <w:szCs w:val="32"/>
        </w:rPr>
        <w:t>Музыкальный руководитель исполняет произведение, дети высказывают свое мнение о характере музыки, узнают музыкальный образ.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9"/>
          <w:color w:val="000000"/>
          <w:sz w:val="32"/>
          <w:szCs w:val="32"/>
        </w:rPr>
        <w:t>После этого появляется игрушка - «гость» с подарком и дарит его зайчику. Затем игрушку сажают к столу. Таким образом, последовательно исполняются все произведения. В конце игры музыкальный руководитель спрашивает детей, что подарят зайчику дети. Это может быть песенка или танец, знакомые детям.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50"/>
          <w:b/>
          <w:bCs/>
          <w:i/>
          <w:iCs/>
          <w:color w:val="0070C0"/>
          <w:sz w:val="36"/>
          <w:szCs w:val="36"/>
        </w:rPr>
        <w:t>«Что  делает  матрёшка»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0"/>
          <w:b/>
          <w:bCs/>
          <w:color w:val="000000"/>
          <w:sz w:val="28"/>
          <w:szCs w:val="28"/>
        </w:rPr>
        <w:t>Дидактическая игра на усвоение характера музыки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0"/>
          <w:b/>
          <w:bCs/>
          <w:color w:val="000000"/>
          <w:sz w:val="28"/>
          <w:szCs w:val="28"/>
        </w:rPr>
        <w:t>Игровой материал.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0"/>
          <w:b/>
          <w:bCs/>
          <w:color w:val="000000"/>
          <w:sz w:val="28"/>
          <w:szCs w:val="28"/>
        </w:rPr>
        <w:t>Демонстрационный:</w:t>
      </w:r>
      <w:r>
        <w:rPr>
          <w:rStyle w:val="c10"/>
          <w:color w:val="000000"/>
          <w:sz w:val="28"/>
          <w:szCs w:val="28"/>
        </w:rPr>
        <w:t> Плоские фигурки из картона, разрисованные в русском стиле.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rStyle w:val="c10"/>
          <w:b/>
          <w:bCs/>
          <w:color w:val="000000"/>
          <w:sz w:val="28"/>
          <w:szCs w:val="28"/>
        </w:rPr>
        <w:t>Ход игры</w:t>
      </w:r>
      <w:r>
        <w:rPr>
          <w:rStyle w:val="c10"/>
          <w:color w:val="000000"/>
          <w:sz w:val="28"/>
          <w:szCs w:val="28"/>
        </w:rPr>
        <w:t>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bookmarkStart w:id="1" w:name="h.gjdgxs"/>
      <w:bookmarkEnd w:id="1"/>
      <w:r>
        <w:rPr>
          <w:rStyle w:val="c10"/>
          <w:color w:val="000000"/>
          <w:sz w:val="28"/>
          <w:szCs w:val="28"/>
        </w:rPr>
        <w:t>Детям раздают по одной карточке. Музыкальный руководитель исполняет «Баю-бай» Витлина, «</w:t>
      </w:r>
      <w:proofErr w:type="gramStart"/>
      <w:r>
        <w:rPr>
          <w:rStyle w:val="c10"/>
          <w:color w:val="000000"/>
          <w:sz w:val="28"/>
          <w:szCs w:val="28"/>
        </w:rPr>
        <w:t>Во</w:t>
      </w:r>
      <w:proofErr w:type="gramEnd"/>
      <w:r>
        <w:rPr>
          <w:rStyle w:val="c10"/>
          <w:color w:val="000000"/>
          <w:sz w:val="28"/>
          <w:szCs w:val="28"/>
        </w:rPr>
        <w:t xml:space="preserve"> саду ли в огороде», русская народная музыка. Дети, слушая музыку, определяют, что делать? Под спокойную музыку качают матрешек, под веселую музыку матрешки пляшут.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F79646"/>
          <w:sz w:val="36"/>
          <w:szCs w:val="36"/>
        </w:rPr>
      </w:pP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F79646"/>
          <w:sz w:val="36"/>
          <w:szCs w:val="36"/>
        </w:rPr>
      </w:pP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color w:val="F79646"/>
          <w:sz w:val="36"/>
          <w:szCs w:val="36"/>
        </w:rPr>
      </w:pP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rStyle w:val="c6"/>
          <w:b/>
          <w:bCs/>
          <w:color w:val="F79646"/>
          <w:sz w:val="36"/>
          <w:szCs w:val="36"/>
        </w:rPr>
        <w:lastRenderedPageBreak/>
        <w:t>«</w:t>
      </w:r>
      <w:r>
        <w:rPr>
          <w:rStyle w:val="c50"/>
          <w:b/>
          <w:bCs/>
          <w:color w:val="000000"/>
          <w:sz w:val="36"/>
          <w:szCs w:val="36"/>
        </w:rPr>
        <w:t>Где мои  детки?»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Игра для развития </w:t>
      </w:r>
      <w:proofErr w:type="spellStart"/>
      <w:r>
        <w:rPr>
          <w:rStyle w:val="c10"/>
          <w:b/>
          <w:bCs/>
          <w:color w:val="000000"/>
          <w:sz w:val="28"/>
          <w:szCs w:val="28"/>
        </w:rPr>
        <w:t>звуковысотного</w:t>
      </w:r>
      <w:proofErr w:type="spellEnd"/>
      <w:r>
        <w:rPr>
          <w:rStyle w:val="c10"/>
          <w:b/>
          <w:bCs/>
          <w:color w:val="000000"/>
          <w:sz w:val="28"/>
          <w:szCs w:val="28"/>
        </w:rPr>
        <w:t xml:space="preserve"> слуха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0"/>
          <w:b/>
          <w:bCs/>
          <w:color w:val="000000"/>
          <w:sz w:val="28"/>
          <w:szCs w:val="28"/>
        </w:rPr>
        <w:t>Игровой материал.</w:t>
      </w:r>
      <w:r>
        <w:rPr>
          <w:rStyle w:val="c10"/>
          <w:color w:val="000000"/>
          <w:sz w:val="28"/>
          <w:szCs w:val="28"/>
        </w:rPr>
        <w:t xml:space="preserve"> Четыре больших карточки и несколько маленьких (по числу играющих). </w:t>
      </w:r>
      <w:proofErr w:type="gramStart"/>
      <w:r>
        <w:rPr>
          <w:rStyle w:val="c10"/>
          <w:color w:val="000000"/>
          <w:sz w:val="28"/>
          <w:szCs w:val="28"/>
        </w:rPr>
        <w:t>На больших карточках изображены: гусь, утка, курица, птица; на маленьких — утята, гусята, цыплята, птенчики в гнездышке.</w:t>
      </w:r>
      <w:proofErr w:type="gramEnd"/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</w:rPr>
      </w:pPr>
      <w:r>
        <w:rPr>
          <w:rStyle w:val="c10"/>
          <w:b/>
          <w:bCs/>
          <w:color w:val="000000"/>
          <w:sz w:val="28"/>
          <w:szCs w:val="28"/>
        </w:rPr>
        <w:t>Ход игры.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/>
        <w:ind w:right="-84" w:firstLine="720"/>
        <w:rPr>
          <w:color w:val="000000"/>
        </w:rPr>
      </w:pPr>
      <w:r>
        <w:rPr>
          <w:rStyle w:val="c10"/>
          <w:color w:val="000000"/>
          <w:sz w:val="28"/>
          <w:szCs w:val="28"/>
        </w:rPr>
        <w:t> Дети сидят полукругом напротив воспитателя, у каждого по одной маленькой карточке.  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/>
        <w:ind w:right="-84" w:firstLine="720"/>
        <w:rPr>
          <w:color w:val="000000"/>
        </w:rPr>
      </w:pPr>
      <w:r>
        <w:rPr>
          <w:rStyle w:val="c10"/>
          <w:color w:val="000000"/>
          <w:sz w:val="28"/>
          <w:szCs w:val="28"/>
        </w:rPr>
        <w:t>Музыкальный руководитель предлагает поиграть и начинает рассказ: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/>
        <w:ind w:right="-84" w:firstLine="720"/>
        <w:rPr>
          <w:color w:val="000000"/>
        </w:rPr>
      </w:pPr>
      <w:r>
        <w:rPr>
          <w:rStyle w:val="c10"/>
          <w:color w:val="000000"/>
          <w:sz w:val="28"/>
          <w:szCs w:val="28"/>
        </w:rPr>
        <w:t>«В одном дворе жили курица с цыплятами, гусь с гусятами, утка с утятами, а на дереве в гнездышке птица с птенчиками. Однажды подул сильный ветер. Пошел дождь, и все спрятались. Мамы-птицы потеряли своих детей. Первой стала звать своих детей утка (показывает картинку): «Где мои утята, милые ребята? Кря-кря!» (поет 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9"/>
          <w:i/>
          <w:iCs/>
          <w:color w:val="000000"/>
          <w:sz w:val="28"/>
          <w:szCs w:val="28"/>
        </w:rPr>
        <w:t>ре</w:t>
      </w:r>
      <w:r>
        <w:rPr>
          <w:rStyle w:val="c10"/>
          <w:color w:val="000000"/>
          <w:sz w:val="28"/>
          <w:szCs w:val="28"/>
        </w:rPr>
        <w:t> первой октавы).</w:t>
      </w:r>
    </w:p>
    <w:p w:rsidR="00BB3431" w:rsidRDefault="00BB3431" w:rsidP="00BB3431">
      <w:pPr>
        <w:pStyle w:val="c16"/>
        <w:shd w:val="clear" w:color="auto" w:fill="FFFFFF"/>
        <w:spacing w:before="0" w:beforeAutospacing="0" w:after="0" w:afterAutospacing="0"/>
        <w:ind w:right="36" w:firstLine="720"/>
        <w:jc w:val="both"/>
        <w:rPr>
          <w:color w:val="000000"/>
        </w:rPr>
      </w:pPr>
      <w:r>
        <w:rPr>
          <w:rStyle w:val="c10"/>
          <w:color w:val="000000"/>
          <w:sz w:val="28"/>
          <w:szCs w:val="28"/>
        </w:rPr>
        <w:t>Дети, у которых на карточках изображены утята, поднимают их и отвечают: «Кря-кря, мы здесь» (поют на звуке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0"/>
          <w:i/>
          <w:iCs/>
          <w:color w:val="000000"/>
          <w:sz w:val="28"/>
          <w:szCs w:val="28"/>
        </w:rPr>
        <w:t>ля</w:t>
      </w:r>
      <w:r>
        <w:rPr>
          <w:rStyle w:val="c10"/>
          <w:color w:val="000000"/>
          <w:sz w:val="28"/>
          <w:szCs w:val="28"/>
        </w:rPr>
        <w:t> второй октавы).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/>
        <w:ind w:right="36" w:firstLine="720"/>
        <w:jc w:val="both"/>
        <w:rPr>
          <w:color w:val="000000"/>
        </w:rPr>
      </w:pPr>
      <w:r>
        <w:rPr>
          <w:rStyle w:val="c10"/>
          <w:color w:val="000000"/>
          <w:sz w:val="28"/>
          <w:szCs w:val="28"/>
        </w:rPr>
        <w:t xml:space="preserve">Музыкальный руководитель забирает у ребят карточки и продолжает: «Обрадовалась уточка, что нашла своих утят. Вышла мама-курица и тоже стала звать своих детей: «Где мои цыплята, милые ребята? </w:t>
      </w:r>
      <w:proofErr w:type="gramStart"/>
      <w:r>
        <w:rPr>
          <w:rStyle w:val="c10"/>
          <w:color w:val="000000"/>
          <w:sz w:val="28"/>
          <w:szCs w:val="28"/>
        </w:rPr>
        <w:t>Ко-ко</w:t>
      </w:r>
      <w:proofErr w:type="gramEnd"/>
      <w:r>
        <w:rPr>
          <w:rStyle w:val="c10"/>
          <w:color w:val="000000"/>
          <w:sz w:val="28"/>
          <w:szCs w:val="28"/>
        </w:rPr>
        <w:t>!» (поет 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9"/>
          <w:i/>
          <w:iCs/>
          <w:color w:val="000000"/>
          <w:sz w:val="28"/>
          <w:szCs w:val="28"/>
        </w:rPr>
        <w:t>ре</w:t>
      </w:r>
      <w:r>
        <w:rPr>
          <w:rStyle w:val="c10"/>
          <w:color w:val="000000"/>
          <w:sz w:val="28"/>
          <w:szCs w:val="28"/>
        </w:rPr>
        <w:t> первой октавы). Игра продолжается, пока все птицы не найдут своих детей.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/>
        <w:ind w:right="36"/>
        <w:jc w:val="center"/>
        <w:rPr>
          <w:rStyle w:val="c32"/>
          <w:color w:val="7030A0"/>
          <w:sz w:val="40"/>
          <w:szCs w:val="40"/>
        </w:rPr>
      </w:pP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/>
        <w:ind w:right="36"/>
        <w:jc w:val="center"/>
        <w:rPr>
          <w:color w:val="000000"/>
        </w:rPr>
      </w:pPr>
      <w:r>
        <w:rPr>
          <w:rStyle w:val="c32"/>
          <w:color w:val="7030A0"/>
          <w:sz w:val="40"/>
          <w:szCs w:val="40"/>
        </w:rPr>
        <w:t>«Гусеница»</w:t>
      </w:r>
      <w:r>
        <w:rPr>
          <w:rStyle w:val="c53"/>
          <w:color w:val="000000"/>
          <w:sz w:val="2"/>
          <w:szCs w:val="2"/>
          <w:shd w:val="clear" w:color="auto" w:fill="000000"/>
        </w:rPr>
        <w:t> 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/>
        <w:ind w:right="36"/>
        <w:jc w:val="center"/>
        <w:rPr>
          <w:color w:val="000000"/>
        </w:rPr>
      </w:pPr>
      <w:r>
        <w:rPr>
          <w:rStyle w:val="c10"/>
          <w:b/>
          <w:bCs/>
          <w:color w:val="000000"/>
          <w:sz w:val="28"/>
          <w:szCs w:val="28"/>
        </w:rPr>
        <w:t>Дидактическая игра на развитие чувства ритма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b/>
          <w:bCs/>
          <w:color w:val="000000"/>
          <w:sz w:val="28"/>
          <w:szCs w:val="28"/>
        </w:rPr>
        <w:t>Демонстрационный:</w:t>
      </w:r>
      <w:r>
        <w:rPr>
          <w:rStyle w:val="c10"/>
          <w:color w:val="000000"/>
          <w:sz w:val="28"/>
          <w:szCs w:val="28"/>
        </w:rPr>
        <w:t> Гусеница, выполненная из яркой бумаги-</w:t>
      </w:r>
      <w:proofErr w:type="spellStart"/>
      <w:r>
        <w:rPr>
          <w:rStyle w:val="c10"/>
          <w:color w:val="000000"/>
          <w:sz w:val="28"/>
          <w:szCs w:val="28"/>
        </w:rPr>
        <w:t>самоклейки</w:t>
      </w:r>
      <w:proofErr w:type="spellEnd"/>
      <w:r>
        <w:rPr>
          <w:rStyle w:val="c10"/>
          <w:color w:val="000000"/>
          <w:sz w:val="28"/>
          <w:szCs w:val="28"/>
        </w:rPr>
        <w:t xml:space="preserve"> с одной стороны и бархатной бумаги с другой (головка и несколько разноцветных отдельных животиков).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  <w:sz w:val="32"/>
          <w:szCs w:val="32"/>
        </w:rPr>
        <w:t>       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c10"/>
          <w:b/>
          <w:bCs/>
          <w:color w:val="000000"/>
          <w:sz w:val="28"/>
          <w:szCs w:val="28"/>
        </w:rPr>
        <w:t>Ход игры</w:t>
      </w:r>
      <w:r>
        <w:rPr>
          <w:rStyle w:val="c10"/>
          <w:color w:val="000000"/>
          <w:sz w:val="28"/>
          <w:szCs w:val="28"/>
        </w:rPr>
        <w:t>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/>
        <w:ind w:right="36" w:firstLine="720"/>
        <w:rPr>
          <w:color w:val="000000"/>
        </w:rPr>
      </w:pPr>
      <w:r>
        <w:rPr>
          <w:rStyle w:val="c10"/>
          <w:color w:val="000000"/>
          <w:sz w:val="28"/>
          <w:szCs w:val="28"/>
        </w:rPr>
        <w:t> Придумать гусенице имя.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/>
        <w:ind w:right="36" w:firstLine="720"/>
        <w:rPr>
          <w:color w:val="000000"/>
        </w:rPr>
      </w:pPr>
      <w:r>
        <w:rPr>
          <w:rStyle w:val="c10"/>
          <w:color w:val="000000"/>
          <w:sz w:val="28"/>
          <w:szCs w:val="28"/>
        </w:rPr>
        <w:t xml:space="preserve">1. Педагог выкладывает на </w:t>
      </w:r>
      <w:proofErr w:type="spellStart"/>
      <w:r>
        <w:rPr>
          <w:rStyle w:val="c10"/>
          <w:color w:val="000000"/>
          <w:sz w:val="28"/>
          <w:szCs w:val="28"/>
        </w:rPr>
        <w:t>фланелеграфе</w:t>
      </w:r>
      <w:proofErr w:type="spellEnd"/>
      <w:r>
        <w:rPr>
          <w:rStyle w:val="c10"/>
          <w:color w:val="000000"/>
          <w:sz w:val="28"/>
          <w:szCs w:val="28"/>
        </w:rPr>
        <w:t xml:space="preserve">  головку гусеницы и предлагает детям придумать ей имя. Например: </w:t>
      </w:r>
      <w:proofErr w:type="gramStart"/>
      <w:r>
        <w:rPr>
          <w:rStyle w:val="c10"/>
          <w:color w:val="000000"/>
          <w:sz w:val="28"/>
          <w:szCs w:val="28"/>
        </w:rPr>
        <w:t>ДА-ША</w:t>
      </w:r>
      <w:proofErr w:type="gramEnd"/>
      <w:r>
        <w:rPr>
          <w:rStyle w:val="c10"/>
          <w:color w:val="000000"/>
          <w:sz w:val="28"/>
          <w:szCs w:val="28"/>
        </w:rPr>
        <w:t xml:space="preserve">. </w:t>
      </w:r>
      <w:proofErr w:type="gramStart"/>
      <w:r>
        <w:rPr>
          <w:rStyle w:val="c10"/>
          <w:color w:val="000000"/>
          <w:sz w:val="28"/>
          <w:szCs w:val="28"/>
        </w:rPr>
        <w:t>Прохлопать</w:t>
      </w:r>
      <w:proofErr w:type="gramEnd"/>
      <w:r>
        <w:rPr>
          <w:rStyle w:val="c10"/>
          <w:color w:val="000000"/>
          <w:sz w:val="28"/>
          <w:szCs w:val="28"/>
        </w:rPr>
        <w:t xml:space="preserve"> разными вариантами, протопать, проиграть на музыкальных инструментах этот ритм.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/>
        <w:ind w:right="36" w:firstLine="720"/>
        <w:jc w:val="both"/>
        <w:rPr>
          <w:color w:val="000000"/>
        </w:rPr>
      </w:pPr>
      <w:r>
        <w:rPr>
          <w:rStyle w:val="c10"/>
          <w:color w:val="000000"/>
          <w:sz w:val="28"/>
          <w:szCs w:val="28"/>
        </w:rPr>
        <w:t>2. Педагог выкладывает над головой гусеницы из кружочков или других фигур ритмическую формулу имени гусеницы. В дальнейшем это делают дети.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/>
        <w:ind w:right="36" w:firstLine="720"/>
        <w:jc w:val="both"/>
        <w:rPr>
          <w:color w:val="000000"/>
        </w:rPr>
      </w:pPr>
      <w:r>
        <w:rPr>
          <w:rStyle w:val="c10"/>
          <w:color w:val="000000"/>
          <w:sz w:val="28"/>
          <w:szCs w:val="28"/>
        </w:rPr>
        <w:t>3. Приставить к головке два животика гусеницы.</w:t>
      </w:r>
    </w:p>
    <w:p w:rsidR="00BB3431" w:rsidRDefault="00BB3431" w:rsidP="00BB3431">
      <w:pPr>
        <w:pStyle w:val="c0"/>
        <w:shd w:val="clear" w:color="auto" w:fill="FFFFFF"/>
        <w:spacing w:before="0" w:beforeAutospacing="0" w:after="0" w:afterAutospacing="0"/>
        <w:ind w:right="36" w:firstLine="720"/>
        <w:jc w:val="both"/>
        <w:rPr>
          <w:color w:val="000000"/>
        </w:rPr>
      </w:pPr>
      <w:r>
        <w:rPr>
          <w:rStyle w:val="c10"/>
          <w:color w:val="000000"/>
          <w:sz w:val="28"/>
          <w:szCs w:val="28"/>
        </w:rPr>
        <w:t xml:space="preserve">Проговорить, </w:t>
      </w:r>
      <w:proofErr w:type="gramStart"/>
      <w:r>
        <w:rPr>
          <w:rStyle w:val="c10"/>
          <w:color w:val="000000"/>
          <w:sz w:val="28"/>
          <w:szCs w:val="28"/>
        </w:rPr>
        <w:t>прохлопать</w:t>
      </w:r>
      <w:proofErr w:type="gramEnd"/>
      <w:r>
        <w:rPr>
          <w:rStyle w:val="c10"/>
          <w:color w:val="000000"/>
          <w:sz w:val="28"/>
          <w:szCs w:val="28"/>
        </w:rPr>
        <w:t>, проиграть на музыкальном инструменте (по выбору ребенка) получившийся ритмический рисунок.</w:t>
      </w:r>
    </w:p>
    <w:p w:rsidR="00BB3431" w:rsidRPr="00BB3431" w:rsidRDefault="00BB3431" w:rsidP="00BB3431">
      <w:pPr>
        <w:pStyle w:val="c0"/>
        <w:shd w:val="clear" w:color="auto" w:fill="FFFFFF"/>
        <w:spacing w:before="0" w:beforeAutospacing="0" w:after="0" w:afterAutospacing="0"/>
        <w:ind w:right="36" w:firstLine="720"/>
        <w:jc w:val="both"/>
        <w:rPr>
          <w:color w:val="000000"/>
        </w:rPr>
      </w:pPr>
      <w:r>
        <w:rPr>
          <w:rStyle w:val="c10"/>
          <w:color w:val="000000"/>
          <w:sz w:val="28"/>
          <w:szCs w:val="28"/>
        </w:rPr>
        <w:t>4.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9"/>
          <w:i/>
          <w:iCs/>
          <w:color w:val="000000"/>
          <w:sz w:val="28"/>
          <w:szCs w:val="28"/>
        </w:rPr>
        <w:t>Усложнение:</w:t>
      </w:r>
      <w:r>
        <w:rPr>
          <w:rStyle w:val="c10"/>
          <w:color w:val="000000"/>
          <w:sz w:val="28"/>
          <w:szCs w:val="28"/>
        </w:rPr>
        <w:t> разделить детей на две команды. Одна команда отхлопывает в ладоши ритмический рисунок одного животика, другая отшлепывает по коленям ритмический рисунок другого.</w:t>
      </w:r>
    </w:p>
    <w:sectPr w:rsidR="00BB3431" w:rsidRPr="00BB3431" w:rsidSect="00BB34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02"/>
    <w:rsid w:val="005E4DCB"/>
    <w:rsid w:val="00BB3431"/>
    <w:rsid w:val="00DC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43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B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B3431"/>
  </w:style>
  <w:style w:type="character" w:customStyle="1" w:styleId="c9">
    <w:name w:val="c9"/>
    <w:basedOn w:val="a0"/>
    <w:rsid w:val="00BB3431"/>
  </w:style>
  <w:style w:type="character" w:customStyle="1" w:styleId="c3">
    <w:name w:val="c3"/>
    <w:basedOn w:val="a0"/>
    <w:rsid w:val="00BB3431"/>
  </w:style>
  <w:style w:type="character" w:customStyle="1" w:styleId="c15">
    <w:name w:val="c15"/>
    <w:basedOn w:val="a0"/>
    <w:rsid w:val="00BB3431"/>
  </w:style>
  <w:style w:type="character" w:customStyle="1" w:styleId="c8">
    <w:name w:val="c8"/>
    <w:basedOn w:val="a0"/>
    <w:rsid w:val="00BB3431"/>
  </w:style>
  <w:style w:type="character" w:customStyle="1" w:styleId="c2">
    <w:name w:val="c2"/>
    <w:basedOn w:val="a0"/>
    <w:rsid w:val="00BB3431"/>
  </w:style>
  <w:style w:type="character" w:customStyle="1" w:styleId="c50">
    <w:name w:val="c50"/>
    <w:basedOn w:val="a0"/>
    <w:rsid w:val="00BB3431"/>
  </w:style>
  <w:style w:type="character" w:customStyle="1" w:styleId="c14">
    <w:name w:val="c14"/>
    <w:basedOn w:val="a0"/>
    <w:rsid w:val="00BB3431"/>
  </w:style>
  <w:style w:type="character" w:customStyle="1" w:styleId="c34">
    <w:name w:val="c34"/>
    <w:basedOn w:val="a0"/>
    <w:rsid w:val="00BB3431"/>
  </w:style>
  <w:style w:type="character" w:customStyle="1" w:styleId="c6">
    <w:name w:val="c6"/>
    <w:basedOn w:val="a0"/>
    <w:rsid w:val="00BB3431"/>
  </w:style>
  <w:style w:type="character" w:customStyle="1" w:styleId="c27">
    <w:name w:val="c27"/>
    <w:basedOn w:val="a0"/>
    <w:rsid w:val="00BB3431"/>
  </w:style>
  <w:style w:type="character" w:customStyle="1" w:styleId="c7">
    <w:name w:val="c7"/>
    <w:basedOn w:val="a0"/>
    <w:rsid w:val="00BB3431"/>
  </w:style>
  <w:style w:type="character" w:customStyle="1" w:styleId="c52">
    <w:name w:val="c52"/>
    <w:basedOn w:val="a0"/>
    <w:rsid w:val="00BB3431"/>
  </w:style>
  <w:style w:type="character" w:customStyle="1" w:styleId="c24">
    <w:name w:val="c24"/>
    <w:basedOn w:val="a0"/>
    <w:rsid w:val="00BB3431"/>
  </w:style>
  <w:style w:type="character" w:customStyle="1" w:styleId="apple-converted-space">
    <w:name w:val="apple-converted-space"/>
    <w:basedOn w:val="a0"/>
    <w:rsid w:val="00BB3431"/>
  </w:style>
  <w:style w:type="character" w:customStyle="1" w:styleId="c10">
    <w:name w:val="c10"/>
    <w:basedOn w:val="a0"/>
    <w:rsid w:val="00BB3431"/>
  </w:style>
  <w:style w:type="paragraph" w:customStyle="1" w:styleId="c16">
    <w:name w:val="c16"/>
    <w:basedOn w:val="a"/>
    <w:rsid w:val="00BB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BB3431"/>
  </w:style>
  <w:style w:type="character" w:customStyle="1" w:styleId="c53">
    <w:name w:val="c53"/>
    <w:basedOn w:val="a0"/>
    <w:rsid w:val="00BB3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43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B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B3431"/>
  </w:style>
  <w:style w:type="character" w:customStyle="1" w:styleId="c9">
    <w:name w:val="c9"/>
    <w:basedOn w:val="a0"/>
    <w:rsid w:val="00BB3431"/>
  </w:style>
  <w:style w:type="character" w:customStyle="1" w:styleId="c3">
    <w:name w:val="c3"/>
    <w:basedOn w:val="a0"/>
    <w:rsid w:val="00BB3431"/>
  </w:style>
  <w:style w:type="character" w:customStyle="1" w:styleId="c15">
    <w:name w:val="c15"/>
    <w:basedOn w:val="a0"/>
    <w:rsid w:val="00BB3431"/>
  </w:style>
  <w:style w:type="character" w:customStyle="1" w:styleId="c8">
    <w:name w:val="c8"/>
    <w:basedOn w:val="a0"/>
    <w:rsid w:val="00BB3431"/>
  </w:style>
  <w:style w:type="character" w:customStyle="1" w:styleId="c2">
    <w:name w:val="c2"/>
    <w:basedOn w:val="a0"/>
    <w:rsid w:val="00BB3431"/>
  </w:style>
  <w:style w:type="character" w:customStyle="1" w:styleId="c50">
    <w:name w:val="c50"/>
    <w:basedOn w:val="a0"/>
    <w:rsid w:val="00BB3431"/>
  </w:style>
  <w:style w:type="character" w:customStyle="1" w:styleId="c14">
    <w:name w:val="c14"/>
    <w:basedOn w:val="a0"/>
    <w:rsid w:val="00BB3431"/>
  </w:style>
  <w:style w:type="character" w:customStyle="1" w:styleId="c34">
    <w:name w:val="c34"/>
    <w:basedOn w:val="a0"/>
    <w:rsid w:val="00BB3431"/>
  </w:style>
  <w:style w:type="character" w:customStyle="1" w:styleId="c6">
    <w:name w:val="c6"/>
    <w:basedOn w:val="a0"/>
    <w:rsid w:val="00BB3431"/>
  </w:style>
  <w:style w:type="character" w:customStyle="1" w:styleId="c27">
    <w:name w:val="c27"/>
    <w:basedOn w:val="a0"/>
    <w:rsid w:val="00BB3431"/>
  </w:style>
  <w:style w:type="character" w:customStyle="1" w:styleId="c7">
    <w:name w:val="c7"/>
    <w:basedOn w:val="a0"/>
    <w:rsid w:val="00BB3431"/>
  </w:style>
  <w:style w:type="character" w:customStyle="1" w:styleId="c52">
    <w:name w:val="c52"/>
    <w:basedOn w:val="a0"/>
    <w:rsid w:val="00BB3431"/>
  </w:style>
  <w:style w:type="character" w:customStyle="1" w:styleId="c24">
    <w:name w:val="c24"/>
    <w:basedOn w:val="a0"/>
    <w:rsid w:val="00BB3431"/>
  </w:style>
  <w:style w:type="character" w:customStyle="1" w:styleId="apple-converted-space">
    <w:name w:val="apple-converted-space"/>
    <w:basedOn w:val="a0"/>
    <w:rsid w:val="00BB3431"/>
  </w:style>
  <w:style w:type="character" w:customStyle="1" w:styleId="c10">
    <w:name w:val="c10"/>
    <w:basedOn w:val="a0"/>
    <w:rsid w:val="00BB3431"/>
  </w:style>
  <w:style w:type="paragraph" w:customStyle="1" w:styleId="c16">
    <w:name w:val="c16"/>
    <w:basedOn w:val="a"/>
    <w:rsid w:val="00BB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BB3431"/>
  </w:style>
  <w:style w:type="character" w:customStyle="1" w:styleId="c53">
    <w:name w:val="c53"/>
    <w:basedOn w:val="a0"/>
    <w:rsid w:val="00BB3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2334</Words>
  <Characters>13307</Characters>
  <Application>Microsoft Office Word</Application>
  <DocSecurity>0</DocSecurity>
  <Lines>110</Lines>
  <Paragraphs>31</Paragraphs>
  <ScaleCrop>false</ScaleCrop>
  <Company/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2016-10-23T06:43:00Z</dcterms:created>
  <dcterms:modified xsi:type="dcterms:W3CDTF">2016-10-23T06:50:00Z</dcterms:modified>
</cp:coreProperties>
</file>