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31D" w:rsidRPr="00CA34B4" w:rsidRDefault="00CA34B4" w:rsidP="00CA34B4">
      <w:pPr>
        <w:jc w:val="right"/>
        <w:rPr>
          <w:rFonts w:ascii="Times New Roman" w:hAnsi="Times New Roman" w:cs="Times New Roman"/>
          <w:b/>
          <w:i/>
          <w:sz w:val="28"/>
          <w:szCs w:val="28"/>
        </w:rPr>
      </w:pPr>
      <w:r w:rsidRPr="00CA34B4">
        <w:rPr>
          <w:rFonts w:ascii="Times New Roman" w:hAnsi="Times New Roman" w:cs="Times New Roman"/>
          <w:b/>
          <w:i/>
          <w:sz w:val="28"/>
          <w:szCs w:val="28"/>
        </w:rPr>
        <w:t>Приложение 1</w:t>
      </w:r>
    </w:p>
    <w:p w:rsidR="00CA34B4" w:rsidRDefault="00CA34B4" w:rsidP="00CA34B4">
      <w:pPr>
        <w:jc w:val="center"/>
        <w:rPr>
          <w:rFonts w:ascii="Times New Roman" w:hAnsi="Times New Roman" w:cs="Times New Roman"/>
          <w:b/>
          <w:sz w:val="28"/>
          <w:szCs w:val="28"/>
        </w:rPr>
      </w:pPr>
      <w:r>
        <w:rPr>
          <w:rFonts w:ascii="Times New Roman" w:hAnsi="Times New Roman" w:cs="Times New Roman"/>
          <w:b/>
          <w:sz w:val="28"/>
          <w:szCs w:val="28"/>
        </w:rPr>
        <w:t>Задания для команды «Экипаж 1»</w:t>
      </w:r>
    </w:p>
    <w:p w:rsidR="00CA34B4" w:rsidRPr="00594F73" w:rsidRDefault="00CA34B4" w:rsidP="00CA34B4">
      <w:pPr>
        <w:ind w:firstLine="709"/>
        <w:jc w:val="both"/>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 xml:space="preserve">1. </w:t>
      </w:r>
      <w:r w:rsidRPr="00594F73">
        <w:rPr>
          <w:rFonts w:ascii="Times New Roman" w:hAnsi="Times New Roman" w:cs="Times New Roman"/>
          <w:b/>
          <w:color w:val="17365D" w:themeColor="text2" w:themeShade="BF"/>
          <w:sz w:val="24"/>
          <w:szCs w:val="24"/>
        </w:rPr>
        <w:t xml:space="preserve">Ребята вам необходимо заполнить пустые ячейки в таблице по теме «Ориентирование на местности», если пропуск в разделе «вид ориентирования», то вам необходимо по описанию </w:t>
      </w:r>
      <w:proofErr w:type="gramStart"/>
      <w:r w:rsidRPr="00594F73">
        <w:rPr>
          <w:rFonts w:ascii="Times New Roman" w:hAnsi="Times New Roman" w:cs="Times New Roman"/>
          <w:b/>
          <w:color w:val="17365D" w:themeColor="text2" w:themeShade="BF"/>
          <w:sz w:val="24"/>
          <w:szCs w:val="24"/>
        </w:rPr>
        <w:t>определить</w:t>
      </w:r>
      <w:proofErr w:type="gramEnd"/>
      <w:r w:rsidRPr="00594F73">
        <w:rPr>
          <w:rFonts w:ascii="Times New Roman" w:hAnsi="Times New Roman" w:cs="Times New Roman"/>
          <w:b/>
          <w:color w:val="17365D" w:themeColor="text2" w:themeShade="BF"/>
          <w:sz w:val="24"/>
          <w:szCs w:val="24"/>
        </w:rPr>
        <w:t xml:space="preserve"> как называется данный метод, а если пропуск в разделе «описание метода ориентирования», то вам необходимо написать в чем заключается данный вид ориентирования.</w:t>
      </w:r>
    </w:p>
    <w:p w:rsidR="00CA34B4" w:rsidRPr="00594F73" w:rsidRDefault="00CA34B4" w:rsidP="00CA34B4">
      <w:pPr>
        <w:ind w:firstLine="709"/>
        <w:jc w:val="both"/>
        <w:rPr>
          <w:rFonts w:ascii="Times New Roman" w:hAnsi="Times New Roman" w:cs="Times New Roman"/>
          <w:b/>
          <w:color w:val="17365D" w:themeColor="text2" w:themeShade="BF"/>
          <w:sz w:val="24"/>
          <w:szCs w:val="24"/>
        </w:rPr>
      </w:pPr>
      <w:r w:rsidRPr="00594F73">
        <w:rPr>
          <w:rFonts w:ascii="Times New Roman" w:hAnsi="Times New Roman" w:cs="Times New Roman"/>
          <w:b/>
          <w:color w:val="17365D" w:themeColor="text2" w:themeShade="BF"/>
          <w:sz w:val="24"/>
          <w:szCs w:val="24"/>
        </w:rPr>
        <w:t xml:space="preserve"> После выполнения задания вам необходимо рассказать остальным ребятам о способах ориентирования и нахождения сторон горизонта на местности. Желаю удачи!</w:t>
      </w:r>
    </w:p>
    <w:p w:rsidR="00CA34B4" w:rsidRPr="00594F73" w:rsidRDefault="00CA34B4" w:rsidP="00CA34B4">
      <w:pPr>
        <w:jc w:val="center"/>
        <w:rPr>
          <w:rFonts w:ascii="Times New Roman" w:hAnsi="Times New Roman" w:cs="Times New Roman"/>
          <w:b/>
          <w:color w:val="00B050"/>
          <w:sz w:val="24"/>
          <w:szCs w:val="24"/>
        </w:rPr>
      </w:pPr>
      <w:r w:rsidRPr="00594F73">
        <w:rPr>
          <w:rFonts w:ascii="Times New Roman" w:hAnsi="Times New Roman" w:cs="Times New Roman"/>
          <w:b/>
          <w:color w:val="00B050"/>
          <w:sz w:val="24"/>
          <w:szCs w:val="24"/>
        </w:rPr>
        <w:t>Заполните пустые позиции таблицы.</w:t>
      </w:r>
    </w:p>
    <w:tbl>
      <w:tblPr>
        <w:tblStyle w:val="a3"/>
        <w:tblW w:w="10795" w:type="dxa"/>
        <w:tblLook w:val="04A0" w:firstRow="1" w:lastRow="0" w:firstColumn="1" w:lastColumn="0" w:noHBand="0" w:noVBand="1"/>
      </w:tblPr>
      <w:tblGrid>
        <w:gridCol w:w="2361"/>
        <w:gridCol w:w="8434"/>
      </w:tblGrid>
      <w:tr w:rsidR="00CA34B4" w:rsidRPr="00594F73" w:rsidTr="00BB404C">
        <w:trPr>
          <w:trHeight w:val="533"/>
        </w:trPr>
        <w:tc>
          <w:tcPr>
            <w:tcW w:w="2361" w:type="dxa"/>
          </w:tcPr>
          <w:p w:rsidR="00CA34B4" w:rsidRPr="00594F73" w:rsidRDefault="00CA34B4" w:rsidP="008D18D9">
            <w:pPr>
              <w:jc w:val="center"/>
              <w:rPr>
                <w:rFonts w:ascii="Times New Roman" w:hAnsi="Times New Roman" w:cs="Times New Roman"/>
                <w:b/>
                <w:color w:val="002060"/>
                <w:sz w:val="24"/>
                <w:szCs w:val="24"/>
              </w:rPr>
            </w:pPr>
            <w:r w:rsidRPr="00594F73">
              <w:rPr>
                <w:rFonts w:ascii="Times New Roman" w:hAnsi="Times New Roman" w:cs="Times New Roman"/>
                <w:b/>
                <w:color w:val="002060"/>
                <w:sz w:val="24"/>
                <w:szCs w:val="24"/>
              </w:rPr>
              <w:t>Вид ориентирования</w:t>
            </w:r>
          </w:p>
        </w:tc>
        <w:tc>
          <w:tcPr>
            <w:tcW w:w="8434" w:type="dxa"/>
          </w:tcPr>
          <w:p w:rsidR="00CA34B4" w:rsidRPr="00594F73" w:rsidRDefault="00CA34B4" w:rsidP="008D18D9">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Описание метод</w:t>
            </w:r>
            <w:r w:rsidRPr="00594F73">
              <w:rPr>
                <w:rFonts w:ascii="Times New Roman" w:hAnsi="Times New Roman" w:cs="Times New Roman"/>
                <w:b/>
                <w:color w:val="002060"/>
                <w:sz w:val="24"/>
                <w:szCs w:val="24"/>
              </w:rPr>
              <w:t>а</w:t>
            </w:r>
          </w:p>
        </w:tc>
      </w:tr>
      <w:tr w:rsidR="00CA34B4" w:rsidRPr="008D3CC4" w:rsidTr="00BB404C">
        <w:trPr>
          <w:trHeight w:val="1762"/>
        </w:trPr>
        <w:tc>
          <w:tcPr>
            <w:tcW w:w="2361" w:type="dxa"/>
          </w:tcPr>
          <w:p w:rsidR="00CA34B4" w:rsidRPr="008D3CC4" w:rsidRDefault="00CA34B4" w:rsidP="008D18D9">
            <w:pPr>
              <w:rPr>
                <w:rFonts w:ascii="Times New Roman" w:hAnsi="Times New Roman" w:cs="Times New Roman"/>
                <w:sz w:val="24"/>
                <w:szCs w:val="24"/>
              </w:rPr>
            </w:pPr>
          </w:p>
        </w:tc>
        <w:tc>
          <w:tcPr>
            <w:tcW w:w="8434" w:type="dxa"/>
          </w:tcPr>
          <w:p w:rsidR="00CA34B4" w:rsidRPr="008D3CC4" w:rsidRDefault="00CA34B4" w:rsidP="008D18D9">
            <w:pPr>
              <w:shd w:val="clear" w:color="auto" w:fill="FFFFFF"/>
              <w:spacing w:before="30" w:after="30"/>
              <w:rPr>
                <w:rFonts w:ascii="Times New Roman" w:eastAsia="Times New Roman" w:hAnsi="Times New Roman" w:cs="Times New Roman"/>
                <w:color w:val="000000"/>
                <w:sz w:val="24"/>
                <w:szCs w:val="24"/>
              </w:rPr>
            </w:pPr>
            <w:r w:rsidRPr="008D3CC4">
              <w:rPr>
                <w:rFonts w:ascii="Times New Roman" w:eastAsia="Times New Roman" w:hAnsi="Times New Roman" w:cs="Times New Roman"/>
                <w:color w:val="000000"/>
                <w:sz w:val="24"/>
                <w:szCs w:val="24"/>
              </w:rPr>
              <w:t>Известно, что смола больше выступает на южной половине ствола хвойного дерева, муравьи устраивают свои жилища с южной стороны дерева или куста и делают южный склон муравейника более пологим, чем северный. Кора березы и сосны на северной стороне темнее, чем на южной, а стволы деревьев, камни, выступы скал гуще покрыты мхом и лишайниками.</w:t>
            </w:r>
          </w:p>
        </w:tc>
      </w:tr>
      <w:tr w:rsidR="00CA34B4" w:rsidRPr="008D3CC4" w:rsidTr="00BB404C">
        <w:trPr>
          <w:trHeight w:val="2226"/>
        </w:trPr>
        <w:tc>
          <w:tcPr>
            <w:tcW w:w="2361" w:type="dxa"/>
          </w:tcPr>
          <w:p w:rsidR="00CA34B4" w:rsidRPr="008D3CC4" w:rsidRDefault="00CA34B4" w:rsidP="00BB404C">
            <w:pPr>
              <w:ind w:left="1132"/>
              <w:rPr>
                <w:rFonts w:ascii="Times New Roman" w:hAnsi="Times New Roman" w:cs="Times New Roman"/>
                <w:sz w:val="24"/>
                <w:szCs w:val="24"/>
              </w:rPr>
            </w:pPr>
          </w:p>
        </w:tc>
        <w:tc>
          <w:tcPr>
            <w:tcW w:w="8434" w:type="dxa"/>
          </w:tcPr>
          <w:p w:rsidR="00CA34B4" w:rsidRPr="008D3CC4" w:rsidRDefault="00CA34B4" w:rsidP="008D18D9">
            <w:pPr>
              <w:shd w:val="clear" w:color="auto" w:fill="FFFFFF"/>
              <w:spacing w:before="30" w:after="30"/>
              <w:rPr>
                <w:rFonts w:ascii="Times New Roman" w:eastAsia="Times New Roman" w:hAnsi="Times New Roman" w:cs="Times New Roman"/>
                <w:color w:val="000000"/>
                <w:sz w:val="24"/>
                <w:szCs w:val="24"/>
              </w:rPr>
            </w:pPr>
            <w:r w:rsidRPr="008D3CC4">
              <w:rPr>
                <w:rFonts w:ascii="Times New Roman" w:eastAsia="Times New Roman" w:hAnsi="Times New Roman" w:cs="Times New Roman"/>
                <w:color w:val="000000"/>
                <w:sz w:val="24"/>
                <w:szCs w:val="24"/>
              </w:rPr>
              <w:t>Места восхода и захода Солнца по временам года различны: зимой Солнце восходит на юго-востоке, а заходит на юго-западе; летом Солнце восходит на северо-востоке, а заходит на северо-западе; весной и осенью Солнце восходит на востоке, а заходит на западе. В полдень Солнце всегда находится в направлении юга. Самая короткая тень от местных предметов бывает в 13 часов, и направление тени от вертикально расположенных местных предметов в это время будет указывать на север.</w:t>
            </w:r>
          </w:p>
        </w:tc>
      </w:tr>
      <w:tr w:rsidR="00CA34B4" w:rsidRPr="008D3CC4" w:rsidTr="00BB404C">
        <w:trPr>
          <w:trHeight w:val="1613"/>
        </w:trPr>
        <w:tc>
          <w:tcPr>
            <w:tcW w:w="2361" w:type="dxa"/>
          </w:tcPr>
          <w:p w:rsidR="00CA34B4" w:rsidRPr="008D3CC4" w:rsidRDefault="00CA34B4" w:rsidP="008D18D9">
            <w:pPr>
              <w:rPr>
                <w:rFonts w:ascii="Times New Roman" w:hAnsi="Times New Roman" w:cs="Times New Roman"/>
                <w:sz w:val="24"/>
                <w:szCs w:val="24"/>
              </w:rPr>
            </w:pPr>
          </w:p>
        </w:tc>
        <w:tc>
          <w:tcPr>
            <w:tcW w:w="8434" w:type="dxa"/>
          </w:tcPr>
          <w:p w:rsidR="00CA34B4" w:rsidRPr="008D3CC4" w:rsidRDefault="00CA34B4" w:rsidP="008D18D9">
            <w:pPr>
              <w:rPr>
                <w:rFonts w:ascii="Times New Roman" w:hAnsi="Times New Roman" w:cs="Times New Roman"/>
                <w:sz w:val="24"/>
                <w:szCs w:val="24"/>
              </w:rPr>
            </w:pPr>
            <w:r w:rsidRPr="008D3CC4">
              <w:rPr>
                <w:rFonts w:ascii="Times New Roman" w:hAnsi="Times New Roman" w:cs="Times New Roman"/>
                <w:color w:val="000000"/>
                <w:sz w:val="24"/>
                <w:szCs w:val="24"/>
                <w:shd w:val="clear" w:color="auto" w:fill="FFFFFF"/>
              </w:rPr>
              <w:t>Надо направить часовую стрелку на Солнце, и угол, образуемый между направлением часовой стрелки и цифрой 1 (13 часов) циферблата, разделить воображаемой линией пополам. Линия, разделяющая этот угол, укажет направление: впереди - юг, сзади - север. При этом надо помнить, что до 13 часов нужно делить левый угол, а во вторую половину дня - правый угол.</w:t>
            </w:r>
          </w:p>
        </w:tc>
      </w:tr>
      <w:tr w:rsidR="00CA34B4" w:rsidRPr="008D3CC4" w:rsidTr="00BB404C">
        <w:trPr>
          <w:trHeight w:val="1079"/>
        </w:trPr>
        <w:tc>
          <w:tcPr>
            <w:tcW w:w="2361" w:type="dxa"/>
          </w:tcPr>
          <w:p w:rsidR="00CA34B4" w:rsidRPr="008D3CC4" w:rsidRDefault="00CA34B4" w:rsidP="008D18D9">
            <w:pPr>
              <w:rPr>
                <w:rFonts w:ascii="Times New Roman" w:hAnsi="Times New Roman" w:cs="Times New Roman"/>
                <w:sz w:val="24"/>
                <w:szCs w:val="24"/>
              </w:rPr>
            </w:pPr>
            <w:r w:rsidRPr="008D3CC4">
              <w:rPr>
                <w:rFonts w:ascii="Times New Roman" w:hAnsi="Times New Roman" w:cs="Times New Roman"/>
                <w:b/>
                <w:bCs/>
                <w:color w:val="000000"/>
                <w:sz w:val="24"/>
                <w:szCs w:val="24"/>
                <w:shd w:val="clear" w:color="auto" w:fill="FFFFFF"/>
              </w:rPr>
              <w:t>По полярной звезде</w:t>
            </w:r>
          </w:p>
        </w:tc>
        <w:tc>
          <w:tcPr>
            <w:tcW w:w="8434" w:type="dxa"/>
          </w:tcPr>
          <w:p w:rsidR="00CA34B4" w:rsidRDefault="00CA34B4" w:rsidP="008D18D9">
            <w:pPr>
              <w:rPr>
                <w:rFonts w:ascii="Times New Roman" w:hAnsi="Times New Roman" w:cs="Times New Roman"/>
                <w:sz w:val="24"/>
                <w:szCs w:val="24"/>
              </w:rPr>
            </w:pPr>
          </w:p>
          <w:p w:rsidR="00CA34B4" w:rsidRDefault="00CA34B4" w:rsidP="008D18D9">
            <w:pPr>
              <w:rPr>
                <w:rFonts w:ascii="Times New Roman" w:hAnsi="Times New Roman" w:cs="Times New Roman"/>
                <w:sz w:val="24"/>
                <w:szCs w:val="24"/>
              </w:rPr>
            </w:pPr>
          </w:p>
          <w:p w:rsidR="00CA34B4" w:rsidRDefault="00CA34B4" w:rsidP="008D18D9">
            <w:pPr>
              <w:rPr>
                <w:rFonts w:ascii="Times New Roman" w:hAnsi="Times New Roman" w:cs="Times New Roman"/>
                <w:sz w:val="24"/>
                <w:szCs w:val="24"/>
              </w:rPr>
            </w:pPr>
          </w:p>
          <w:p w:rsidR="00CA34B4" w:rsidRPr="008D3CC4" w:rsidRDefault="00CA34B4" w:rsidP="008D18D9">
            <w:pPr>
              <w:rPr>
                <w:rFonts w:ascii="Times New Roman" w:hAnsi="Times New Roman" w:cs="Times New Roman"/>
                <w:sz w:val="24"/>
                <w:szCs w:val="24"/>
              </w:rPr>
            </w:pPr>
          </w:p>
        </w:tc>
      </w:tr>
      <w:tr w:rsidR="00CA34B4" w:rsidRPr="008D3CC4" w:rsidTr="00BB404C">
        <w:trPr>
          <w:trHeight w:val="1093"/>
        </w:trPr>
        <w:tc>
          <w:tcPr>
            <w:tcW w:w="2361" w:type="dxa"/>
          </w:tcPr>
          <w:p w:rsidR="00CA34B4" w:rsidRPr="008D3CC4" w:rsidRDefault="00CA34B4" w:rsidP="008D18D9">
            <w:pPr>
              <w:rPr>
                <w:rFonts w:ascii="Times New Roman" w:hAnsi="Times New Roman" w:cs="Times New Roman"/>
                <w:sz w:val="24"/>
                <w:szCs w:val="24"/>
              </w:rPr>
            </w:pPr>
            <w:r w:rsidRPr="008D3CC4">
              <w:rPr>
                <w:rFonts w:ascii="Times New Roman" w:hAnsi="Times New Roman" w:cs="Times New Roman"/>
                <w:b/>
                <w:bCs/>
                <w:color w:val="000000"/>
                <w:sz w:val="24"/>
                <w:szCs w:val="24"/>
                <w:shd w:val="clear" w:color="auto" w:fill="FFFFFF"/>
              </w:rPr>
              <w:t>Ориентирование по компасу</w:t>
            </w:r>
          </w:p>
        </w:tc>
        <w:tc>
          <w:tcPr>
            <w:tcW w:w="8434" w:type="dxa"/>
          </w:tcPr>
          <w:p w:rsidR="00CA34B4" w:rsidRDefault="00CA34B4" w:rsidP="008D18D9">
            <w:pPr>
              <w:rPr>
                <w:rFonts w:ascii="Times New Roman" w:hAnsi="Times New Roman" w:cs="Times New Roman"/>
                <w:sz w:val="24"/>
                <w:szCs w:val="24"/>
              </w:rPr>
            </w:pPr>
          </w:p>
          <w:p w:rsidR="00CA34B4" w:rsidRDefault="00CA34B4" w:rsidP="008D18D9">
            <w:pPr>
              <w:rPr>
                <w:rFonts w:ascii="Times New Roman" w:hAnsi="Times New Roman" w:cs="Times New Roman"/>
                <w:sz w:val="24"/>
                <w:szCs w:val="24"/>
              </w:rPr>
            </w:pPr>
          </w:p>
          <w:p w:rsidR="00CA34B4" w:rsidRDefault="00CA34B4" w:rsidP="008D18D9">
            <w:pPr>
              <w:rPr>
                <w:rFonts w:ascii="Times New Roman" w:hAnsi="Times New Roman" w:cs="Times New Roman"/>
                <w:sz w:val="24"/>
                <w:szCs w:val="24"/>
              </w:rPr>
            </w:pPr>
          </w:p>
          <w:p w:rsidR="00CA34B4" w:rsidRPr="008D3CC4" w:rsidRDefault="00CA34B4" w:rsidP="008D18D9">
            <w:pPr>
              <w:rPr>
                <w:rFonts w:ascii="Times New Roman" w:hAnsi="Times New Roman" w:cs="Times New Roman"/>
                <w:sz w:val="24"/>
                <w:szCs w:val="24"/>
              </w:rPr>
            </w:pPr>
          </w:p>
        </w:tc>
      </w:tr>
    </w:tbl>
    <w:p w:rsidR="00CA34B4" w:rsidRDefault="00CA34B4" w:rsidP="00CA34B4">
      <w:pPr>
        <w:rPr>
          <w:rFonts w:ascii="Times New Roman" w:hAnsi="Times New Roman" w:cs="Times New Roman"/>
          <w:sz w:val="24"/>
          <w:szCs w:val="24"/>
        </w:rPr>
      </w:pPr>
    </w:p>
    <w:p w:rsidR="00CA34B4" w:rsidRDefault="00CA34B4" w:rsidP="00CA34B4">
      <w:pPr>
        <w:rPr>
          <w:rFonts w:ascii="Times New Roman" w:hAnsi="Times New Roman" w:cs="Times New Roman"/>
          <w:sz w:val="24"/>
          <w:szCs w:val="24"/>
        </w:rPr>
      </w:pPr>
    </w:p>
    <w:p w:rsidR="00CA34B4" w:rsidRDefault="00CA34B4" w:rsidP="00CA34B4">
      <w:pPr>
        <w:rPr>
          <w:rFonts w:ascii="Times New Roman" w:hAnsi="Times New Roman" w:cs="Times New Roman"/>
          <w:sz w:val="24"/>
          <w:szCs w:val="24"/>
        </w:rPr>
      </w:pPr>
    </w:p>
    <w:p w:rsidR="00BB404C" w:rsidRDefault="00BB404C" w:rsidP="00CA34B4">
      <w:pPr>
        <w:rPr>
          <w:rFonts w:ascii="Times New Roman" w:hAnsi="Times New Roman" w:cs="Times New Roman"/>
          <w:sz w:val="24"/>
          <w:szCs w:val="24"/>
        </w:rPr>
      </w:pPr>
    </w:p>
    <w:p w:rsidR="00BB404C" w:rsidRDefault="00BB404C" w:rsidP="00CA34B4">
      <w:pPr>
        <w:rPr>
          <w:rFonts w:ascii="Times New Roman" w:hAnsi="Times New Roman" w:cs="Times New Roman"/>
          <w:sz w:val="24"/>
          <w:szCs w:val="24"/>
        </w:rPr>
      </w:pPr>
    </w:p>
    <w:p w:rsidR="00CA34B4" w:rsidRDefault="00CA34B4" w:rsidP="00CA34B4">
      <w:pPr>
        <w:jc w:val="right"/>
        <w:rPr>
          <w:rFonts w:ascii="Times New Roman" w:hAnsi="Times New Roman" w:cs="Times New Roman"/>
          <w:b/>
          <w:i/>
          <w:sz w:val="28"/>
          <w:szCs w:val="28"/>
        </w:rPr>
      </w:pPr>
      <w:r w:rsidRPr="00CA34B4">
        <w:rPr>
          <w:rFonts w:ascii="Times New Roman" w:hAnsi="Times New Roman" w:cs="Times New Roman"/>
          <w:b/>
          <w:i/>
          <w:sz w:val="28"/>
          <w:szCs w:val="28"/>
        </w:rPr>
        <w:lastRenderedPageBreak/>
        <w:t xml:space="preserve"> </w:t>
      </w:r>
      <w:r w:rsidRPr="00CA34B4">
        <w:rPr>
          <w:rFonts w:ascii="Times New Roman" w:hAnsi="Times New Roman" w:cs="Times New Roman"/>
          <w:b/>
          <w:i/>
          <w:sz w:val="28"/>
          <w:szCs w:val="28"/>
        </w:rPr>
        <w:t>Приложение 1</w:t>
      </w:r>
    </w:p>
    <w:p w:rsidR="00E661A7" w:rsidRDefault="00E661A7" w:rsidP="00E661A7">
      <w:pPr>
        <w:rPr>
          <w:rFonts w:ascii="Times New Roman" w:hAnsi="Times New Roman" w:cs="Times New Roman"/>
          <w:b/>
          <w:i/>
          <w:sz w:val="28"/>
          <w:szCs w:val="28"/>
        </w:rPr>
      </w:pPr>
      <w:r>
        <w:rPr>
          <w:rFonts w:ascii="Times New Roman" w:hAnsi="Times New Roman" w:cs="Times New Roman"/>
          <w:b/>
          <w:i/>
          <w:sz w:val="28"/>
          <w:szCs w:val="28"/>
        </w:rPr>
        <w:t>2.</w:t>
      </w:r>
    </w:p>
    <w:p w:rsidR="00E661A7" w:rsidRDefault="00E661A7" w:rsidP="00E661A7">
      <w:pPr>
        <w:jc w:val="both"/>
        <w:rPr>
          <w:rFonts w:ascii="Times New Roman" w:hAnsi="Times New Roman" w:cs="Times New Roman"/>
          <w:b/>
          <w:i/>
          <w:sz w:val="28"/>
          <w:szCs w:val="28"/>
        </w:rPr>
      </w:pPr>
      <w:r>
        <w:rPr>
          <w:rFonts w:ascii="Times New Roman" w:hAnsi="Times New Roman" w:cs="Times New Roman"/>
          <w:noProof/>
          <w:sz w:val="28"/>
          <w:szCs w:val="28"/>
        </w:rPr>
        <w:drawing>
          <wp:inline distT="0" distB="0" distL="0" distR="0" wp14:anchorId="0B1F5806" wp14:editId="4C80A61D">
            <wp:extent cx="5690006" cy="4221126"/>
            <wp:effectExtent l="0" t="0" r="635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де добыть воду.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6497" cy="4225941"/>
                    </a:xfrm>
                    <a:prstGeom prst="rect">
                      <a:avLst/>
                    </a:prstGeom>
                  </pic:spPr>
                </pic:pic>
              </a:graphicData>
            </a:graphic>
          </wp:inline>
        </w:drawing>
      </w:r>
    </w:p>
    <w:p w:rsidR="00CA34B4" w:rsidRDefault="00E661A7" w:rsidP="00CA34B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7173E5" wp14:editId="61781A1E">
            <wp:extent cx="5528930" cy="41016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адки и ребусы про еду.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8930" cy="4101633"/>
                    </a:xfrm>
                    <a:prstGeom prst="rect">
                      <a:avLst/>
                    </a:prstGeom>
                  </pic:spPr>
                </pic:pic>
              </a:graphicData>
            </a:graphic>
          </wp:inline>
        </w:drawing>
      </w:r>
    </w:p>
    <w:p w:rsidR="00BB404C" w:rsidRDefault="00BB404C" w:rsidP="0031163C">
      <w:pPr>
        <w:jc w:val="right"/>
        <w:rPr>
          <w:rFonts w:ascii="Times New Roman" w:hAnsi="Times New Roman" w:cs="Times New Roman"/>
          <w:b/>
          <w:i/>
          <w:sz w:val="28"/>
          <w:szCs w:val="28"/>
        </w:rPr>
      </w:pPr>
    </w:p>
    <w:p w:rsidR="00CA34B4" w:rsidRPr="0031163C" w:rsidRDefault="0031163C" w:rsidP="0031163C">
      <w:pPr>
        <w:jc w:val="right"/>
        <w:rPr>
          <w:rFonts w:ascii="Times New Roman" w:hAnsi="Times New Roman" w:cs="Times New Roman"/>
          <w:b/>
          <w:i/>
          <w:sz w:val="28"/>
          <w:szCs w:val="28"/>
        </w:rPr>
      </w:pPr>
      <w:r w:rsidRPr="0031163C">
        <w:rPr>
          <w:rFonts w:ascii="Times New Roman" w:hAnsi="Times New Roman" w:cs="Times New Roman"/>
          <w:b/>
          <w:i/>
          <w:sz w:val="28"/>
          <w:szCs w:val="28"/>
        </w:rPr>
        <w:lastRenderedPageBreak/>
        <w:t>Приложение 1</w:t>
      </w:r>
    </w:p>
    <w:p w:rsidR="00CA34B4" w:rsidRPr="008D3CC4" w:rsidRDefault="00CA34B4" w:rsidP="00CA34B4">
      <w:pPr>
        <w:rPr>
          <w:rFonts w:ascii="Times New Roman" w:hAnsi="Times New Roman" w:cs="Times New Roman"/>
          <w:sz w:val="24"/>
          <w:szCs w:val="24"/>
        </w:rPr>
      </w:pPr>
    </w:p>
    <w:p w:rsidR="00CA34B4" w:rsidRDefault="0031163C" w:rsidP="0031163C">
      <w:pPr>
        <w:jc w:val="center"/>
        <w:rPr>
          <w:rFonts w:ascii="Times New Roman" w:hAnsi="Times New Roman" w:cs="Times New Roman"/>
          <w:b/>
          <w:sz w:val="28"/>
          <w:szCs w:val="28"/>
        </w:rPr>
      </w:pPr>
      <w:r w:rsidRPr="0031163C">
        <w:rPr>
          <w:rFonts w:ascii="Times New Roman" w:hAnsi="Times New Roman" w:cs="Times New Roman"/>
          <w:b/>
          <w:sz w:val="28"/>
          <w:szCs w:val="28"/>
        </w:rPr>
        <w:t>Задания для команды «Экипаж 2»</w:t>
      </w:r>
    </w:p>
    <w:p w:rsidR="00A90AB2" w:rsidRDefault="00A90AB2" w:rsidP="0031163C">
      <w:pPr>
        <w:jc w:val="center"/>
        <w:rPr>
          <w:rFonts w:ascii="Times New Roman" w:hAnsi="Times New Roman" w:cs="Times New Roman"/>
          <w:b/>
          <w:sz w:val="28"/>
          <w:szCs w:val="28"/>
        </w:rPr>
      </w:pPr>
      <w:r>
        <w:rPr>
          <w:rFonts w:ascii="Times New Roman" w:hAnsi="Times New Roman" w:cs="Times New Roman"/>
          <w:b/>
          <w:sz w:val="28"/>
          <w:szCs w:val="28"/>
        </w:rPr>
        <w:t>1.Соедините картинку с названием временного укрытия.</w:t>
      </w:r>
    </w:p>
    <w:p w:rsidR="0031163C" w:rsidRDefault="00440D64" w:rsidP="0031163C">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78EC98A" wp14:editId="1BD68867">
            <wp:extent cx="4774019" cy="3373707"/>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4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5600" cy="3374824"/>
                    </a:xfrm>
                    <a:prstGeom prst="rect">
                      <a:avLst/>
                    </a:prstGeom>
                  </pic:spPr>
                </pic:pic>
              </a:graphicData>
            </a:graphic>
          </wp:inline>
        </w:drawing>
      </w:r>
    </w:p>
    <w:p w:rsidR="00FE05D4" w:rsidRDefault="00FE05D4" w:rsidP="00FE05D4">
      <w:pPr>
        <w:jc w:val="center"/>
        <w:rPr>
          <w:rFonts w:ascii="Times New Roman" w:hAnsi="Times New Roman" w:cs="Times New Roman"/>
          <w:b/>
          <w:sz w:val="28"/>
          <w:szCs w:val="28"/>
        </w:rPr>
      </w:pPr>
      <w:r>
        <w:rPr>
          <w:rFonts w:ascii="Times New Roman" w:hAnsi="Times New Roman" w:cs="Times New Roman"/>
          <w:b/>
          <w:sz w:val="28"/>
          <w:szCs w:val="28"/>
        </w:rPr>
        <w:t>2. Разгадайте кроссворд</w:t>
      </w:r>
    </w:p>
    <w:p w:rsidR="00A90AB2" w:rsidRDefault="00A90AB2" w:rsidP="00FE05D4">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03BA605" wp14:editId="5B5CD60C">
            <wp:extent cx="2963917" cy="4192254"/>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ворд лесная апте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6031" cy="4181100"/>
                    </a:xfrm>
                    <a:prstGeom prst="rect">
                      <a:avLst/>
                    </a:prstGeom>
                  </pic:spPr>
                </pic:pic>
              </a:graphicData>
            </a:graphic>
          </wp:inline>
        </w:drawing>
      </w:r>
    </w:p>
    <w:p w:rsidR="00F300C9" w:rsidRPr="00F300C9" w:rsidRDefault="00F300C9" w:rsidP="00F300C9">
      <w:pPr>
        <w:jc w:val="right"/>
        <w:rPr>
          <w:rFonts w:ascii="Times New Roman" w:hAnsi="Times New Roman" w:cs="Times New Roman"/>
          <w:b/>
          <w:i/>
          <w:sz w:val="28"/>
          <w:szCs w:val="28"/>
        </w:rPr>
      </w:pPr>
      <w:r w:rsidRPr="00F300C9">
        <w:rPr>
          <w:rFonts w:ascii="Times New Roman" w:hAnsi="Times New Roman" w:cs="Times New Roman"/>
          <w:b/>
          <w:i/>
          <w:sz w:val="28"/>
          <w:szCs w:val="28"/>
        </w:rPr>
        <w:lastRenderedPageBreak/>
        <w:t>Приложение 1</w:t>
      </w:r>
    </w:p>
    <w:p w:rsidR="00971B43" w:rsidRDefault="00971B43" w:rsidP="00FE05D4">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645910" cy="4696460"/>
            <wp:effectExtent l="0" t="0" r="254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адки к лекарственному кроссворду_000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696460"/>
                    </a:xfrm>
                    <a:prstGeom prst="rect">
                      <a:avLst/>
                    </a:prstGeom>
                  </pic:spPr>
                </pic:pic>
              </a:graphicData>
            </a:graphic>
          </wp:inline>
        </w:drawing>
      </w:r>
      <w:r>
        <w:rPr>
          <w:rFonts w:ascii="Times New Roman" w:hAnsi="Times New Roman" w:cs="Times New Roman"/>
          <w:b/>
          <w:noProof/>
          <w:sz w:val="28"/>
          <w:szCs w:val="28"/>
        </w:rPr>
        <w:drawing>
          <wp:inline distT="0" distB="0" distL="0" distR="0">
            <wp:extent cx="6645910" cy="4696460"/>
            <wp:effectExtent l="0" t="0" r="254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адки к лекарственному кроссворду_000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696460"/>
                    </a:xfrm>
                    <a:prstGeom prst="rect">
                      <a:avLst/>
                    </a:prstGeom>
                  </pic:spPr>
                </pic:pic>
              </a:graphicData>
            </a:graphic>
          </wp:inline>
        </w:drawing>
      </w:r>
    </w:p>
    <w:p w:rsidR="00971B43" w:rsidRDefault="00971B43" w:rsidP="00FE05D4">
      <w:pPr>
        <w:jc w:val="center"/>
        <w:rPr>
          <w:rFonts w:ascii="Times New Roman" w:hAnsi="Times New Roman" w:cs="Times New Roman"/>
          <w:b/>
          <w:sz w:val="28"/>
          <w:szCs w:val="28"/>
        </w:rPr>
      </w:pPr>
    </w:p>
    <w:p w:rsidR="00971B43" w:rsidRDefault="00971B43" w:rsidP="00971B43">
      <w:pPr>
        <w:jc w:val="right"/>
        <w:rPr>
          <w:rFonts w:ascii="Times New Roman" w:hAnsi="Times New Roman" w:cs="Times New Roman"/>
          <w:b/>
          <w:i/>
          <w:sz w:val="28"/>
          <w:szCs w:val="28"/>
        </w:rPr>
      </w:pPr>
      <w:r w:rsidRPr="00971B43">
        <w:rPr>
          <w:rFonts w:ascii="Times New Roman" w:hAnsi="Times New Roman" w:cs="Times New Roman"/>
          <w:b/>
          <w:i/>
          <w:sz w:val="28"/>
          <w:szCs w:val="28"/>
        </w:rPr>
        <w:t>Приложение 1</w:t>
      </w:r>
    </w:p>
    <w:p w:rsidR="00971B43" w:rsidRDefault="00971B43" w:rsidP="00971B43">
      <w:pPr>
        <w:jc w:val="center"/>
        <w:rPr>
          <w:rFonts w:ascii="Times New Roman" w:hAnsi="Times New Roman" w:cs="Times New Roman"/>
          <w:b/>
          <w:sz w:val="28"/>
          <w:szCs w:val="28"/>
        </w:rPr>
      </w:pPr>
      <w:r w:rsidRPr="00971B43">
        <w:rPr>
          <w:rFonts w:ascii="Times New Roman" w:hAnsi="Times New Roman" w:cs="Times New Roman"/>
          <w:b/>
          <w:sz w:val="28"/>
          <w:szCs w:val="28"/>
        </w:rPr>
        <w:t>Задания для команды «Экипаж 3»</w:t>
      </w:r>
    </w:p>
    <w:p w:rsidR="00BB404C" w:rsidRDefault="00BB404C" w:rsidP="00BB404C">
      <w:pPr>
        <w:rPr>
          <w:rFonts w:ascii="Times New Roman" w:hAnsi="Times New Roman" w:cs="Times New Roman"/>
          <w:b/>
          <w:sz w:val="28"/>
          <w:szCs w:val="28"/>
        </w:rPr>
      </w:pPr>
      <w:r>
        <w:rPr>
          <w:rFonts w:ascii="Times New Roman" w:hAnsi="Times New Roman" w:cs="Times New Roman"/>
          <w:b/>
          <w:sz w:val="28"/>
          <w:szCs w:val="28"/>
        </w:rPr>
        <w:t>1.</w:t>
      </w:r>
    </w:p>
    <w:p w:rsidR="00971B43" w:rsidRDefault="00BB404C" w:rsidP="00971B43">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645910" cy="4930140"/>
            <wp:effectExtent l="0" t="0" r="254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ы бедствия задани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4930140"/>
                    </a:xfrm>
                    <a:prstGeom prst="rect">
                      <a:avLst/>
                    </a:prstGeom>
                  </pic:spPr>
                </pic:pic>
              </a:graphicData>
            </a:graphic>
          </wp:inline>
        </w:drawing>
      </w:r>
    </w:p>
    <w:p w:rsidR="00BB404C" w:rsidRDefault="00BB404C" w:rsidP="00BB404C">
      <w:pPr>
        <w:rPr>
          <w:rFonts w:ascii="Times New Roman" w:hAnsi="Times New Roman" w:cs="Times New Roman"/>
          <w:b/>
          <w:sz w:val="28"/>
          <w:szCs w:val="28"/>
        </w:rPr>
      </w:pPr>
      <w:r>
        <w:rPr>
          <w:rFonts w:ascii="Times New Roman" w:hAnsi="Times New Roman" w:cs="Times New Roman"/>
          <w:b/>
          <w:sz w:val="28"/>
          <w:szCs w:val="28"/>
        </w:rPr>
        <w:t>2.Изучить виды костра и сложить макет одного из видов.</w:t>
      </w:r>
    </w:p>
    <w:p w:rsidR="00BB404C" w:rsidRPr="002B4F95" w:rsidRDefault="00BB404C" w:rsidP="00BB404C">
      <w:pPr>
        <w:shd w:val="clear" w:color="auto" w:fill="FFFFFF"/>
        <w:spacing w:after="225" w:line="240" w:lineRule="auto"/>
        <w:ind w:firstLine="709"/>
        <w:outlineLvl w:val="0"/>
        <w:rPr>
          <w:rFonts w:ascii="Comic Sans MS" w:eastAsia="Times New Roman" w:hAnsi="Comic Sans MS" w:cs="Arial"/>
          <w:color w:val="E36C0A" w:themeColor="accent6" w:themeShade="BF"/>
          <w:sz w:val="24"/>
          <w:szCs w:val="24"/>
        </w:rPr>
      </w:pPr>
      <w:r w:rsidRPr="002B4F95">
        <w:rPr>
          <w:rFonts w:ascii="Comic Sans MS" w:eastAsia="Times New Roman" w:hAnsi="Comic Sans MS" w:cs="Arial"/>
          <w:b/>
          <w:bCs/>
          <w:color w:val="E36C0A" w:themeColor="accent6" w:themeShade="BF"/>
          <w:kern w:val="36"/>
          <w:sz w:val="24"/>
          <w:szCs w:val="24"/>
        </w:rPr>
        <w:t xml:space="preserve">Дорогие ребята, еще одним важным умением при автономном существовании в природных условиях является разведение костров. Изучите предложенные виды костров и способы разжигания, выберете один из видов и создайте макет из специально заготовленного хвороста, на парте возле доски. Расскажите ребятам о его предназначении, какие виды костров вы еще изучили и как их разжечь. </w:t>
      </w:r>
    </w:p>
    <w:p w:rsidR="00BB404C" w:rsidRPr="00F3519E" w:rsidRDefault="00BB404C" w:rsidP="00BB404C">
      <w:pPr>
        <w:shd w:val="clear" w:color="auto" w:fill="FFFFFF"/>
        <w:spacing w:after="0" w:line="240" w:lineRule="auto"/>
        <w:rPr>
          <w:rFonts w:ascii="Comic Sans MS" w:eastAsia="Times New Roman" w:hAnsi="Comic Sans MS" w:cs="Arial"/>
          <w:b/>
          <w:color w:val="00B050"/>
          <w:sz w:val="24"/>
          <w:szCs w:val="24"/>
        </w:rPr>
      </w:pPr>
      <w:r w:rsidRPr="00F3519E">
        <w:rPr>
          <w:rFonts w:ascii="Comic Sans MS" w:eastAsia="Times New Roman" w:hAnsi="Comic Sans MS" w:cs="Arial"/>
          <w:noProof/>
          <w:color w:val="142A35"/>
          <w:sz w:val="24"/>
          <w:szCs w:val="24"/>
        </w:rPr>
        <w:drawing>
          <wp:anchor distT="0" distB="0" distL="114300" distR="114300" simplePos="0" relativeHeight="251659264" behindDoc="0" locked="0" layoutInCell="1" allowOverlap="1" wp14:anchorId="3BAFFFBC" wp14:editId="69F2A038">
            <wp:simplePos x="0" y="0"/>
            <wp:positionH relativeFrom="margin">
              <wp:posOffset>-191135</wp:posOffset>
            </wp:positionH>
            <wp:positionV relativeFrom="margin">
              <wp:posOffset>7802245</wp:posOffset>
            </wp:positionV>
            <wp:extent cx="1201420" cy="1233805"/>
            <wp:effectExtent l="0" t="0" r="0" b="4445"/>
            <wp:wrapSquare wrapText="bothSides"/>
            <wp:docPr id="17" name="Рисунок 17" descr="Костер шал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стер шалаш"/>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42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19E">
        <w:rPr>
          <w:rFonts w:ascii="Comic Sans MS" w:eastAsia="Times New Roman" w:hAnsi="Comic Sans MS" w:cs="Arial"/>
          <w:b/>
          <w:color w:val="00B050"/>
          <w:sz w:val="24"/>
          <w:szCs w:val="24"/>
        </w:rPr>
        <w:t>1) Костер Шалаш</w:t>
      </w:r>
    </w:p>
    <w:p w:rsidR="00BB404C" w:rsidRPr="00F3519E" w:rsidRDefault="00BB404C" w:rsidP="00BB404C">
      <w:pPr>
        <w:shd w:val="clear" w:color="auto" w:fill="FFFFFF"/>
        <w:spacing w:after="0" w:line="240" w:lineRule="auto"/>
        <w:jc w:val="both"/>
        <w:rPr>
          <w:rFonts w:ascii="Comic Sans MS" w:eastAsia="Times New Roman" w:hAnsi="Comic Sans MS" w:cs="Arial"/>
          <w:color w:val="142A35"/>
          <w:sz w:val="24"/>
          <w:szCs w:val="24"/>
        </w:rPr>
      </w:pPr>
      <w:r w:rsidRPr="00F3519E">
        <w:rPr>
          <w:rFonts w:ascii="Comic Sans MS" w:eastAsia="Times New Roman" w:hAnsi="Comic Sans MS" w:cs="Arial"/>
          <w:color w:val="142A35"/>
          <w:sz w:val="24"/>
          <w:szCs w:val="24"/>
        </w:rPr>
        <w:t xml:space="preserve">Костер Шалаш - один из самых известных и распространенных видов костра. </w:t>
      </w:r>
      <w:proofErr w:type="gramStart"/>
      <w:r w:rsidRPr="00F3519E">
        <w:rPr>
          <w:rFonts w:ascii="Comic Sans MS" w:eastAsia="Times New Roman" w:hAnsi="Comic Sans MS" w:cs="Arial"/>
          <w:color w:val="142A35"/>
          <w:sz w:val="24"/>
          <w:szCs w:val="24"/>
        </w:rPr>
        <w:t>Пригоден</w:t>
      </w:r>
      <w:proofErr w:type="gramEnd"/>
      <w:r w:rsidRPr="00F3519E">
        <w:rPr>
          <w:rFonts w:ascii="Comic Sans MS" w:eastAsia="Times New Roman" w:hAnsi="Comic Sans MS" w:cs="Arial"/>
          <w:color w:val="142A35"/>
          <w:sz w:val="24"/>
          <w:szCs w:val="24"/>
        </w:rPr>
        <w:t xml:space="preserve">, как для приготовления пищи, так и для обогрева. Очень </w:t>
      </w:r>
      <w:proofErr w:type="gramStart"/>
      <w:r w:rsidRPr="00F3519E">
        <w:rPr>
          <w:rFonts w:ascii="Comic Sans MS" w:eastAsia="Times New Roman" w:hAnsi="Comic Sans MS" w:cs="Arial"/>
          <w:color w:val="142A35"/>
          <w:sz w:val="24"/>
          <w:szCs w:val="24"/>
        </w:rPr>
        <w:t>прост</w:t>
      </w:r>
      <w:proofErr w:type="gramEnd"/>
      <w:r w:rsidRPr="00F3519E">
        <w:rPr>
          <w:rFonts w:ascii="Comic Sans MS" w:eastAsia="Times New Roman" w:hAnsi="Comic Sans MS" w:cs="Arial"/>
          <w:color w:val="142A35"/>
          <w:sz w:val="24"/>
          <w:szCs w:val="24"/>
        </w:rPr>
        <w:t xml:space="preserve"> в растопке и оборудовании, быстро разгорается. Необходимо </w:t>
      </w:r>
      <w:r w:rsidRPr="00F3519E">
        <w:rPr>
          <w:rFonts w:ascii="Comic Sans MS" w:eastAsia="Times New Roman" w:hAnsi="Comic Sans MS" w:cs="Arial"/>
          <w:color w:val="142A35"/>
          <w:sz w:val="24"/>
          <w:szCs w:val="24"/>
        </w:rPr>
        <w:lastRenderedPageBreak/>
        <w:t xml:space="preserve">на растопку класть наклонно дрова в виде шалаша. Температура горения костра типа Шалаш </w:t>
      </w:r>
      <w:proofErr w:type="gramStart"/>
      <w:r w:rsidRPr="00F3519E">
        <w:rPr>
          <w:rFonts w:ascii="Comic Sans MS" w:eastAsia="Times New Roman" w:hAnsi="Comic Sans MS" w:cs="Arial"/>
          <w:color w:val="142A35"/>
          <w:sz w:val="24"/>
          <w:szCs w:val="24"/>
        </w:rPr>
        <w:t>довольна</w:t>
      </w:r>
      <w:proofErr w:type="gramEnd"/>
      <w:r w:rsidRPr="00F3519E">
        <w:rPr>
          <w:rFonts w:ascii="Comic Sans MS" w:eastAsia="Times New Roman" w:hAnsi="Comic Sans MS" w:cs="Arial"/>
          <w:color w:val="142A35"/>
          <w:sz w:val="24"/>
          <w:szCs w:val="24"/>
        </w:rPr>
        <w:t xml:space="preserve"> высока, и такой костер быстро прогорает, поэтому необходимо часто подкладывать дрова.</w:t>
      </w:r>
    </w:p>
    <w:p w:rsidR="00BB404C" w:rsidRPr="00F3519E" w:rsidRDefault="00BB404C" w:rsidP="00BB404C">
      <w:pPr>
        <w:shd w:val="clear" w:color="auto" w:fill="FFFFFF"/>
        <w:spacing w:after="0" w:line="240" w:lineRule="auto"/>
        <w:jc w:val="both"/>
        <w:rPr>
          <w:rFonts w:ascii="Comic Sans MS" w:eastAsia="Times New Roman" w:hAnsi="Comic Sans MS" w:cs="Arial"/>
          <w:b/>
          <w:color w:val="00B050"/>
          <w:sz w:val="24"/>
          <w:szCs w:val="24"/>
        </w:rPr>
      </w:pPr>
    </w:p>
    <w:p w:rsidR="00BB404C" w:rsidRDefault="00BB404C" w:rsidP="00BB404C">
      <w:pPr>
        <w:shd w:val="clear" w:color="auto" w:fill="FFFFFF"/>
        <w:spacing w:after="0" w:line="240" w:lineRule="auto"/>
        <w:rPr>
          <w:rFonts w:ascii="Comic Sans MS" w:eastAsia="Times New Roman" w:hAnsi="Comic Sans MS" w:cs="Arial"/>
          <w:b/>
          <w:color w:val="00B050"/>
          <w:sz w:val="24"/>
          <w:szCs w:val="24"/>
        </w:rPr>
      </w:pPr>
    </w:p>
    <w:p w:rsidR="00BB404C" w:rsidRPr="00F3519E" w:rsidRDefault="00BB404C" w:rsidP="00BB404C">
      <w:pPr>
        <w:shd w:val="clear" w:color="auto" w:fill="FFFFFF"/>
        <w:spacing w:after="0" w:line="240" w:lineRule="auto"/>
        <w:rPr>
          <w:rFonts w:ascii="Comic Sans MS" w:eastAsia="Times New Roman" w:hAnsi="Comic Sans MS" w:cs="Arial"/>
          <w:b/>
          <w:color w:val="142A35"/>
          <w:sz w:val="24"/>
          <w:szCs w:val="24"/>
        </w:rPr>
      </w:pPr>
      <w:r w:rsidRPr="00F3519E">
        <w:rPr>
          <w:rFonts w:ascii="Comic Sans MS" w:eastAsia="Times New Roman" w:hAnsi="Comic Sans MS" w:cs="Arial"/>
          <w:b/>
          <w:color w:val="00B050"/>
          <w:sz w:val="24"/>
          <w:szCs w:val="24"/>
        </w:rPr>
        <w:t>2) Костер Звездный или костер звездочка</w:t>
      </w:r>
    </w:p>
    <w:p w:rsidR="00BB404C" w:rsidRPr="00F3519E" w:rsidRDefault="00BB404C" w:rsidP="00BB404C">
      <w:pPr>
        <w:shd w:val="clear" w:color="auto" w:fill="FFFFFF"/>
        <w:spacing w:after="0" w:line="240" w:lineRule="auto"/>
        <w:jc w:val="both"/>
        <w:rPr>
          <w:rFonts w:ascii="Comic Sans MS" w:eastAsia="Times New Roman" w:hAnsi="Comic Sans MS" w:cs="Arial"/>
          <w:color w:val="142A35"/>
          <w:sz w:val="24"/>
          <w:szCs w:val="24"/>
        </w:rPr>
      </w:pPr>
      <w:r w:rsidRPr="00F3519E">
        <w:rPr>
          <w:rFonts w:ascii="Comic Sans MS" w:eastAsia="Times New Roman" w:hAnsi="Comic Sans MS" w:cs="Arial"/>
          <w:noProof/>
          <w:color w:val="142A35"/>
          <w:sz w:val="24"/>
          <w:szCs w:val="24"/>
        </w:rPr>
        <w:drawing>
          <wp:anchor distT="0" distB="0" distL="114300" distR="114300" simplePos="0" relativeHeight="251660288" behindDoc="0" locked="0" layoutInCell="1" allowOverlap="1" wp14:anchorId="5879248A" wp14:editId="3A7BAA49">
            <wp:simplePos x="0" y="0"/>
            <wp:positionH relativeFrom="margin">
              <wp:posOffset>-189230</wp:posOffset>
            </wp:positionH>
            <wp:positionV relativeFrom="margin">
              <wp:posOffset>-300355</wp:posOffset>
            </wp:positionV>
            <wp:extent cx="1392555" cy="1260475"/>
            <wp:effectExtent l="0" t="0" r="0" b="0"/>
            <wp:wrapSquare wrapText="bothSides"/>
            <wp:docPr id="18" name="Рисунок 18" descr="Костер звез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стер звезны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2555"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19E">
        <w:rPr>
          <w:rFonts w:ascii="Comic Sans MS" w:eastAsia="Times New Roman" w:hAnsi="Comic Sans MS" w:cs="Arial"/>
          <w:color w:val="142A35"/>
          <w:sz w:val="24"/>
          <w:szCs w:val="24"/>
        </w:rPr>
        <w:t>Костер Звездный - долго горит, пригоден для приготовления пищи. Экономит дрова, что актуально в условиях с нехваткой дров. Желательно использовать дрова из твердых пород дерева. По мере прогорания дрова сдвигают к центру костра. Такой костер можно использовать для обогрева ночью. </w:t>
      </w:r>
    </w:p>
    <w:p w:rsidR="00BB404C" w:rsidRDefault="00BB404C" w:rsidP="00BB404C">
      <w:pPr>
        <w:shd w:val="clear" w:color="auto" w:fill="FFFFFF"/>
        <w:spacing w:after="0" w:line="240" w:lineRule="auto"/>
        <w:rPr>
          <w:rFonts w:ascii="Comic Sans MS" w:eastAsia="Times New Roman" w:hAnsi="Comic Sans MS" w:cs="Arial"/>
          <w:b/>
          <w:color w:val="142A35"/>
          <w:sz w:val="24"/>
          <w:szCs w:val="24"/>
        </w:rPr>
      </w:pPr>
    </w:p>
    <w:p w:rsidR="00BB404C" w:rsidRDefault="00F300C9" w:rsidP="00BB404C">
      <w:pPr>
        <w:shd w:val="clear" w:color="auto" w:fill="FFFFFF"/>
        <w:spacing w:after="0" w:line="240" w:lineRule="auto"/>
        <w:rPr>
          <w:rFonts w:ascii="Comic Sans MS" w:eastAsia="Times New Roman" w:hAnsi="Comic Sans MS" w:cs="Arial"/>
          <w:b/>
          <w:color w:val="142A35"/>
          <w:sz w:val="24"/>
          <w:szCs w:val="24"/>
        </w:rPr>
      </w:pPr>
      <w:r w:rsidRPr="00F3519E">
        <w:rPr>
          <w:rFonts w:ascii="Comic Sans MS" w:eastAsia="Times New Roman" w:hAnsi="Comic Sans MS" w:cs="Arial"/>
          <w:b/>
          <w:noProof/>
          <w:color w:val="142A35"/>
          <w:sz w:val="24"/>
          <w:szCs w:val="24"/>
        </w:rPr>
        <w:drawing>
          <wp:anchor distT="0" distB="0" distL="114300" distR="114300" simplePos="0" relativeHeight="251661312" behindDoc="0" locked="0" layoutInCell="1" allowOverlap="1" wp14:anchorId="117B1817" wp14:editId="3A57EDF1">
            <wp:simplePos x="0" y="0"/>
            <wp:positionH relativeFrom="margin">
              <wp:posOffset>-20320</wp:posOffset>
            </wp:positionH>
            <wp:positionV relativeFrom="margin">
              <wp:posOffset>1661795</wp:posOffset>
            </wp:positionV>
            <wp:extent cx="998855" cy="1009650"/>
            <wp:effectExtent l="0" t="0" r="0" b="0"/>
            <wp:wrapSquare wrapText="bothSides"/>
            <wp:docPr id="19" name="Рисунок 19" descr="Костер Коло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стер Колоде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885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404C" w:rsidRPr="00F3519E" w:rsidRDefault="00BB404C" w:rsidP="00BB404C">
      <w:pPr>
        <w:shd w:val="clear" w:color="auto" w:fill="FFFFFF"/>
        <w:spacing w:after="0" w:line="240" w:lineRule="auto"/>
        <w:rPr>
          <w:rFonts w:ascii="Comic Sans MS" w:eastAsia="Times New Roman" w:hAnsi="Comic Sans MS" w:cs="Arial"/>
          <w:b/>
          <w:color w:val="00B050"/>
          <w:sz w:val="24"/>
          <w:szCs w:val="24"/>
        </w:rPr>
      </w:pPr>
      <w:r w:rsidRPr="00F3519E">
        <w:rPr>
          <w:rFonts w:ascii="Comic Sans MS" w:eastAsia="Times New Roman" w:hAnsi="Comic Sans MS" w:cs="Arial"/>
          <w:b/>
          <w:color w:val="00B050"/>
          <w:sz w:val="24"/>
          <w:szCs w:val="24"/>
        </w:rPr>
        <w:t>3) Костер Колодец (Хатка)</w:t>
      </w:r>
    </w:p>
    <w:p w:rsidR="00BB404C" w:rsidRPr="00F3519E" w:rsidRDefault="00BB404C" w:rsidP="00BB404C">
      <w:pPr>
        <w:shd w:val="clear" w:color="auto" w:fill="FFFFFF"/>
        <w:spacing w:after="0" w:line="240" w:lineRule="auto"/>
        <w:jc w:val="both"/>
        <w:rPr>
          <w:rFonts w:ascii="Comic Sans MS" w:eastAsia="Times New Roman" w:hAnsi="Comic Sans MS" w:cs="Arial"/>
          <w:color w:val="142A35"/>
          <w:sz w:val="24"/>
          <w:szCs w:val="24"/>
        </w:rPr>
      </w:pPr>
      <w:r w:rsidRPr="00F3519E">
        <w:rPr>
          <w:rFonts w:ascii="Comic Sans MS" w:eastAsia="Times New Roman" w:hAnsi="Comic Sans MS" w:cs="Arial"/>
          <w:color w:val="142A35"/>
          <w:sz w:val="24"/>
          <w:szCs w:val="24"/>
        </w:rPr>
        <w:t>Костер Колодец (Хатка) - обладает ровным пламенем, интенсивно горит, имеет большую степень обогрева, очень хорошо для приготовления пищи. Довольно быстро прогорает. Используется когда необходимо получить большое количество углей за короткий промежуток времени. Костер складывается в виде сруба.</w:t>
      </w:r>
    </w:p>
    <w:p w:rsidR="00BB404C" w:rsidRPr="00F3519E" w:rsidRDefault="00BB404C" w:rsidP="00BB404C">
      <w:pPr>
        <w:shd w:val="clear" w:color="auto" w:fill="FFFFFF"/>
        <w:spacing w:after="0" w:line="240" w:lineRule="auto"/>
        <w:jc w:val="both"/>
        <w:rPr>
          <w:rFonts w:ascii="Comic Sans MS" w:eastAsia="Times New Roman" w:hAnsi="Comic Sans MS" w:cs="Arial"/>
          <w:color w:val="142A35"/>
          <w:sz w:val="24"/>
          <w:szCs w:val="24"/>
        </w:rPr>
      </w:pPr>
    </w:p>
    <w:p w:rsidR="00BB404C" w:rsidRDefault="00BB404C" w:rsidP="00BB404C">
      <w:pPr>
        <w:shd w:val="clear" w:color="auto" w:fill="FFFFFF"/>
        <w:spacing w:after="0" w:line="240" w:lineRule="auto"/>
        <w:rPr>
          <w:rFonts w:ascii="Comic Sans MS" w:eastAsia="Times New Roman" w:hAnsi="Comic Sans MS" w:cs="Arial"/>
          <w:b/>
          <w:color w:val="142A35"/>
          <w:sz w:val="24"/>
          <w:szCs w:val="24"/>
        </w:rPr>
      </w:pPr>
    </w:p>
    <w:p w:rsidR="00BB404C" w:rsidRPr="00F3519E" w:rsidRDefault="00F300C9" w:rsidP="00BB404C">
      <w:pPr>
        <w:shd w:val="clear" w:color="auto" w:fill="FFFFFF"/>
        <w:spacing w:after="0" w:line="240" w:lineRule="auto"/>
        <w:rPr>
          <w:rFonts w:ascii="Comic Sans MS" w:eastAsia="Times New Roman" w:hAnsi="Comic Sans MS" w:cs="Arial"/>
          <w:b/>
          <w:color w:val="00B050"/>
          <w:sz w:val="24"/>
          <w:szCs w:val="24"/>
        </w:rPr>
      </w:pPr>
      <w:r w:rsidRPr="00F3519E">
        <w:rPr>
          <w:rFonts w:ascii="Comic Sans MS" w:eastAsia="Times New Roman" w:hAnsi="Comic Sans MS" w:cs="Arial"/>
          <w:b/>
          <w:noProof/>
          <w:color w:val="142A35"/>
          <w:sz w:val="24"/>
          <w:szCs w:val="24"/>
        </w:rPr>
        <w:drawing>
          <wp:anchor distT="0" distB="0" distL="114300" distR="114300" simplePos="0" relativeHeight="251663360" behindDoc="0" locked="0" layoutInCell="1" allowOverlap="1" wp14:anchorId="10A90292" wp14:editId="3ED447EC">
            <wp:simplePos x="0" y="0"/>
            <wp:positionH relativeFrom="margin">
              <wp:posOffset>-17780</wp:posOffset>
            </wp:positionH>
            <wp:positionV relativeFrom="margin">
              <wp:posOffset>3430270</wp:posOffset>
            </wp:positionV>
            <wp:extent cx="1539240" cy="946150"/>
            <wp:effectExtent l="0" t="0" r="3810" b="6350"/>
            <wp:wrapSquare wrapText="bothSides"/>
            <wp:docPr id="21" name="Рисунок 21" descr="Костер Нод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стер Нодь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924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04C" w:rsidRPr="00F3519E">
        <w:rPr>
          <w:rFonts w:ascii="Comic Sans MS" w:eastAsia="Times New Roman" w:hAnsi="Comic Sans MS" w:cs="Arial"/>
          <w:b/>
          <w:color w:val="00B050"/>
          <w:sz w:val="24"/>
          <w:szCs w:val="24"/>
        </w:rPr>
        <w:t xml:space="preserve">4) Костер </w:t>
      </w:r>
      <w:proofErr w:type="spellStart"/>
      <w:r w:rsidR="00BB404C" w:rsidRPr="00F3519E">
        <w:rPr>
          <w:rFonts w:ascii="Comic Sans MS" w:eastAsia="Times New Roman" w:hAnsi="Comic Sans MS" w:cs="Arial"/>
          <w:b/>
          <w:color w:val="00B050"/>
          <w:sz w:val="24"/>
          <w:szCs w:val="24"/>
        </w:rPr>
        <w:t>Нодья</w:t>
      </w:r>
      <w:proofErr w:type="spellEnd"/>
    </w:p>
    <w:p w:rsidR="00BB404C" w:rsidRPr="00F3519E" w:rsidRDefault="00F300C9" w:rsidP="00BB404C">
      <w:pPr>
        <w:shd w:val="clear" w:color="auto" w:fill="FFFFFF"/>
        <w:spacing w:after="0" w:line="240" w:lineRule="auto"/>
        <w:jc w:val="both"/>
        <w:rPr>
          <w:rFonts w:ascii="Comic Sans MS" w:eastAsia="Times New Roman" w:hAnsi="Comic Sans MS" w:cs="Arial"/>
          <w:color w:val="142A35"/>
          <w:sz w:val="24"/>
          <w:szCs w:val="24"/>
        </w:rPr>
      </w:pPr>
      <w:r w:rsidRPr="00F3519E">
        <w:rPr>
          <w:rFonts w:ascii="Comic Sans MS" w:eastAsia="Times New Roman" w:hAnsi="Comic Sans MS" w:cs="Arial"/>
          <w:b/>
          <w:noProof/>
          <w:color w:val="142A35"/>
          <w:sz w:val="24"/>
          <w:szCs w:val="24"/>
        </w:rPr>
        <w:drawing>
          <wp:anchor distT="0" distB="0" distL="114300" distR="114300" simplePos="0" relativeHeight="251662336" behindDoc="0" locked="0" layoutInCell="1" allowOverlap="1" wp14:anchorId="4A2FE913" wp14:editId="2B0D557F">
            <wp:simplePos x="0" y="0"/>
            <wp:positionH relativeFrom="margin">
              <wp:posOffset>1540510</wp:posOffset>
            </wp:positionH>
            <wp:positionV relativeFrom="margin">
              <wp:posOffset>3726180</wp:posOffset>
            </wp:positionV>
            <wp:extent cx="1275080" cy="807720"/>
            <wp:effectExtent l="0" t="0" r="1270" b="0"/>
            <wp:wrapSquare wrapText="bothSides"/>
            <wp:docPr id="14" name="Рисунок 14" descr="Костер Нод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тер Нодь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508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04C" w:rsidRPr="00F3519E">
        <w:rPr>
          <w:rFonts w:ascii="Comic Sans MS" w:eastAsia="Times New Roman" w:hAnsi="Comic Sans MS" w:cs="Arial"/>
          <w:color w:val="142A35"/>
          <w:sz w:val="24"/>
          <w:szCs w:val="24"/>
        </w:rPr>
        <w:t xml:space="preserve">Костер </w:t>
      </w:r>
      <w:proofErr w:type="spellStart"/>
      <w:r w:rsidR="00BB404C" w:rsidRPr="00F3519E">
        <w:rPr>
          <w:rFonts w:ascii="Comic Sans MS" w:eastAsia="Times New Roman" w:hAnsi="Comic Sans MS" w:cs="Arial"/>
          <w:color w:val="142A35"/>
          <w:sz w:val="24"/>
          <w:szCs w:val="24"/>
        </w:rPr>
        <w:t>Нодья</w:t>
      </w:r>
      <w:proofErr w:type="spellEnd"/>
      <w:r w:rsidR="00BB404C" w:rsidRPr="00F3519E">
        <w:rPr>
          <w:rFonts w:ascii="Comic Sans MS" w:eastAsia="Times New Roman" w:hAnsi="Comic Sans MS" w:cs="Arial"/>
          <w:color w:val="142A35"/>
          <w:sz w:val="24"/>
          <w:szCs w:val="24"/>
        </w:rPr>
        <w:t xml:space="preserve">  - отлично подходит для обогрева ночью, обладает длительным горением. При горении образуется стена из огня и разогретых, дающих много жара, углей. Очень </w:t>
      </w:r>
      <w:proofErr w:type="gramStart"/>
      <w:r w:rsidR="00BB404C" w:rsidRPr="00F3519E">
        <w:rPr>
          <w:rFonts w:ascii="Comic Sans MS" w:eastAsia="Times New Roman" w:hAnsi="Comic Sans MS" w:cs="Arial"/>
          <w:color w:val="142A35"/>
          <w:sz w:val="24"/>
          <w:szCs w:val="24"/>
        </w:rPr>
        <w:t>удобен</w:t>
      </w:r>
      <w:proofErr w:type="gramEnd"/>
      <w:r w:rsidR="00BB404C" w:rsidRPr="00F3519E">
        <w:rPr>
          <w:rFonts w:ascii="Comic Sans MS" w:eastAsia="Times New Roman" w:hAnsi="Comic Sans MS" w:cs="Arial"/>
          <w:color w:val="142A35"/>
          <w:sz w:val="24"/>
          <w:szCs w:val="24"/>
        </w:rPr>
        <w:t xml:space="preserve"> когда надо обогреть большое количество человек. Люди могут располагаться с двух сторон костра. Первый способ - берутся три сухостойных бревна толщиной 30 см и длиной 2-3 м. Два бревна с одной стороны обтесываются и укладываются параллельно друг с другом. C внешних сторон они подпираются вбитыми колышками. Между ними разводится огонь, при помощи углей, либо тонких веточек. А затем сверху  укладывается третье бревно.  Второй способ - необходимо вбить 4 колышка, а между ними уложить одно на другое толстые бревна. Можно чередовать сухие бревна </w:t>
      </w:r>
      <w:proofErr w:type="gramStart"/>
      <w:r w:rsidR="00BB404C" w:rsidRPr="00F3519E">
        <w:rPr>
          <w:rFonts w:ascii="Comic Sans MS" w:eastAsia="Times New Roman" w:hAnsi="Comic Sans MS" w:cs="Arial"/>
          <w:color w:val="142A35"/>
          <w:sz w:val="24"/>
          <w:szCs w:val="24"/>
        </w:rPr>
        <w:t>с</w:t>
      </w:r>
      <w:proofErr w:type="gramEnd"/>
      <w:r w:rsidR="00BB404C" w:rsidRPr="00F3519E">
        <w:rPr>
          <w:rFonts w:ascii="Comic Sans MS" w:eastAsia="Times New Roman" w:hAnsi="Comic Sans MS" w:cs="Arial"/>
          <w:color w:val="142A35"/>
          <w:sz w:val="24"/>
          <w:szCs w:val="24"/>
        </w:rPr>
        <w:t xml:space="preserve"> влажными, так они будут подсыхать, и постепенно разгораться. </w:t>
      </w:r>
    </w:p>
    <w:p w:rsidR="00BB404C" w:rsidRDefault="00BB404C" w:rsidP="00BB404C">
      <w:pPr>
        <w:shd w:val="clear" w:color="auto" w:fill="FFFFFF"/>
        <w:spacing w:after="0" w:line="240" w:lineRule="auto"/>
        <w:rPr>
          <w:rFonts w:ascii="Comic Sans MS" w:eastAsia="Times New Roman" w:hAnsi="Comic Sans MS" w:cs="Arial"/>
          <w:b/>
          <w:color w:val="142A35"/>
          <w:sz w:val="24"/>
          <w:szCs w:val="24"/>
        </w:rPr>
      </w:pPr>
    </w:p>
    <w:p w:rsidR="00BB404C" w:rsidRPr="00F3519E" w:rsidRDefault="00F300C9" w:rsidP="00BB404C">
      <w:pPr>
        <w:shd w:val="clear" w:color="auto" w:fill="FFFFFF"/>
        <w:spacing w:after="0" w:line="240" w:lineRule="auto"/>
        <w:rPr>
          <w:rFonts w:ascii="Comic Sans MS" w:eastAsia="Times New Roman" w:hAnsi="Comic Sans MS" w:cs="Arial"/>
          <w:b/>
          <w:color w:val="00B050"/>
          <w:sz w:val="24"/>
          <w:szCs w:val="24"/>
        </w:rPr>
      </w:pPr>
      <w:r w:rsidRPr="002B4F95">
        <w:rPr>
          <w:rFonts w:ascii="Comic Sans MS" w:eastAsia="Times New Roman" w:hAnsi="Comic Sans MS" w:cs="Arial"/>
          <w:b/>
          <w:noProof/>
          <w:color w:val="142A35"/>
          <w:sz w:val="24"/>
          <w:szCs w:val="24"/>
        </w:rPr>
        <w:drawing>
          <wp:anchor distT="0" distB="0" distL="114300" distR="114300" simplePos="0" relativeHeight="251664384" behindDoc="0" locked="0" layoutInCell="1" allowOverlap="1" wp14:anchorId="5FCF6D74" wp14:editId="33A6D9A0">
            <wp:simplePos x="0" y="0"/>
            <wp:positionH relativeFrom="margin">
              <wp:posOffset>-14605</wp:posOffset>
            </wp:positionH>
            <wp:positionV relativeFrom="margin">
              <wp:posOffset>6629400</wp:posOffset>
            </wp:positionV>
            <wp:extent cx="1892300" cy="972185"/>
            <wp:effectExtent l="0" t="0" r="0" b="0"/>
            <wp:wrapSquare wrapText="bothSides"/>
            <wp:docPr id="10" name="Рисунок 10" descr="Полинезийский костер в я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линезийский костер в ям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0" cy="97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04C" w:rsidRPr="00F3519E">
        <w:rPr>
          <w:rFonts w:ascii="Comic Sans MS" w:eastAsia="Times New Roman" w:hAnsi="Comic Sans MS" w:cs="Arial"/>
          <w:b/>
          <w:color w:val="00B050"/>
          <w:sz w:val="24"/>
          <w:szCs w:val="24"/>
        </w:rPr>
        <w:t>5) Костер в яме (Полинезийский, костер яма)</w:t>
      </w:r>
    </w:p>
    <w:p w:rsidR="00BB404C" w:rsidRPr="00F3519E" w:rsidRDefault="00F300C9" w:rsidP="00BB404C">
      <w:pPr>
        <w:shd w:val="clear" w:color="auto" w:fill="FFFFFF"/>
        <w:spacing w:after="0" w:line="240" w:lineRule="auto"/>
        <w:jc w:val="both"/>
        <w:rPr>
          <w:rFonts w:ascii="Comic Sans MS" w:eastAsia="Times New Roman" w:hAnsi="Comic Sans MS" w:cs="Arial"/>
          <w:color w:val="142A35"/>
          <w:sz w:val="24"/>
          <w:szCs w:val="24"/>
        </w:rPr>
      </w:pPr>
      <w:r w:rsidRPr="002B4F95">
        <w:rPr>
          <w:rFonts w:ascii="Comic Sans MS" w:eastAsia="Times New Roman" w:hAnsi="Comic Sans MS" w:cs="Arial"/>
          <w:noProof/>
          <w:color w:val="00B050"/>
          <w:sz w:val="24"/>
          <w:szCs w:val="24"/>
        </w:rPr>
        <w:drawing>
          <wp:anchor distT="0" distB="0" distL="114300" distR="114300" simplePos="0" relativeHeight="251665408" behindDoc="0" locked="0" layoutInCell="1" allowOverlap="1" wp14:anchorId="22F7AAD7" wp14:editId="1261BA2C">
            <wp:simplePos x="0" y="0"/>
            <wp:positionH relativeFrom="margin">
              <wp:posOffset>-191135</wp:posOffset>
            </wp:positionH>
            <wp:positionV relativeFrom="margin">
              <wp:posOffset>8665210</wp:posOffset>
            </wp:positionV>
            <wp:extent cx="1903095" cy="1445895"/>
            <wp:effectExtent l="0" t="0" r="1905" b="1905"/>
            <wp:wrapSquare wrapText="bothSides"/>
            <wp:docPr id="9" name="Рисунок 9" descr="Костер Реш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стер Решет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095" cy="1445895"/>
                    </a:xfrm>
                    <a:prstGeom prst="rect">
                      <a:avLst/>
                    </a:prstGeom>
                    <a:noFill/>
                    <a:ln>
                      <a:noFill/>
                    </a:ln>
                  </pic:spPr>
                </pic:pic>
              </a:graphicData>
            </a:graphic>
          </wp:anchor>
        </w:drawing>
      </w:r>
      <w:r w:rsidR="00BB404C" w:rsidRPr="00F3519E">
        <w:rPr>
          <w:rFonts w:ascii="Comic Sans MS" w:eastAsia="Times New Roman" w:hAnsi="Comic Sans MS" w:cs="Arial"/>
          <w:color w:val="142A35"/>
          <w:sz w:val="24"/>
          <w:szCs w:val="24"/>
        </w:rPr>
        <w:t> Костер в яме (Полинезийский) - дает много углей, невидим, когда надо максимально скрыть свое местонахождения, не требует большого количества дров. Для оборудования такого костра необходимо вырыть яму, которую желательно обложить камнями. Если такой костер развести под кроной дерева, то сверху он также не будет виден. Для лучшего доступа кислорода к яме необходимо вырыть небольшую траншею, так костер будет гореть лучше и меньше дымить. Для удобства приготовления можно над костром положить решетку и лист жести, только не закрывать костер полностью, надо оставить пространство для выхода воздуха, если этого не сделать костер будет сильно дымить и горение будет затруднено.</w:t>
      </w:r>
    </w:p>
    <w:p w:rsidR="00BB404C" w:rsidRPr="00F3519E" w:rsidRDefault="00BB404C" w:rsidP="00BB404C">
      <w:pPr>
        <w:shd w:val="clear" w:color="auto" w:fill="FFFFFF"/>
        <w:spacing w:after="0" w:line="240" w:lineRule="auto"/>
        <w:rPr>
          <w:rFonts w:ascii="Comic Sans MS" w:eastAsia="Times New Roman" w:hAnsi="Comic Sans MS" w:cs="Arial"/>
          <w:b/>
          <w:color w:val="00B050"/>
          <w:sz w:val="24"/>
          <w:szCs w:val="24"/>
        </w:rPr>
      </w:pPr>
      <w:r w:rsidRPr="00F3519E">
        <w:rPr>
          <w:rFonts w:ascii="Comic Sans MS" w:eastAsia="Times New Roman" w:hAnsi="Comic Sans MS" w:cs="Arial"/>
          <w:b/>
          <w:color w:val="00B050"/>
          <w:sz w:val="24"/>
          <w:szCs w:val="24"/>
        </w:rPr>
        <w:t>6) Костер Решетка</w:t>
      </w:r>
    </w:p>
    <w:p w:rsidR="00BB404C" w:rsidRPr="00F3519E" w:rsidRDefault="00BB404C" w:rsidP="00BB404C">
      <w:pPr>
        <w:shd w:val="clear" w:color="auto" w:fill="FFFFFF"/>
        <w:spacing w:after="0" w:line="240" w:lineRule="auto"/>
        <w:jc w:val="both"/>
        <w:rPr>
          <w:rFonts w:ascii="Comic Sans MS" w:eastAsia="Times New Roman" w:hAnsi="Comic Sans MS" w:cs="Arial"/>
          <w:color w:val="142A35"/>
          <w:sz w:val="24"/>
          <w:szCs w:val="24"/>
        </w:rPr>
      </w:pPr>
      <w:r w:rsidRPr="00F3519E">
        <w:rPr>
          <w:rFonts w:ascii="Comic Sans MS" w:eastAsia="Times New Roman" w:hAnsi="Comic Sans MS" w:cs="Arial"/>
          <w:color w:val="142A35"/>
          <w:sz w:val="24"/>
          <w:szCs w:val="24"/>
        </w:rPr>
        <w:lastRenderedPageBreak/>
        <w:t xml:space="preserve">Костер Решетка - в основание укладываются два бревна, поверх которого в виде решетки укладываются более мелкие бревна. Такой костер используется для получения большого количества углей за короткий промежуток времени. Огонь постепенно будет опускаться вниз. Два больших бревна по бокам не дадут углам </w:t>
      </w:r>
      <w:proofErr w:type="gramStart"/>
      <w:r w:rsidRPr="00F3519E">
        <w:rPr>
          <w:rFonts w:ascii="Comic Sans MS" w:eastAsia="Times New Roman" w:hAnsi="Comic Sans MS" w:cs="Arial"/>
          <w:color w:val="142A35"/>
          <w:sz w:val="24"/>
          <w:szCs w:val="24"/>
        </w:rPr>
        <w:t>рассыпаться</w:t>
      </w:r>
      <w:proofErr w:type="gramEnd"/>
      <w:r w:rsidRPr="00F3519E">
        <w:rPr>
          <w:rFonts w:ascii="Comic Sans MS" w:eastAsia="Times New Roman" w:hAnsi="Comic Sans MS" w:cs="Arial"/>
          <w:color w:val="142A35"/>
          <w:sz w:val="24"/>
          <w:szCs w:val="24"/>
        </w:rPr>
        <w:t xml:space="preserve"> и они будут долго держать жар и тепло. Такой тип костра можно использовать для приготовления пищи, и в качестве ночного.</w:t>
      </w:r>
    </w:p>
    <w:p w:rsidR="00BB404C" w:rsidRPr="00F3519E" w:rsidRDefault="00F300C9" w:rsidP="00BB404C">
      <w:pPr>
        <w:shd w:val="clear" w:color="auto" w:fill="FFFFFF"/>
        <w:spacing w:after="0" w:line="240" w:lineRule="auto"/>
        <w:rPr>
          <w:rFonts w:ascii="Comic Sans MS" w:eastAsia="Times New Roman" w:hAnsi="Comic Sans MS" w:cs="Arial"/>
          <w:b/>
          <w:color w:val="00B050"/>
          <w:sz w:val="24"/>
          <w:szCs w:val="24"/>
        </w:rPr>
      </w:pPr>
      <w:r w:rsidRPr="00F3519E">
        <w:rPr>
          <w:rFonts w:ascii="Comic Sans MS" w:eastAsia="Times New Roman" w:hAnsi="Comic Sans MS" w:cs="Arial"/>
          <w:noProof/>
          <w:color w:val="142A35"/>
          <w:sz w:val="24"/>
          <w:szCs w:val="24"/>
        </w:rPr>
        <w:drawing>
          <wp:anchor distT="0" distB="0" distL="114300" distR="114300" simplePos="0" relativeHeight="251667456" behindDoc="0" locked="0" layoutInCell="1" allowOverlap="1" wp14:anchorId="78E76310" wp14:editId="5FD0445D">
            <wp:simplePos x="0" y="0"/>
            <wp:positionH relativeFrom="margin">
              <wp:posOffset>19050</wp:posOffset>
            </wp:positionH>
            <wp:positionV relativeFrom="margin">
              <wp:posOffset>1396365</wp:posOffset>
            </wp:positionV>
            <wp:extent cx="1307465" cy="934720"/>
            <wp:effectExtent l="0" t="0" r="6985" b="0"/>
            <wp:wrapSquare wrapText="bothSides"/>
            <wp:docPr id="7" name="Рисунок 7" descr="Костер с отража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тер с отражателе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7465"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04C" w:rsidRPr="00F3519E">
        <w:rPr>
          <w:rFonts w:ascii="Comic Sans MS" w:eastAsia="Times New Roman" w:hAnsi="Comic Sans MS" w:cs="Arial"/>
          <w:b/>
          <w:color w:val="00B050"/>
          <w:sz w:val="24"/>
          <w:szCs w:val="24"/>
        </w:rPr>
        <w:t>7) Костер с отражателем</w:t>
      </w:r>
    </w:p>
    <w:p w:rsidR="00BB404C" w:rsidRPr="00F3519E" w:rsidRDefault="00F300C9" w:rsidP="00BB404C">
      <w:pPr>
        <w:shd w:val="clear" w:color="auto" w:fill="FFFFFF"/>
        <w:spacing w:after="0" w:line="240" w:lineRule="auto"/>
        <w:jc w:val="both"/>
        <w:rPr>
          <w:rFonts w:ascii="Comic Sans MS" w:eastAsia="Times New Roman" w:hAnsi="Comic Sans MS" w:cs="Arial"/>
          <w:color w:val="142A35"/>
          <w:sz w:val="24"/>
          <w:szCs w:val="24"/>
        </w:rPr>
      </w:pPr>
      <w:r w:rsidRPr="00F3519E">
        <w:rPr>
          <w:rFonts w:ascii="Comic Sans MS" w:eastAsia="Times New Roman" w:hAnsi="Comic Sans MS" w:cs="Arial"/>
          <w:noProof/>
          <w:color w:val="142A35"/>
          <w:sz w:val="24"/>
          <w:szCs w:val="24"/>
        </w:rPr>
        <w:drawing>
          <wp:anchor distT="0" distB="0" distL="114300" distR="114300" simplePos="0" relativeHeight="251666432" behindDoc="0" locked="0" layoutInCell="1" allowOverlap="1" wp14:anchorId="65CC17D8" wp14:editId="61BBABA8">
            <wp:simplePos x="0" y="0"/>
            <wp:positionH relativeFrom="margin">
              <wp:posOffset>21590</wp:posOffset>
            </wp:positionH>
            <wp:positionV relativeFrom="margin">
              <wp:posOffset>2405380</wp:posOffset>
            </wp:positionV>
            <wp:extent cx="1179830" cy="936625"/>
            <wp:effectExtent l="0" t="0" r="1270" b="0"/>
            <wp:wrapSquare wrapText="bothSides"/>
            <wp:docPr id="8" name="Рисунок 8" descr="Костер с отража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стер с отражателе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9830"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04C" w:rsidRPr="00F3519E">
        <w:rPr>
          <w:rFonts w:ascii="Comic Sans MS" w:eastAsia="Times New Roman" w:hAnsi="Comic Sans MS" w:cs="Arial"/>
          <w:color w:val="142A35"/>
          <w:sz w:val="24"/>
          <w:szCs w:val="24"/>
        </w:rPr>
        <w:t xml:space="preserve">Костер с отражателем - можно использовать для ночного обогрева за счет отражающегося тепла. Применяется в наиболее суровых погодных условиях. Особенно эффективно использовать такой костер для обогрева односкатного шалаша или днёвки. Также может </w:t>
      </w:r>
      <w:proofErr w:type="spellStart"/>
      <w:r w:rsidR="00BB404C" w:rsidRPr="00F3519E">
        <w:rPr>
          <w:rFonts w:ascii="Comic Sans MS" w:eastAsia="Times New Roman" w:hAnsi="Comic Sans MS" w:cs="Arial"/>
          <w:color w:val="142A35"/>
          <w:sz w:val="24"/>
          <w:szCs w:val="24"/>
        </w:rPr>
        <w:t>разводитья</w:t>
      </w:r>
      <w:proofErr w:type="spellEnd"/>
      <w:r w:rsidR="00BB404C" w:rsidRPr="00F3519E">
        <w:rPr>
          <w:rFonts w:ascii="Comic Sans MS" w:eastAsia="Times New Roman" w:hAnsi="Comic Sans MS" w:cs="Arial"/>
          <w:color w:val="142A35"/>
          <w:sz w:val="24"/>
          <w:szCs w:val="24"/>
        </w:rPr>
        <w:t xml:space="preserve"> на безопасном расстоянии перед входом в палатку. Очень эффективен, если такой костер организовать возле скалы или холма, они будут отражать тепло с другой стороны, только не надо ложиться на саму скалу или холм, ни какой костер не компенсирует </w:t>
      </w:r>
      <w:proofErr w:type="gramStart"/>
      <w:r w:rsidR="00BB404C" w:rsidRPr="00F3519E">
        <w:rPr>
          <w:rFonts w:ascii="Comic Sans MS" w:eastAsia="Times New Roman" w:hAnsi="Comic Sans MS" w:cs="Arial"/>
          <w:color w:val="142A35"/>
          <w:sz w:val="24"/>
          <w:szCs w:val="24"/>
        </w:rPr>
        <w:t>холод</w:t>
      </w:r>
      <w:proofErr w:type="gramEnd"/>
      <w:r w:rsidR="00BB404C" w:rsidRPr="00F3519E">
        <w:rPr>
          <w:rFonts w:ascii="Comic Sans MS" w:eastAsia="Times New Roman" w:hAnsi="Comic Sans MS" w:cs="Arial"/>
          <w:color w:val="142A35"/>
          <w:sz w:val="24"/>
          <w:szCs w:val="24"/>
        </w:rPr>
        <w:t xml:space="preserve"> исходящий от них. Повторюсь скалу или холм следует использовать как отражатель и </w:t>
      </w:r>
      <w:proofErr w:type="spellStart"/>
      <w:r w:rsidR="00BB404C" w:rsidRPr="00F3519E">
        <w:rPr>
          <w:rFonts w:ascii="Comic Sans MS" w:eastAsia="Times New Roman" w:hAnsi="Comic Sans MS" w:cs="Arial"/>
          <w:color w:val="142A35"/>
          <w:sz w:val="24"/>
          <w:szCs w:val="24"/>
        </w:rPr>
        <w:t>расплогаться</w:t>
      </w:r>
      <w:proofErr w:type="spellEnd"/>
      <w:r w:rsidR="00BB404C" w:rsidRPr="00F3519E">
        <w:rPr>
          <w:rFonts w:ascii="Comic Sans MS" w:eastAsia="Times New Roman" w:hAnsi="Comic Sans MS" w:cs="Arial"/>
          <w:color w:val="142A35"/>
          <w:sz w:val="24"/>
          <w:szCs w:val="24"/>
        </w:rPr>
        <w:t xml:space="preserve"> воле них. Т.е. между костром и скалой.</w:t>
      </w:r>
    </w:p>
    <w:p w:rsidR="00BB404C" w:rsidRPr="00F3519E" w:rsidRDefault="00F300C9" w:rsidP="00BB404C">
      <w:pPr>
        <w:shd w:val="clear" w:color="auto" w:fill="FFFFFF"/>
        <w:spacing w:after="0" w:line="240" w:lineRule="auto"/>
        <w:rPr>
          <w:rFonts w:ascii="Comic Sans MS" w:eastAsia="Times New Roman" w:hAnsi="Comic Sans MS" w:cs="Arial"/>
          <w:b/>
          <w:color w:val="00B050"/>
          <w:sz w:val="24"/>
          <w:szCs w:val="24"/>
        </w:rPr>
      </w:pPr>
      <w:bookmarkStart w:id="0" w:name="_GoBack"/>
      <w:r w:rsidRPr="00F3519E">
        <w:rPr>
          <w:rFonts w:ascii="Comic Sans MS" w:eastAsia="Times New Roman" w:hAnsi="Comic Sans MS" w:cs="Arial"/>
          <w:noProof/>
          <w:color w:val="142A35"/>
          <w:sz w:val="24"/>
          <w:szCs w:val="24"/>
        </w:rPr>
        <w:drawing>
          <wp:anchor distT="0" distB="0" distL="114300" distR="114300" simplePos="0" relativeHeight="251668480" behindDoc="0" locked="0" layoutInCell="1" allowOverlap="1" wp14:anchorId="1E3B3699" wp14:editId="60AA5B61">
            <wp:simplePos x="0" y="0"/>
            <wp:positionH relativeFrom="margin">
              <wp:posOffset>-74930</wp:posOffset>
            </wp:positionH>
            <wp:positionV relativeFrom="margin">
              <wp:posOffset>3656965</wp:posOffset>
            </wp:positionV>
            <wp:extent cx="1403350" cy="1262380"/>
            <wp:effectExtent l="0" t="0" r="6350" b="0"/>
            <wp:wrapSquare wrapText="bothSides"/>
            <wp:docPr id="6" name="Рисунок 6" descr="Таежный ко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ежный косте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3350"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BB404C" w:rsidRPr="00F3519E">
        <w:rPr>
          <w:rFonts w:ascii="Comic Sans MS" w:eastAsia="Times New Roman" w:hAnsi="Comic Sans MS" w:cs="Arial"/>
          <w:b/>
          <w:color w:val="00B050"/>
          <w:sz w:val="24"/>
          <w:szCs w:val="24"/>
        </w:rPr>
        <w:t>8) Костер Таежный</w:t>
      </w:r>
    </w:p>
    <w:p w:rsidR="00BB404C" w:rsidRPr="00F3519E" w:rsidRDefault="00BB404C" w:rsidP="00BB404C">
      <w:pPr>
        <w:shd w:val="clear" w:color="auto" w:fill="FFFFFF"/>
        <w:spacing w:after="0" w:line="240" w:lineRule="auto"/>
        <w:rPr>
          <w:rFonts w:ascii="Comic Sans MS" w:eastAsia="Times New Roman" w:hAnsi="Comic Sans MS" w:cs="Arial"/>
          <w:color w:val="142A35"/>
          <w:sz w:val="24"/>
          <w:szCs w:val="24"/>
        </w:rPr>
      </w:pPr>
      <w:r w:rsidRPr="00F3519E">
        <w:rPr>
          <w:rFonts w:ascii="Comic Sans MS" w:eastAsia="Times New Roman" w:hAnsi="Comic Sans MS" w:cs="Arial"/>
          <w:color w:val="142A35"/>
          <w:sz w:val="24"/>
          <w:szCs w:val="24"/>
        </w:rPr>
        <w:t xml:space="preserve">Костер таежный - костер длительного действия. Требует мало физических затрат для разведения. Дает большое и жаркое пламя, </w:t>
      </w:r>
      <w:proofErr w:type="gramStart"/>
      <w:r w:rsidRPr="00F3519E">
        <w:rPr>
          <w:rFonts w:ascii="Comic Sans MS" w:eastAsia="Times New Roman" w:hAnsi="Comic Sans MS" w:cs="Arial"/>
          <w:color w:val="142A35"/>
          <w:sz w:val="24"/>
          <w:szCs w:val="24"/>
        </w:rPr>
        <w:t>удобен</w:t>
      </w:r>
      <w:proofErr w:type="gramEnd"/>
      <w:r w:rsidRPr="00F3519E">
        <w:rPr>
          <w:rFonts w:ascii="Comic Sans MS" w:eastAsia="Times New Roman" w:hAnsi="Comic Sans MS" w:cs="Arial"/>
          <w:color w:val="142A35"/>
          <w:sz w:val="24"/>
          <w:szCs w:val="24"/>
        </w:rPr>
        <w:t xml:space="preserve"> для приготовления пищи в нескольких посудах одновременно, образуется много углей, используется для просушки одежды. На большое толстое бревно кладут 3-4 бревна </w:t>
      </w:r>
      <w:proofErr w:type="spellStart"/>
      <w:proofErr w:type="gramStart"/>
      <w:r w:rsidRPr="00F3519E">
        <w:rPr>
          <w:rFonts w:ascii="Comic Sans MS" w:eastAsia="Times New Roman" w:hAnsi="Comic Sans MS" w:cs="Arial"/>
          <w:color w:val="142A35"/>
          <w:sz w:val="24"/>
          <w:szCs w:val="24"/>
        </w:rPr>
        <w:t>потоньше</w:t>
      </w:r>
      <w:proofErr w:type="spellEnd"/>
      <w:proofErr w:type="gramEnd"/>
      <w:r w:rsidRPr="00F3519E">
        <w:rPr>
          <w:rFonts w:ascii="Comic Sans MS" w:eastAsia="Times New Roman" w:hAnsi="Comic Sans MS" w:cs="Arial"/>
          <w:color w:val="142A35"/>
          <w:sz w:val="24"/>
          <w:szCs w:val="24"/>
        </w:rPr>
        <w:t>. Бревна укладывают только одним концом с подветренной стороны. Вместо бревен, которые кладутся сверху, можно использовать небольшие заваленные (поваленные) деревья и в процессе сгорания пододвигать их к толстому бревну.</w:t>
      </w:r>
    </w:p>
    <w:p w:rsidR="00BB404C" w:rsidRPr="00F3519E" w:rsidRDefault="00BB404C" w:rsidP="00BB404C">
      <w:pPr>
        <w:spacing w:after="0" w:line="240" w:lineRule="auto"/>
        <w:rPr>
          <w:rFonts w:ascii="Comic Sans MS" w:hAnsi="Comic Sans MS"/>
          <w:sz w:val="24"/>
          <w:szCs w:val="24"/>
        </w:rPr>
      </w:pPr>
    </w:p>
    <w:p w:rsidR="00BB404C" w:rsidRPr="00971B43" w:rsidRDefault="00BB404C" w:rsidP="00BB404C">
      <w:pPr>
        <w:rPr>
          <w:rFonts w:ascii="Times New Roman" w:hAnsi="Times New Roman" w:cs="Times New Roman"/>
          <w:b/>
          <w:sz w:val="28"/>
          <w:szCs w:val="28"/>
        </w:rPr>
      </w:pPr>
    </w:p>
    <w:sectPr w:rsidR="00BB404C" w:rsidRPr="00971B43" w:rsidSect="00FE05D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18E" w:rsidRDefault="00E9218E" w:rsidP="005B2C07">
      <w:pPr>
        <w:spacing w:after="0" w:line="240" w:lineRule="auto"/>
      </w:pPr>
      <w:r>
        <w:separator/>
      </w:r>
    </w:p>
  </w:endnote>
  <w:endnote w:type="continuationSeparator" w:id="0">
    <w:p w:rsidR="00E9218E" w:rsidRDefault="00E9218E" w:rsidP="005B2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18E" w:rsidRDefault="00E9218E" w:rsidP="005B2C07">
      <w:pPr>
        <w:spacing w:after="0" w:line="240" w:lineRule="auto"/>
      </w:pPr>
      <w:r>
        <w:separator/>
      </w:r>
    </w:p>
  </w:footnote>
  <w:footnote w:type="continuationSeparator" w:id="0">
    <w:p w:rsidR="00E9218E" w:rsidRDefault="00E9218E" w:rsidP="005B2C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C2A"/>
    <w:rsid w:val="0031163C"/>
    <w:rsid w:val="00440D64"/>
    <w:rsid w:val="005B2C07"/>
    <w:rsid w:val="0087231D"/>
    <w:rsid w:val="00971B43"/>
    <w:rsid w:val="00A90AB2"/>
    <w:rsid w:val="00BB404C"/>
    <w:rsid w:val="00BE2C2A"/>
    <w:rsid w:val="00CA34B4"/>
    <w:rsid w:val="00E661A7"/>
    <w:rsid w:val="00E9218E"/>
    <w:rsid w:val="00EE5AFE"/>
    <w:rsid w:val="00F300C9"/>
    <w:rsid w:val="00FE05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A3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661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61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A3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661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61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Pages>
  <Words>1001</Words>
  <Characters>5709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2021-02-17T03:05:00Z</dcterms:created>
  <dcterms:modified xsi:type="dcterms:W3CDTF">2021-02-17T04:07:00Z</dcterms:modified>
</cp:coreProperties>
</file>