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E" w:rsidRPr="00025111" w:rsidRDefault="00EC00BE" w:rsidP="00EC00BE">
      <w:pPr>
        <w:pStyle w:val="a3"/>
        <w:rPr>
          <w:rFonts w:ascii="Times New Roman" w:hAnsi="Times New Roman" w:cs="Times New Roman"/>
          <w:sz w:val="32"/>
          <w:szCs w:val="32"/>
        </w:rPr>
      </w:pPr>
      <w:r w:rsidRPr="00025111">
        <w:rPr>
          <w:rFonts w:ascii="Times New Roman" w:hAnsi="Times New Roman" w:cs="Times New Roman"/>
          <w:sz w:val="32"/>
          <w:szCs w:val="32"/>
        </w:rPr>
        <w:t xml:space="preserve">Тема: </w:t>
      </w:r>
      <w:r w:rsidR="00D44E0A">
        <w:rPr>
          <w:rFonts w:ascii="Times New Roman" w:hAnsi="Times New Roman" w:cs="Times New Roman"/>
          <w:sz w:val="32"/>
          <w:szCs w:val="32"/>
        </w:rPr>
        <w:t>интерактивная игра «Угадай мелодию»</w:t>
      </w:r>
    </w:p>
    <w:p w:rsidR="00EC00BE" w:rsidRPr="00025111" w:rsidRDefault="00EC00BE" w:rsidP="00EC00BE">
      <w:pPr>
        <w:pStyle w:val="a3"/>
        <w:rPr>
          <w:rFonts w:ascii="Times New Roman" w:hAnsi="Times New Roman" w:cs="Times New Roman"/>
          <w:sz w:val="32"/>
          <w:szCs w:val="32"/>
        </w:rPr>
      </w:pPr>
      <w:r w:rsidRPr="00025111">
        <w:rPr>
          <w:rFonts w:ascii="Times New Roman" w:hAnsi="Times New Roman" w:cs="Times New Roman"/>
          <w:sz w:val="32"/>
          <w:szCs w:val="32"/>
        </w:rPr>
        <w:t xml:space="preserve">Цель: </w:t>
      </w:r>
      <w:r w:rsidR="00D44E0A">
        <w:rPr>
          <w:rFonts w:ascii="Times New Roman" w:hAnsi="Times New Roman" w:cs="Times New Roman"/>
          <w:sz w:val="32"/>
          <w:szCs w:val="32"/>
        </w:rPr>
        <w:t>воспитать интерес к предмету</w:t>
      </w:r>
    </w:p>
    <w:p w:rsidR="00EC00BE" w:rsidRDefault="00EC00BE" w:rsidP="00EC00BE">
      <w:pPr>
        <w:pStyle w:val="a3"/>
        <w:rPr>
          <w:rFonts w:ascii="Times New Roman" w:hAnsi="Times New Roman" w:cs="Times New Roman"/>
          <w:sz w:val="32"/>
          <w:szCs w:val="32"/>
        </w:rPr>
      </w:pPr>
      <w:r w:rsidRPr="00025111">
        <w:rPr>
          <w:rFonts w:ascii="Times New Roman" w:hAnsi="Times New Roman" w:cs="Times New Roman"/>
          <w:sz w:val="32"/>
          <w:szCs w:val="32"/>
        </w:rPr>
        <w:t>Задачи:</w:t>
      </w:r>
    </w:p>
    <w:p w:rsidR="00D44E0A" w:rsidRPr="00D44E0A" w:rsidRDefault="00D44E0A" w:rsidP="00D44E0A">
      <w:pPr>
        <w:pStyle w:val="a4"/>
        <w:numPr>
          <w:ilvl w:val="0"/>
          <w:numId w:val="5"/>
        </w:numPr>
        <w:jc w:val="both"/>
        <w:rPr>
          <w:sz w:val="32"/>
        </w:rPr>
      </w:pPr>
      <w:r>
        <w:rPr>
          <w:sz w:val="32"/>
        </w:rPr>
        <w:t>Ф</w:t>
      </w:r>
      <w:r w:rsidRPr="00D44E0A">
        <w:rPr>
          <w:sz w:val="32"/>
        </w:rPr>
        <w:t>ормировать у детей любовь к музыке и потребность в общении с ней.</w:t>
      </w:r>
    </w:p>
    <w:p w:rsidR="00D44E0A" w:rsidRPr="00D44E0A" w:rsidRDefault="00D44E0A" w:rsidP="00D44E0A">
      <w:pPr>
        <w:pStyle w:val="a4"/>
        <w:numPr>
          <w:ilvl w:val="0"/>
          <w:numId w:val="5"/>
        </w:numPr>
        <w:rPr>
          <w:sz w:val="32"/>
        </w:rPr>
      </w:pPr>
      <w:r>
        <w:rPr>
          <w:sz w:val="32"/>
        </w:rPr>
        <w:t>В</w:t>
      </w:r>
      <w:r w:rsidRPr="00D44E0A">
        <w:rPr>
          <w:sz w:val="32"/>
        </w:rPr>
        <w:t>оспитывать музыкальные интересы, вкусы детей.</w:t>
      </w:r>
    </w:p>
    <w:p w:rsidR="00D44E0A" w:rsidRPr="00D44E0A" w:rsidRDefault="00D44E0A" w:rsidP="00D44E0A">
      <w:pPr>
        <w:pStyle w:val="a4"/>
        <w:numPr>
          <w:ilvl w:val="0"/>
          <w:numId w:val="5"/>
        </w:numPr>
        <w:rPr>
          <w:sz w:val="32"/>
        </w:rPr>
      </w:pPr>
      <w:r>
        <w:rPr>
          <w:sz w:val="32"/>
        </w:rPr>
        <w:t xml:space="preserve">Развивать у учащихся </w:t>
      </w:r>
      <w:r w:rsidRPr="00D44E0A">
        <w:rPr>
          <w:sz w:val="32"/>
        </w:rPr>
        <w:t>мыслительную деятельность, смекалку, сообразительность, находчивость.</w:t>
      </w:r>
    </w:p>
    <w:p w:rsidR="00D44E0A" w:rsidRDefault="00D44E0A" w:rsidP="00D44E0A">
      <w:pPr>
        <w:pStyle w:val="a3"/>
        <w:ind w:left="720"/>
        <w:rPr>
          <w:rFonts w:ascii="Times New Roman" w:hAnsi="Times New Roman" w:cs="Times New Roman"/>
          <w:sz w:val="32"/>
          <w:szCs w:val="32"/>
        </w:rPr>
      </w:pPr>
    </w:p>
    <w:p w:rsidR="00EC00BE" w:rsidRPr="00025111" w:rsidRDefault="00EC00BE" w:rsidP="00EC00BE">
      <w:pPr>
        <w:pStyle w:val="a3"/>
        <w:rPr>
          <w:rFonts w:ascii="Times New Roman" w:hAnsi="Times New Roman" w:cs="Times New Roman"/>
          <w:sz w:val="32"/>
          <w:szCs w:val="32"/>
        </w:rPr>
      </w:pPr>
      <w:r w:rsidRPr="00025111">
        <w:rPr>
          <w:rFonts w:ascii="Times New Roman" w:hAnsi="Times New Roman" w:cs="Times New Roman"/>
          <w:sz w:val="32"/>
          <w:szCs w:val="32"/>
        </w:rPr>
        <w:t>Планируемые результаты:</w:t>
      </w:r>
    </w:p>
    <w:p w:rsidR="00EC00BE" w:rsidRPr="00025111" w:rsidRDefault="00EC00BE" w:rsidP="00EC00BE">
      <w:pPr>
        <w:pStyle w:val="a3"/>
        <w:numPr>
          <w:ilvl w:val="0"/>
          <w:numId w:val="1"/>
        </w:numPr>
        <w:rPr>
          <w:rFonts w:ascii="Times New Roman" w:hAnsi="Times New Roman" w:cs="Times New Roman"/>
          <w:sz w:val="32"/>
          <w:szCs w:val="32"/>
        </w:rPr>
      </w:pPr>
      <w:r w:rsidRPr="00025111">
        <w:rPr>
          <w:rFonts w:ascii="Times New Roman" w:hAnsi="Times New Roman" w:cs="Times New Roman"/>
          <w:sz w:val="32"/>
          <w:szCs w:val="32"/>
        </w:rPr>
        <w:t>Предметные:</w:t>
      </w:r>
    </w:p>
    <w:p w:rsidR="00EC00BE" w:rsidRPr="00025111" w:rsidRDefault="00D44E0A" w:rsidP="00EC00BE">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Учащиеся умеют воспринимать музыку и выражать свое отношение к музыкальному произведению</w:t>
      </w:r>
      <w:r w:rsidR="00EC00BE" w:rsidRPr="00025111">
        <w:rPr>
          <w:rFonts w:ascii="Times New Roman" w:hAnsi="Times New Roman" w:cs="Times New Roman"/>
          <w:sz w:val="32"/>
          <w:szCs w:val="32"/>
        </w:rPr>
        <w:t>.</w:t>
      </w:r>
    </w:p>
    <w:p w:rsidR="00EC00BE" w:rsidRPr="00025111" w:rsidRDefault="00EC00BE" w:rsidP="00EC00BE">
      <w:pPr>
        <w:pStyle w:val="a3"/>
        <w:numPr>
          <w:ilvl w:val="0"/>
          <w:numId w:val="1"/>
        </w:numPr>
        <w:rPr>
          <w:rFonts w:ascii="Times New Roman" w:hAnsi="Times New Roman" w:cs="Times New Roman"/>
          <w:sz w:val="32"/>
          <w:szCs w:val="32"/>
        </w:rPr>
      </w:pPr>
      <w:r w:rsidRPr="00025111">
        <w:rPr>
          <w:rFonts w:ascii="Times New Roman" w:hAnsi="Times New Roman" w:cs="Times New Roman"/>
          <w:sz w:val="32"/>
          <w:szCs w:val="32"/>
        </w:rPr>
        <w:t>Личностные:</w:t>
      </w:r>
    </w:p>
    <w:p w:rsidR="00EC00BE" w:rsidRPr="00025111" w:rsidRDefault="00EC00BE" w:rsidP="00EC00BE">
      <w:pPr>
        <w:pStyle w:val="a3"/>
        <w:numPr>
          <w:ilvl w:val="0"/>
          <w:numId w:val="3"/>
        </w:numPr>
        <w:rPr>
          <w:rFonts w:ascii="Times New Roman" w:hAnsi="Times New Roman" w:cs="Times New Roman"/>
          <w:sz w:val="32"/>
          <w:szCs w:val="32"/>
        </w:rPr>
      </w:pPr>
      <w:r w:rsidRPr="00025111">
        <w:rPr>
          <w:rFonts w:ascii="Times New Roman" w:hAnsi="Times New Roman" w:cs="Times New Roman"/>
          <w:sz w:val="32"/>
          <w:szCs w:val="32"/>
        </w:rPr>
        <w:t>Воспринимать речь учителя (одноклассников), непосредственно не обращенную к учащемуся, выражать положительное отношение к процессу познания. Проявлять внимание. Оценивать собственную учебную деятельность, свои достижения, самостоятельность, инициативу, ответственность, причины неудач.</w:t>
      </w:r>
    </w:p>
    <w:p w:rsidR="00EC00BE" w:rsidRPr="00025111" w:rsidRDefault="00EC00BE" w:rsidP="00EC00BE">
      <w:pPr>
        <w:pStyle w:val="a3"/>
        <w:numPr>
          <w:ilvl w:val="0"/>
          <w:numId w:val="1"/>
        </w:numPr>
        <w:rPr>
          <w:rFonts w:ascii="Times New Roman" w:hAnsi="Times New Roman" w:cs="Times New Roman"/>
          <w:sz w:val="32"/>
          <w:szCs w:val="32"/>
        </w:rPr>
      </w:pPr>
      <w:proofErr w:type="spellStart"/>
      <w:r w:rsidRPr="00025111">
        <w:rPr>
          <w:rFonts w:ascii="Times New Roman" w:hAnsi="Times New Roman" w:cs="Times New Roman"/>
          <w:sz w:val="32"/>
          <w:szCs w:val="32"/>
        </w:rPr>
        <w:t>Метапредметные</w:t>
      </w:r>
      <w:proofErr w:type="spellEnd"/>
      <w:r w:rsidRPr="00025111">
        <w:rPr>
          <w:rFonts w:ascii="Times New Roman" w:hAnsi="Times New Roman" w:cs="Times New Roman"/>
          <w:sz w:val="32"/>
          <w:szCs w:val="32"/>
        </w:rPr>
        <w:t>:</w:t>
      </w:r>
    </w:p>
    <w:p w:rsidR="00EC00BE" w:rsidRPr="00025111" w:rsidRDefault="00EC00BE" w:rsidP="00EC00BE">
      <w:pPr>
        <w:pStyle w:val="a3"/>
        <w:numPr>
          <w:ilvl w:val="0"/>
          <w:numId w:val="3"/>
        </w:numPr>
        <w:rPr>
          <w:rFonts w:ascii="Times New Roman" w:hAnsi="Times New Roman" w:cs="Times New Roman"/>
          <w:sz w:val="32"/>
          <w:szCs w:val="32"/>
        </w:rPr>
      </w:pPr>
      <w:r w:rsidRPr="00025111">
        <w:rPr>
          <w:rFonts w:ascii="Times New Roman" w:hAnsi="Times New Roman" w:cs="Times New Roman"/>
          <w:i/>
          <w:sz w:val="32"/>
          <w:szCs w:val="32"/>
        </w:rPr>
        <w:t>Регулятивны</w:t>
      </w:r>
      <w:proofErr w:type="gramStart"/>
      <w:r w:rsidRPr="00025111">
        <w:rPr>
          <w:rFonts w:ascii="Times New Roman" w:hAnsi="Times New Roman" w:cs="Times New Roman"/>
          <w:i/>
          <w:sz w:val="32"/>
          <w:szCs w:val="32"/>
        </w:rPr>
        <w:t>е-</w:t>
      </w:r>
      <w:proofErr w:type="gramEnd"/>
      <w:r w:rsidRPr="00025111">
        <w:rPr>
          <w:rFonts w:ascii="Times New Roman" w:hAnsi="Times New Roman" w:cs="Times New Roman"/>
          <w:sz w:val="32"/>
          <w:szCs w:val="32"/>
        </w:rPr>
        <w:t xml:space="preserve"> удерживать цель деятельности до получения её результата. Планировать решение учебной задачи: выстраивать последовательность необходимых операции ( алгоритмы, действия).</w:t>
      </w:r>
    </w:p>
    <w:p w:rsidR="00EC00BE" w:rsidRPr="00025111" w:rsidRDefault="00EC00BE" w:rsidP="00EC00BE">
      <w:pPr>
        <w:pStyle w:val="a3"/>
        <w:numPr>
          <w:ilvl w:val="0"/>
          <w:numId w:val="3"/>
        </w:numPr>
        <w:rPr>
          <w:rFonts w:ascii="Times New Roman" w:hAnsi="Times New Roman" w:cs="Times New Roman"/>
          <w:sz w:val="32"/>
          <w:szCs w:val="32"/>
        </w:rPr>
      </w:pPr>
      <w:r w:rsidRPr="00025111">
        <w:rPr>
          <w:rFonts w:ascii="Times New Roman" w:hAnsi="Times New Roman" w:cs="Times New Roman"/>
          <w:i/>
          <w:sz w:val="32"/>
          <w:szCs w:val="32"/>
        </w:rPr>
        <w:t>Коммуникативные-</w:t>
      </w:r>
      <w:r w:rsidRPr="00025111">
        <w:rPr>
          <w:rFonts w:ascii="Times New Roman" w:hAnsi="Times New Roman" w:cs="Times New Roman"/>
          <w:sz w:val="32"/>
          <w:szCs w:val="32"/>
        </w:rPr>
        <w:t xml:space="preserve"> воспринимать текс с учетом поставленной учебной задачи. Характеризовать качества, признаки предмета, относящее его к определенному классу (виду).</w:t>
      </w:r>
    </w:p>
    <w:p w:rsidR="00EC00BE" w:rsidRPr="00025111" w:rsidRDefault="00EC00BE" w:rsidP="00EC00BE">
      <w:pPr>
        <w:pStyle w:val="a3"/>
        <w:numPr>
          <w:ilvl w:val="0"/>
          <w:numId w:val="3"/>
        </w:numPr>
        <w:rPr>
          <w:rFonts w:ascii="Times New Roman" w:hAnsi="Times New Roman" w:cs="Times New Roman"/>
          <w:sz w:val="32"/>
          <w:szCs w:val="32"/>
        </w:rPr>
      </w:pPr>
      <w:r w:rsidRPr="00025111">
        <w:rPr>
          <w:rFonts w:ascii="Times New Roman" w:hAnsi="Times New Roman" w:cs="Times New Roman"/>
          <w:i/>
          <w:sz w:val="32"/>
          <w:szCs w:val="32"/>
        </w:rPr>
        <w:t>Познавательные-</w:t>
      </w:r>
      <w:r w:rsidRPr="00025111">
        <w:rPr>
          <w:rFonts w:ascii="Times New Roman" w:hAnsi="Times New Roman" w:cs="Times New Roman"/>
          <w:sz w:val="32"/>
          <w:szCs w:val="32"/>
        </w:rPr>
        <w:t xml:space="preserve"> высказывать предположения, обсуждать проблемные вопросы.</w:t>
      </w:r>
    </w:p>
    <w:p w:rsidR="00EC00BE" w:rsidRDefault="00EC00BE" w:rsidP="00EC00BE">
      <w:pPr>
        <w:pStyle w:val="a3"/>
        <w:rPr>
          <w:rFonts w:ascii="Times New Roman" w:hAnsi="Times New Roman" w:cs="Times New Roman"/>
          <w:sz w:val="32"/>
          <w:szCs w:val="32"/>
        </w:rPr>
      </w:pPr>
      <w:r w:rsidRPr="00025111">
        <w:rPr>
          <w:rFonts w:ascii="Times New Roman" w:hAnsi="Times New Roman" w:cs="Times New Roman"/>
          <w:sz w:val="32"/>
          <w:szCs w:val="32"/>
        </w:rPr>
        <w:t xml:space="preserve">Оборудование: </w:t>
      </w:r>
      <w:r w:rsidR="00D44E0A" w:rsidRPr="00D44E0A">
        <w:rPr>
          <w:rFonts w:ascii="Times New Roman" w:hAnsi="Times New Roman" w:cs="Times New Roman"/>
          <w:sz w:val="32"/>
          <w:szCs w:val="32"/>
        </w:rPr>
        <w:t>мультимедиа проектор, экран, к</w:t>
      </w:r>
      <w:r w:rsidR="00C35E19">
        <w:rPr>
          <w:rFonts w:ascii="Times New Roman" w:hAnsi="Times New Roman" w:cs="Times New Roman"/>
          <w:sz w:val="32"/>
          <w:szCs w:val="32"/>
        </w:rPr>
        <w:t>омпьютер, жетоны, ноты красные, ноты зеленые.</w:t>
      </w:r>
    </w:p>
    <w:p w:rsidR="00D44E0A" w:rsidRDefault="00D44E0A" w:rsidP="00EC00BE">
      <w:pPr>
        <w:pStyle w:val="a3"/>
        <w:rPr>
          <w:rFonts w:ascii="Times New Roman" w:hAnsi="Times New Roman" w:cs="Times New Roman"/>
          <w:sz w:val="32"/>
          <w:szCs w:val="32"/>
        </w:rPr>
      </w:pPr>
    </w:p>
    <w:p w:rsidR="00D44E0A" w:rsidRDefault="00D44E0A" w:rsidP="00EC00BE">
      <w:pPr>
        <w:pStyle w:val="a3"/>
        <w:rPr>
          <w:rFonts w:ascii="Times New Roman" w:hAnsi="Times New Roman" w:cs="Times New Roman"/>
          <w:sz w:val="32"/>
          <w:szCs w:val="32"/>
        </w:rPr>
      </w:pPr>
    </w:p>
    <w:p w:rsidR="00D44E0A" w:rsidRDefault="00D44E0A" w:rsidP="00EC00BE">
      <w:pPr>
        <w:pStyle w:val="a3"/>
        <w:rPr>
          <w:rFonts w:ascii="Times New Roman" w:hAnsi="Times New Roman" w:cs="Times New Roman"/>
          <w:sz w:val="32"/>
          <w:szCs w:val="32"/>
        </w:rPr>
      </w:pPr>
    </w:p>
    <w:p w:rsidR="00D44E0A" w:rsidRDefault="00D44E0A" w:rsidP="00EC00BE">
      <w:pPr>
        <w:pStyle w:val="a3"/>
        <w:rPr>
          <w:rFonts w:ascii="Times New Roman" w:hAnsi="Times New Roman" w:cs="Times New Roman"/>
          <w:sz w:val="32"/>
          <w:szCs w:val="32"/>
        </w:rPr>
      </w:pPr>
    </w:p>
    <w:p w:rsidR="00D44E0A" w:rsidRDefault="00D44E0A" w:rsidP="00EC00BE">
      <w:pPr>
        <w:pStyle w:val="a3"/>
        <w:rPr>
          <w:rFonts w:ascii="Times New Roman" w:hAnsi="Times New Roman" w:cs="Times New Roman"/>
          <w:sz w:val="32"/>
          <w:szCs w:val="32"/>
        </w:rPr>
      </w:pPr>
    </w:p>
    <w:p w:rsidR="00AB0690" w:rsidRDefault="00AB0690" w:rsidP="00EC00BE">
      <w:pPr>
        <w:pStyle w:val="a3"/>
        <w:rPr>
          <w:rFonts w:ascii="Times New Roman" w:hAnsi="Times New Roman" w:cs="Times New Roman"/>
          <w:sz w:val="32"/>
          <w:szCs w:val="32"/>
        </w:rPr>
      </w:pPr>
      <w:bookmarkStart w:id="0" w:name="_GoBack"/>
      <w:bookmarkEnd w:id="0"/>
    </w:p>
    <w:tbl>
      <w:tblPr>
        <w:tblStyle w:val="a5"/>
        <w:tblW w:w="0" w:type="auto"/>
        <w:tblInd w:w="-459" w:type="dxa"/>
        <w:tblLayout w:type="fixed"/>
        <w:tblLook w:val="04A0" w:firstRow="1" w:lastRow="0" w:firstColumn="1" w:lastColumn="0" w:noHBand="0" w:noVBand="1"/>
      </w:tblPr>
      <w:tblGrid>
        <w:gridCol w:w="2552"/>
        <w:gridCol w:w="2693"/>
        <w:gridCol w:w="2677"/>
        <w:gridCol w:w="2108"/>
      </w:tblGrid>
      <w:tr w:rsidR="00D44E0A" w:rsidRPr="008D1661" w:rsidTr="00D44E0A">
        <w:tc>
          <w:tcPr>
            <w:tcW w:w="2552" w:type="dxa"/>
            <w:vMerge w:val="restart"/>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lastRenderedPageBreak/>
              <w:t>Дидактическая структура урока</w:t>
            </w:r>
          </w:p>
        </w:tc>
        <w:tc>
          <w:tcPr>
            <w:tcW w:w="5370" w:type="dxa"/>
            <w:gridSpan w:val="2"/>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Ход урока</w:t>
            </w:r>
          </w:p>
        </w:tc>
        <w:tc>
          <w:tcPr>
            <w:tcW w:w="2108" w:type="dxa"/>
            <w:vMerge w:val="restart"/>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 xml:space="preserve">Примечание </w:t>
            </w:r>
          </w:p>
        </w:tc>
      </w:tr>
      <w:tr w:rsidR="00D44E0A" w:rsidRPr="008D1661" w:rsidTr="001A1B9E">
        <w:tc>
          <w:tcPr>
            <w:tcW w:w="2552" w:type="dxa"/>
            <w:vMerge/>
          </w:tcPr>
          <w:p w:rsidR="00D44E0A" w:rsidRPr="008D1661" w:rsidRDefault="00D44E0A" w:rsidP="00EC00BE">
            <w:pPr>
              <w:pStyle w:val="a3"/>
              <w:rPr>
                <w:rFonts w:ascii="Times New Roman" w:hAnsi="Times New Roman" w:cs="Times New Roman"/>
                <w:sz w:val="24"/>
                <w:szCs w:val="24"/>
              </w:rPr>
            </w:pPr>
          </w:p>
        </w:tc>
        <w:tc>
          <w:tcPr>
            <w:tcW w:w="2693" w:type="dxa"/>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Деятельность учителя</w:t>
            </w:r>
          </w:p>
        </w:tc>
        <w:tc>
          <w:tcPr>
            <w:tcW w:w="2677" w:type="dxa"/>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Деятельность учащихся</w:t>
            </w:r>
          </w:p>
        </w:tc>
        <w:tc>
          <w:tcPr>
            <w:tcW w:w="2108" w:type="dxa"/>
            <w:vMerge/>
          </w:tcPr>
          <w:p w:rsidR="00D44E0A" w:rsidRPr="008D1661" w:rsidRDefault="00D44E0A" w:rsidP="00EC00BE">
            <w:pPr>
              <w:pStyle w:val="a3"/>
              <w:rPr>
                <w:rFonts w:ascii="Times New Roman" w:hAnsi="Times New Roman" w:cs="Times New Roman"/>
                <w:sz w:val="24"/>
                <w:szCs w:val="24"/>
              </w:rPr>
            </w:pPr>
          </w:p>
        </w:tc>
      </w:tr>
      <w:tr w:rsidR="001A1B9E" w:rsidRPr="008D1661" w:rsidTr="001A1B9E">
        <w:tc>
          <w:tcPr>
            <w:tcW w:w="2552" w:type="dxa"/>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Организационный момент</w:t>
            </w: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8D1661">
            <w:pPr>
              <w:pStyle w:val="a3"/>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Время:</w:t>
            </w:r>
            <w:r w:rsidR="001A1B9E" w:rsidRPr="008D1661">
              <w:rPr>
                <w:rFonts w:ascii="Times New Roman" w:hAnsi="Times New Roman" w:cs="Times New Roman"/>
                <w:b/>
                <w:i/>
                <w:sz w:val="24"/>
                <w:szCs w:val="24"/>
              </w:rPr>
              <w:t xml:space="preserve"> 1 мин.</w:t>
            </w:r>
          </w:p>
        </w:tc>
        <w:tc>
          <w:tcPr>
            <w:tcW w:w="2693"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Здравствуйте ребята!</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Сегодня мы с вами поиграем в интерактивную игру «Угадай мелодию». Вы готовы начать?</w:t>
            </w:r>
          </w:p>
        </w:tc>
        <w:tc>
          <w:tcPr>
            <w:tcW w:w="2677" w:type="dxa"/>
          </w:tcPr>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Приветствуют учителя.</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Выявляют свой уровень готовности.</w:t>
            </w:r>
          </w:p>
        </w:tc>
        <w:tc>
          <w:tcPr>
            <w:tcW w:w="2108" w:type="dxa"/>
          </w:tcPr>
          <w:p w:rsidR="00D44E0A" w:rsidRPr="008D1661" w:rsidRDefault="00D44E0A" w:rsidP="00EC00BE">
            <w:pPr>
              <w:pStyle w:val="a3"/>
              <w:rPr>
                <w:rFonts w:ascii="Times New Roman" w:hAnsi="Times New Roman" w:cs="Times New Roman"/>
                <w:sz w:val="24"/>
                <w:szCs w:val="24"/>
              </w:rPr>
            </w:pPr>
          </w:p>
        </w:tc>
      </w:tr>
      <w:tr w:rsidR="001A1B9E" w:rsidRPr="008D1661" w:rsidTr="001A1B9E">
        <w:tc>
          <w:tcPr>
            <w:tcW w:w="2552" w:type="dxa"/>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Подготовительный этап</w:t>
            </w: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3B68C2">
            <w:pPr>
              <w:pStyle w:val="a3"/>
              <w:rPr>
                <w:rFonts w:ascii="Times New Roman" w:hAnsi="Times New Roman" w:cs="Times New Roman"/>
                <w:b/>
                <w:i/>
                <w:sz w:val="24"/>
                <w:szCs w:val="24"/>
              </w:rPr>
            </w:pPr>
          </w:p>
          <w:p w:rsidR="00D44E0A" w:rsidRPr="008D1661" w:rsidRDefault="00D44E0A" w:rsidP="001A1B9E">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Время:</w:t>
            </w:r>
            <w:r w:rsidR="001A1B9E" w:rsidRPr="008D1661">
              <w:rPr>
                <w:rFonts w:ascii="Times New Roman" w:hAnsi="Times New Roman" w:cs="Times New Roman"/>
                <w:b/>
                <w:i/>
                <w:sz w:val="24"/>
                <w:szCs w:val="24"/>
              </w:rPr>
              <w:t xml:space="preserve"> 5 мин.</w:t>
            </w:r>
          </w:p>
        </w:tc>
        <w:tc>
          <w:tcPr>
            <w:tcW w:w="2693"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lastRenderedPageBreak/>
              <w:t>Для начала, я расскажу вам правила игры:</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Сегодня нам предстоит определить самого внимательного слушателя, знатока детских песен. Игра состоит из четырёх туров. В четвёртом  играют победители (из 1-го, 2-го и 3-го). Перед каждой из трёх игр проводится отборочный тур – выбираются  три игрока  из присутствующих. После проведения отборочного тура, трое игроков начинают первую игру.</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Игрок №1 выбирает тему:</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 xml:space="preserve">«Из мультфильмов» </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 xml:space="preserve">«Из детских фильмов» </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 xml:space="preserve">«О животных» </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«О друзьях»</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«Школьные годы чудесные»</w:t>
            </w:r>
          </w:p>
          <w:p w:rsidR="001A1B9E" w:rsidRPr="008D1661" w:rsidRDefault="003B68C2" w:rsidP="001A1B9E">
            <w:pPr>
              <w:pStyle w:val="a3"/>
              <w:rPr>
                <w:rFonts w:ascii="Times New Roman" w:hAnsi="Times New Roman" w:cs="Times New Roman"/>
                <w:sz w:val="24"/>
                <w:szCs w:val="24"/>
              </w:rPr>
            </w:pPr>
            <w:r>
              <w:rPr>
                <w:rFonts w:ascii="Times New Roman" w:hAnsi="Times New Roman" w:cs="Times New Roman"/>
                <w:sz w:val="24"/>
                <w:szCs w:val="24"/>
              </w:rPr>
              <w:t>и</w:t>
            </w:r>
            <w:r w:rsidR="001A1B9E" w:rsidRPr="008D1661">
              <w:rPr>
                <w:rFonts w:ascii="Times New Roman" w:hAnsi="Times New Roman" w:cs="Times New Roman"/>
                <w:sz w:val="24"/>
                <w:szCs w:val="24"/>
              </w:rPr>
              <w:t xml:space="preserve"> номер мелодии (в каждой теме по 9 мелодий). </w:t>
            </w:r>
            <w:proofErr w:type="gramStart"/>
            <w:r w:rsidR="001A1B9E" w:rsidRPr="008D1661">
              <w:rPr>
                <w:rFonts w:ascii="Times New Roman" w:hAnsi="Times New Roman" w:cs="Times New Roman"/>
                <w:sz w:val="24"/>
                <w:szCs w:val="24"/>
              </w:rPr>
              <w:t>Ведущий нажимает сначала квадрат с № мелодии, когда он изменит цвет на светло-зелёный, нажимает на значок мелодии и засекает время звучания.</w:t>
            </w:r>
            <w:proofErr w:type="gramEnd"/>
            <w:r w:rsidR="001A1B9E" w:rsidRPr="008D1661">
              <w:rPr>
                <w:rFonts w:ascii="Times New Roman" w:hAnsi="Times New Roman" w:cs="Times New Roman"/>
                <w:sz w:val="24"/>
                <w:szCs w:val="24"/>
              </w:rPr>
              <w:t xml:space="preserve"> Самое большее – 10 секунд. Кто первый из тройки игроков угадывает мелодию, поднимает карточку, и ведущий </w:t>
            </w:r>
            <w:r w:rsidR="001A1B9E" w:rsidRPr="008D1661">
              <w:rPr>
                <w:rFonts w:ascii="Times New Roman" w:hAnsi="Times New Roman" w:cs="Times New Roman"/>
                <w:sz w:val="24"/>
                <w:szCs w:val="24"/>
              </w:rPr>
              <w:lastRenderedPageBreak/>
              <w:t>нажимает кнопку «стоп». Если мелодия угадана правильно, ведущий нажимает кнопку «верно» со звуком аплодисментов. Название песни появляется под номером мелодии (триггер), нужно кликнуть.  Игру продолжает тот, кто угадал мелодию (он может выбрать любую тему и любой номер мелодии). За каждую угаданную мелодию выдаётся жетон-нотка. В финал выходит тот игрок, у кого больше жетонов-ноток.</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Аналогично проводятся и 2 (3) отборочные туры, и 2 (3) игра.</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Трое финалистов играют в финале.</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 xml:space="preserve">Победитель играет в </w:t>
            </w:r>
            <w:proofErr w:type="spellStart"/>
            <w:r w:rsidRPr="008D1661">
              <w:rPr>
                <w:rFonts w:ascii="Times New Roman" w:hAnsi="Times New Roman" w:cs="Times New Roman"/>
                <w:sz w:val="24"/>
                <w:szCs w:val="24"/>
              </w:rPr>
              <w:t>суперигру</w:t>
            </w:r>
            <w:proofErr w:type="spellEnd"/>
            <w:r w:rsidRPr="008D1661">
              <w:rPr>
                <w:rFonts w:ascii="Times New Roman" w:hAnsi="Times New Roman" w:cs="Times New Roman"/>
                <w:sz w:val="24"/>
                <w:szCs w:val="24"/>
              </w:rPr>
              <w:t xml:space="preserve"> (допускаются 2 ошибки). В </w:t>
            </w:r>
            <w:proofErr w:type="spellStart"/>
            <w:r w:rsidRPr="008D1661">
              <w:rPr>
                <w:rFonts w:ascii="Times New Roman" w:hAnsi="Times New Roman" w:cs="Times New Roman"/>
                <w:sz w:val="24"/>
                <w:szCs w:val="24"/>
              </w:rPr>
              <w:t>суперигре</w:t>
            </w:r>
            <w:proofErr w:type="spellEnd"/>
            <w:r w:rsidRPr="008D1661">
              <w:rPr>
                <w:rFonts w:ascii="Times New Roman" w:hAnsi="Times New Roman" w:cs="Times New Roman"/>
                <w:sz w:val="24"/>
                <w:szCs w:val="24"/>
              </w:rPr>
              <w:t xml:space="preserve"> ведущий по очереди нажимает сначала на квадрат с номером мелодии, а потом на значок мелодии. Время звучания мелодии – 10 сек. </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НА КАЖДОГО ИГРОКА В СРЕДНЕМ 5 МЕЛОДИЙ</w:t>
            </w:r>
            <w:proofErr w:type="gramStart"/>
            <w:r w:rsidRPr="008D1661">
              <w:rPr>
                <w:rFonts w:ascii="Times New Roman" w:hAnsi="Times New Roman" w:cs="Times New Roman"/>
                <w:sz w:val="24"/>
                <w:szCs w:val="24"/>
              </w:rPr>
              <w:t>.</w:t>
            </w:r>
            <w:proofErr w:type="gramEnd"/>
            <w:r w:rsidRPr="008D1661">
              <w:rPr>
                <w:rFonts w:ascii="Times New Roman" w:hAnsi="Times New Roman" w:cs="Times New Roman"/>
                <w:sz w:val="24"/>
                <w:szCs w:val="24"/>
              </w:rPr>
              <w:t xml:space="preserve"> (</w:t>
            </w:r>
            <w:proofErr w:type="spellStart"/>
            <w:proofErr w:type="gramStart"/>
            <w:r w:rsidRPr="008D1661">
              <w:rPr>
                <w:rFonts w:ascii="Times New Roman" w:hAnsi="Times New Roman" w:cs="Times New Roman"/>
                <w:sz w:val="24"/>
                <w:szCs w:val="24"/>
              </w:rPr>
              <w:t>с</w:t>
            </w:r>
            <w:proofErr w:type="gramEnd"/>
            <w:r w:rsidRPr="008D1661">
              <w:rPr>
                <w:rFonts w:ascii="Times New Roman" w:hAnsi="Times New Roman" w:cs="Times New Roman"/>
                <w:sz w:val="24"/>
                <w:szCs w:val="24"/>
              </w:rPr>
              <w:t>уперигра</w:t>
            </w:r>
            <w:proofErr w:type="spellEnd"/>
            <w:r w:rsidRPr="008D1661">
              <w:rPr>
                <w:rFonts w:ascii="Times New Roman" w:hAnsi="Times New Roman" w:cs="Times New Roman"/>
                <w:sz w:val="24"/>
                <w:szCs w:val="24"/>
              </w:rPr>
              <w:t xml:space="preserve"> отдельно).</w:t>
            </w:r>
          </w:p>
        </w:tc>
        <w:tc>
          <w:tcPr>
            <w:tcW w:w="2677"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lastRenderedPageBreak/>
              <w:t>Слушают правила игры.</w:t>
            </w:r>
          </w:p>
        </w:tc>
        <w:tc>
          <w:tcPr>
            <w:tcW w:w="2108" w:type="dxa"/>
          </w:tcPr>
          <w:p w:rsidR="00D44E0A" w:rsidRPr="008D1661" w:rsidRDefault="00D44E0A" w:rsidP="00EC00BE">
            <w:pPr>
              <w:pStyle w:val="a3"/>
              <w:rPr>
                <w:rFonts w:ascii="Times New Roman" w:hAnsi="Times New Roman" w:cs="Times New Roman"/>
                <w:sz w:val="24"/>
                <w:szCs w:val="24"/>
              </w:rPr>
            </w:pPr>
          </w:p>
        </w:tc>
      </w:tr>
      <w:tr w:rsidR="001A1B9E" w:rsidRPr="008D1661" w:rsidTr="001A1B9E">
        <w:tc>
          <w:tcPr>
            <w:tcW w:w="2552" w:type="dxa"/>
          </w:tcPr>
          <w:p w:rsidR="001A1B9E" w:rsidRPr="008D1661" w:rsidRDefault="00D44E0A" w:rsidP="008D1661">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lastRenderedPageBreak/>
              <w:t>Основной этап</w:t>
            </w:r>
          </w:p>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Время:</w:t>
            </w:r>
            <w:r w:rsidR="002B289F" w:rsidRPr="008D1661">
              <w:rPr>
                <w:rFonts w:ascii="Times New Roman" w:hAnsi="Times New Roman" w:cs="Times New Roman"/>
                <w:b/>
                <w:i/>
                <w:sz w:val="24"/>
                <w:szCs w:val="24"/>
              </w:rPr>
              <w:t xml:space="preserve"> 29</w:t>
            </w:r>
          </w:p>
        </w:tc>
        <w:tc>
          <w:tcPr>
            <w:tcW w:w="2693"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И так, мы начинаем!</w:t>
            </w:r>
          </w:p>
          <w:p w:rsidR="001A1B9E" w:rsidRPr="008D1661" w:rsidRDefault="001A1B9E" w:rsidP="00EC00BE">
            <w:pPr>
              <w:pStyle w:val="a3"/>
              <w:rPr>
                <w:rFonts w:ascii="Times New Roman" w:hAnsi="Times New Roman" w:cs="Times New Roman"/>
                <w:sz w:val="24"/>
                <w:szCs w:val="24"/>
              </w:rPr>
            </w:pPr>
          </w:p>
        </w:tc>
        <w:tc>
          <w:tcPr>
            <w:tcW w:w="2677"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Играют в интерактивную игру.</w:t>
            </w:r>
          </w:p>
        </w:tc>
        <w:tc>
          <w:tcPr>
            <w:tcW w:w="2108"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Сопровождение: презентация.</w:t>
            </w:r>
          </w:p>
        </w:tc>
      </w:tr>
      <w:tr w:rsidR="001A1B9E" w:rsidRPr="008D1661" w:rsidTr="001A1B9E">
        <w:tc>
          <w:tcPr>
            <w:tcW w:w="2552" w:type="dxa"/>
          </w:tcPr>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Подведение итогов</w:t>
            </w: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3B68C2">
            <w:pPr>
              <w:pStyle w:val="a3"/>
              <w:rPr>
                <w:rFonts w:ascii="Times New Roman" w:hAnsi="Times New Roman" w:cs="Times New Roman"/>
                <w:b/>
                <w:i/>
                <w:sz w:val="24"/>
                <w:szCs w:val="24"/>
              </w:rPr>
            </w:pPr>
          </w:p>
          <w:p w:rsidR="00D44E0A" w:rsidRPr="008D1661" w:rsidRDefault="00D44E0A"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Время:</w:t>
            </w:r>
            <w:r w:rsidR="001A1B9E" w:rsidRPr="008D1661">
              <w:rPr>
                <w:rFonts w:ascii="Times New Roman" w:hAnsi="Times New Roman" w:cs="Times New Roman"/>
                <w:b/>
                <w:i/>
                <w:sz w:val="24"/>
                <w:szCs w:val="24"/>
              </w:rPr>
              <w:t xml:space="preserve"> 3 мин.</w:t>
            </w:r>
          </w:p>
        </w:tc>
        <w:tc>
          <w:tcPr>
            <w:tcW w:w="2693" w:type="dxa"/>
          </w:tcPr>
          <w:p w:rsidR="00D44E0A"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И так, кто же у нас самый внимательный слушатель, знаток детских песен?</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И это…</w:t>
            </w:r>
          </w:p>
          <w:p w:rsidR="001A1B9E" w:rsidRPr="008D1661" w:rsidRDefault="001A1B9E" w:rsidP="001A1B9E">
            <w:pPr>
              <w:pStyle w:val="a3"/>
              <w:rPr>
                <w:rFonts w:ascii="Times New Roman" w:hAnsi="Times New Roman" w:cs="Times New Roman"/>
                <w:sz w:val="24"/>
                <w:szCs w:val="24"/>
              </w:rPr>
            </w:pPr>
            <w:r w:rsidRPr="008D1661">
              <w:rPr>
                <w:rFonts w:ascii="Times New Roman" w:hAnsi="Times New Roman" w:cs="Times New Roman"/>
                <w:sz w:val="24"/>
                <w:szCs w:val="24"/>
              </w:rPr>
              <w:t>Поздравляем с победой в игре.</w:t>
            </w:r>
          </w:p>
        </w:tc>
        <w:tc>
          <w:tcPr>
            <w:tcW w:w="2677" w:type="dxa"/>
          </w:tcPr>
          <w:p w:rsidR="00D44E0A" w:rsidRPr="008D1661" w:rsidRDefault="00D44E0A" w:rsidP="00EC00BE">
            <w:pPr>
              <w:pStyle w:val="a3"/>
              <w:rPr>
                <w:rFonts w:ascii="Times New Roman" w:hAnsi="Times New Roman" w:cs="Times New Roman"/>
                <w:sz w:val="24"/>
                <w:szCs w:val="24"/>
              </w:rPr>
            </w:pPr>
          </w:p>
        </w:tc>
        <w:tc>
          <w:tcPr>
            <w:tcW w:w="2108"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Награждается победитель грамотой.</w:t>
            </w:r>
          </w:p>
        </w:tc>
      </w:tr>
      <w:tr w:rsidR="001A1B9E" w:rsidRPr="008D1661" w:rsidTr="001A1B9E">
        <w:tc>
          <w:tcPr>
            <w:tcW w:w="2552" w:type="dxa"/>
          </w:tcPr>
          <w:p w:rsidR="00D44E0A" w:rsidRPr="008D1661" w:rsidRDefault="001A1B9E"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Рефлексия</w:t>
            </w: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p>
          <w:p w:rsidR="001A1B9E" w:rsidRPr="008D1661" w:rsidRDefault="001A1B9E" w:rsidP="008D1661">
            <w:pPr>
              <w:pStyle w:val="a3"/>
              <w:rPr>
                <w:rFonts w:ascii="Times New Roman" w:hAnsi="Times New Roman" w:cs="Times New Roman"/>
                <w:b/>
                <w:i/>
                <w:sz w:val="24"/>
                <w:szCs w:val="24"/>
              </w:rPr>
            </w:pPr>
          </w:p>
          <w:p w:rsidR="001A1B9E" w:rsidRPr="008D1661" w:rsidRDefault="001A1B9E" w:rsidP="00D44E0A">
            <w:pPr>
              <w:pStyle w:val="a3"/>
              <w:jc w:val="center"/>
              <w:rPr>
                <w:rFonts w:ascii="Times New Roman" w:hAnsi="Times New Roman" w:cs="Times New Roman"/>
                <w:b/>
                <w:i/>
                <w:sz w:val="24"/>
                <w:szCs w:val="24"/>
              </w:rPr>
            </w:pPr>
            <w:r w:rsidRPr="008D1661">
              <w:rPr>
                <w:rFonts w:ascii="Times New Roman" w:hAnsi="Times New Roman" w:cs="Times New Roman"/>
                <w:b/>
                <w:i/>
                <w:sz w:val="24"/>
                <w:szCs w:val="24"/>
              </w:rPr>
              <w:t>Время: 2 мин.</w:t>
            </w:r>
          </w:p>
        </w:tc>
        <w:tc>
          <w:tcPr>
            <w:tcW w:w="2693"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lastRenderedPageBreak/>
              <w:t xml:space="preserve">У вас у каждого на партах лежат две ноты: </w:t>
            </w:r>
            <w:r w:rsidRPr="008D1661">
              <w:rPr>
                <w:rFonts w:ascii="Times New Roman" w:hAnsi="Times New Roman" w:cs="Times New Roman"/>
                <w:sz w:val="24"/>
                <w:szCs w:val="24"/>
              </w:rPr>
              <w:lastRenderedPageBreak/>
              <w:t>красная и зеленая.</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 xml:space="preserve">Красная нота означает, что вам не </w:t>
            </w:r>
            <w:proofErr w:type="gramStart"/>
            <w:r w:rsidRPr="008D1661">
              <w:rPr>
                <w:rFonts w:ascii="Times New Roman" w:hAnsi="Times New Roman" w:cs="Times New Roman"/>
                <w:sz w:val="24"/>
                <w:szCs w:val="24"/>
              </w:rPr>
              <w:t>понравилось и было</w:t>
            </w:r>
            <w:proofErr w:type="gramEnd"/>
            <w:r w:rsidRPr="008D1661">
              <w:rPr>
                <w:rFonts w:ascii="Times New Roman" w:hAnsi="Times New Roman" w:cs="Times New Roman"/>
                <w:sz w:val="24"/>
                <w:szCs w:val="24"/>
              </w:rPr>
              <w:t xml:space="preserve"> не интересно. Зеленая нот</w:t>
            </w:r>
            <w:proofErr w:type="gramStart"/>
            <w:r w:rsidRPr="008D1661">
              <w:rPr>
                <w:rFonts w:ascii="Times New Roman" w:hAnsi="Times New Roman" w:cs="Times New Roman"/>
                <w:sz w:val="24"/>
                <w:szCs w:val="24"/>
              </w:rPr>
              <w:t>а-</w:t>
            </w:r>
            <w:proofErr w:type="gramEnd"/>
            <w:r w:rsidRPr="008D1661">
              <w:rPr>
                <w:rFonts w:ascii="Times New Roman" w:hAnsi="Times New Roman" w:cs="Times New Roman"/>
                <w:sz w:val="24"/>
                <w:szCs w:val="24"/>
              </w:rPr>
              <w:t xml:space="preserve"> вам понравилось играть.</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Покажите своё отношение к  уроку.</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Какое у вас настроение.</w:t>
            </w:r>
          </w:p>
          <w:p w:rsidR="001A1B9E"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На этом наша игра заканчивается, спасибо за урок! До новых встреч!</w:t>
            </w:r>
          </w:p>
        </w:tc>
        <w:tc>
          <w:tcPr>
            <w:tcW w:w="2677"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lastRenderedPageBreak/>
              <w:t>Оценивают.</w:t>
            </w:r>
          </w:p>
        </w:tc>
        <w:tc>
          <w:tcPr>
            <w:tcW w:w="2108" w:type="dxa"/>
          </w:tcPr>
          <w:p w:rsidR="00D44E0A" w:rsidRPr="008D1661" w:rsidRDefault="001A1B9E" w:rsidP="00EC00BE">
            <w:pPr>
              <w:pStyle w:val="a3"/>
              <w:rPr>
                <w:rFonts w:ascii="Times New Roman" w:hAnsi="Times New Roman" w:cs="Times New Roman"/>
                <w:sz w:val="24"/>
                <w:szCs w:val="24"/>
              </w:rPr>
            </w:pPr>
            <w:r w:rsidRPr="008D1661">
              <w:rPr>
                <w:rFonts w:ascii="Times New Roman" w:hAnsi="Times New Roman" w:cs="Times New Roman"/>
                <w:sz w:val="24"/>
                <w:szCs w:val="24"/>
              </w:rPr>
              <w:t xml:space="preserve">Ноты заранее выданы в начале </w:t>
            </w:r>
            <w:r w:rsidRPr="008D1661">
              <w:rPr>
                <w:rFonts w:ascii="Times New Roman" w:hAnsi="Times New Roman" w:cs="Times New Roman"/>
                <w:sz w:val="24"/>
                <w:szCs w:val="24"/>
              </w:rPr>
              <w:lastRenderedPageBreak/>
              <w:t>урока.</w:t>
            </w:r>
          </w:p>
        </w:tc>
      </w:tr>
    </w:tbl>
    <w:p w:rsidR="00D44E0A" w:rsidRPr="00025111" w:rsidRDefault="00D44E0A" w:rsidP="008D1661">
      <w:pPr>
        <w:pStyle w:val="a3"/>
        <w:rPr>
          <w:rFonts w:ascii="Times New Roman" w:hAnsi="Times New Roman" w:cs="Times New Roman"/>
          <w:sz w:val="32"/>
          <w:szCs w:val="32"/>
        </w:rPr>
      </w:pPr>
    </w:p>
    <w:sectPr w:rsidR="00D44E0A" w:rsidRPr="00025111" w:rsidSect="00BF6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5BA1"/>
    <w:multiLevelType w:val="hybridMultilevel"/>
    <w:tmpl w:val="79982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4813CB"/>
    <w:multiLevelType w:val="hybridMultilevel"/>
    <w:tmpl w:val="CB7A9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434851"/>
    <w:multiLevelType w:val="hybridMultilevel"/>
    <w:tmpl w:val="1A800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4C53C1"/>
    <w:multiLevelType w:val="hybridMultilevel"/>
    <w:tmpl w:val="EE388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AE3E47"/>
    <w:multiLevelType w:val="hybridMultilevel"/>
    <w:tmpl w:val="70561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8859F3"/>
    <w:multiLevelType w:val="hybridMultilevel"/>
    <w:tmpl w:val="2B689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3804BD"/>
    <w:multiLevelType w:val="hybridMultilevel"/>
    <w:tmpl w:val="D2CA2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A650DBA"/>
    <w:multiLevelType w:val="hybridMultilevel"/>
    <w:tmpl w:val="76C49F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A51C8F"/>
    <w:multiLevelType w:val="hybridMultilevel"/>
    <w:tmpl w:val="597A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F93C78"/>
    <w:multiLevelType w:val="hybridMultilevel"/>
    <w:tmpl w:val="FEB2A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80984"/>
    <w:multiLevelType w:val="hybridMultilevel"/>
    <w:tmpl w:val="D5DCF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9"/>
  </w:num>
  <w:num w:numId="5">
    <w:abstractNumId w:val="5"/>
  </w:num>
  <w:num w:numId="6">
    <w:abstractNumId w:val="0"/>
  </w:num>
  <w:num w:numId="7">
    <w:abstractNumId w:val="2"/>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1698"/>
    <w:rsid w:val="000F57F0"/>
    <w:rsid w:val="001A1B9E"/>
    <w:rsid w:val="002B289F"/>
    <w:rsid w:val="00301698"/>
    <w:rsid w:val="003B68C2"/>
    <w:rsid w:val="008D1661"/>
    <w:rsid w:val="009A44E4"/>
    <w:rsid w:val="00AB0690"/>
    <w:rsid w:val="00BF6CC9"/>
    <w:rsid w:val="00C35E19"/>
    <w:rsid w:val="00D44E0A"/>
    <w:rsid w:val="00EC00BE"/>
    <w:rsid w:val="00FE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0BE"/>
    <w:pPr>
      <w:spacing w:after="0" w:line="240" w:lineRule="auto"/>
    </w:pPr>
  </w:style>
  <w:style w:type="paragraph" w:styleId="a4">
    <w:name w:val="List Paragraph"/>
    <w:basedOn w:val="a"/>
    <w:uiPriority w:val="34"/>
    <w:qFormat/>
    <w:rsid w:val="00D44E0A"/>
    <w:pPr>
      <w:ind w:left="720"/>
      <w:contextualSpacing/>
    </w:pPr>
  </w:style>
  <w:style w:type="table" w:styleId="a5">
    <w:name w:val="Table Grid"/>
    <w:basedOn w:val="a1"/>
    <w:uiPriority w:val="59"/>
    <w:rsid w:val="00D4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0BE"/>
    <w:pPr>
      <w:spacing w:after="0" w:line="240" w:lineRule="auto"/>
    </w:pPr>
  </w:style>
  <w:style w:type="paragraph" w:styleId="a4">
    <w:name w:val="List Paragraph"/>
    <w:basedOn w:val="a"/>
    <w:uiPriority w:val="34"/>
    <w:qFormat/>
    <w:rsid w:val="00D44E0A"/>
    <w:pPr>
      <w:ind w:left="720"/>
      <w:contextualSpacing/>
    </w:pPr>
  </w:style>
  <w:style w:type="table" w:styleId="a5">
    <w:name w:val="Table Grid"/>
    <w:basedOn w:val="a1"/>
    <w:uiPriority w:val="59"/>
    <w:rsid w:val="00D4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Андреевна</dc:creator>
  <cp:keywords/>
  <dc:description/>
  <cp:lastModifiedBy>Ольга Викторовна</cp:lastModifiedBy>
  <cp:revision>6</cp:revision>
  <dcterms:created xsi:type="dcterms:W3CDTF">2014-03-18T12:22:00Z</dcterms:created>
  <dcterms:modified xsi:type="dcterms:W3CDTF">2016-04-02T10:31:00Z</dcterms:modified>
</cp:coreProperties>
</file>