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00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843"/>
        <w:gridCol w:w="1417"/>
        <w:gridCol w:w="3119"/>
        <w:gridCol w:w="3072"/>
      </w:tblGrid>
      <w:tr w:rsidR="00993706" w:rsidRPr="00FD452F" w:rsidTr="00993706">
        <w:tc>
          <w:tcPr>
            <w:tcW w:w="426" w:type="dxa"/>
          </w:tcPr>
          <w:p w:rsidR="00993706" w:rsidRPr="00FD452F" w:rsidRDefault="00993706" w:rsidP="0099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993706" w:rsidRPr="00FD452F" w:rsidRDefault="00993706" w:rsidP="0099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Название </w:t>
            </w:r>
            <w:proofErr w:type="gramStart"/>
            <w:r w:rsidRPr="00FD4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используемой</w:t>
            </w:r>
            <w:proofErr w:type="gramEnd"/>
          </w:p>
          <w:p w:rsidR="00993706" w:rsidRPr="00FD452F" w:rsidRDefault="00993706" w:rsidP="0099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</w:p>
        </w:tc>
        <w:tc>
          <w:tcPr>
            <w:tcW w:w="1417" w:type="dxa"/>
          </w:tcPr>
          <w:p w:rsidR="00993706" w:rsidRPr="00FD452F" w:rsidRDefault="00993706" w:rsidP="0099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4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FD4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</w:p>
          <w:p w:rsidR="00993706" w:rsidRPr="00FD452F" w:rsidRDefault="00993706" w:rsidP="0099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которых </w:t>
            </w:r>
            <w:proofErr w:type="spellStart"/>
            <w:r w:rsidRPr="00FD4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93706" w:rsidRPr="00FD452F" w:rsidRDefault="00993706" w:rsidP="0099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D4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ехноло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993706" w:rsidRPr="00FD452F" w:rsidRDefault="00993706" w:rsidP="0099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Обоснование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FD4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рименения</w:t>
            </w:r>
          </w:p>
        </w:tc>
        <w:tc>
          <w:tcPr>
            <w:tcW w:w="3072" w:type="dxa"/>
          </w:tcPr>
          <w:p w:rsidR="00993706" w:rsidRPr="00FD452F" w:rsidRDefault="00993706" w:rsidP="0099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Имеющийся или</w:t>
            </w:r>
          </w:p>
          <w:p w:rsidR="00993706" w:rsidRPr="00FD452F" w:rsidRDefault="00993706" w:rsidP="0099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D4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рогнозируемый</w:t>
            </w:r>
          </w:p>
          <w:p w:rsidR="00993706" w:rsidRPr="00FD452F" w:rsidRDefault="00993706" w:rsidP="0099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993706" w:rsidRPr="00FD452F" w:rsidTr="00993706">
        <w:trPr>
          <w:trHeight w:val="2533"/>
        </w:trPr>
        <w:tc>
          <w:tcPr>
            <w:tcW w:w="426" w:type="dxa"/>
          </w:tcPr>
          <w:p w:rsidR="00993706" w:rsidRPr="00FD452F" w:rsidRDefault="00993706" w:rsidP="0099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93706" w:rsidRDefault="00993706" w:rsidP="009937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проблемного обучения</w:t>
            </w:r>
          </w:p>
          <w:p w:rsidR="00993706" w:rsidRPr="00FD452F" w:rsidRDefault="00993706" w:rsidP="0099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(проблемные ситуации для занятий прилагаются)</w:t>
            </w:r>
          </w:p>
        </w:tc>
        <w:tc>
          <w:tcPr>
            <w:tcW w:w="1417" w:type="dxa"/>
          </w:tcPr>
          <w:p w:rsidR="00993706" w:rsidRPr="00FD452F" w:rsidRDefault="00993706" w:rsidP="0099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1и  2 курс</w:t>
            </w:r>
          </w:p>
        </w:tc>
        <w:tc>
          <w:tcPr>
            <w:tcW w:w="3119" w:type="dxa"/>
          </w:tcPr>
          <w:p w:rsidR="00993706" w:rsidRPr="000F3412" w:rsidRDefault="00993706" w:rsidP="00993706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</w:pPr>
            <w:r w:rsidRPr="000F3412"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  <w:t>Формирование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  <w:t xml:space="preserve"> </w:t>
            </w:r>
            <w:r w:rsidRPr="000F3412"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  <w:t xml:space="preserve"> высокой мотивации к поисковой мыслительной деятельности через в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  <w:t>овлечение</w:t>
            </w:r>
            <w:r w:rsidRPr="000F3412"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  <w:t>студентов</w:t>
            </w:r>
            <w:r w:rsidRPr="000F3412"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  <w:t xml:space="preserve"> в регулярную поисковую деятельность.</w:t>
            </w:r>
          </w:p>
        </w:tc>
        <w:tc>
          <w:tcPr>
            <w:tcW w:w="3072" w:type="dxa"/>
          </w:tcPr>
          <w:p w:rsidR="00993706" w:rsidRDefault="00993706" w:rsidP="0099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Знания, полученные студентами  в </w:t>
            </w:r>
            <w:proofErr w:type="spellStart"/>
            <w:r w:rsidRPr="009E3D67">
              <w:rPr>
                <w:rFonts w:ascii="Times New Roman" w:hAnsi="Times New Roman" w:cs="Times New Roman"/>
                <w:bCs/>
                <w:sz w:val="28"/>
                <w:szCs w:val="28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993706" w:rsidRDefault="00993706" w:rsidP="0099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тате </w:t>
            </w:r>
            <w:proofErr w:type="gramStart"/>
            <w:r w:rsidRPr="009E3D67">
              <w:rPr>
                <w:rFonts w:ascii="Times New Roman" w:hAnsi="Times New Roman" w:cs="Times New Roman"/>
                <w:bCs/>
                <w:sz w:val="28"/>
                <w:szCs w:val="28"/>
              </w:rPr>
              <w:t>активной</w:t>
            </w:r>
            <w:proofErr w:type="gramEnd"/>
            <w:r w:rsidRPr="009E3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3D67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993706" w:rsidRDefault="00993706" w:rsidP="0099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E3D67">
              <w:rPr>
                <w:rFonts w:ascii="Times New Roman" w:hAnsi="Times New Roman" w:cs="Times New Roman"/>
                <w:bCs/>
                <w:sz w:val="28"/>
                <w:szCs w:val="28"/>
              </w:rPr>
              <w:t>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3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993706" w:rsidRPr="009E3D67" w:rsidRDefault="00993706" w:rsidP="009937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D67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  <w:proofErr w:type="spellEnd"/>
            <w:r w:rsidRPr="009E3D67">
              <w:rPr>
                <w:rFonts w:ascii="Times New Roman" w:hAnsi="Times New Roman" w:cs="Times New Roman"/>
                <w:bCs/>
                <w:sz w:val="28"/>
                <w:szCs w:val="28"/>
              </w:rPr>
              <w:t>, как правило, оказываются наиболее глубокими, прочными и осознанными</w:t>
            </w:r>
          </w:p>
        </w:tc>
      </w:tr>
      <w:tr w:rsidR="00993706" w:rsidRPr="00FD452F" w:rsidTr="00993706">
        <w:trPr>
          <w:trHeight w:val="3550"/>
        </w:trPr>
        <w:tc>
          <w:tcPr>
            <w:tcW w:w="426" w:type="dxa"/>
          </w:tcPr>
          <w:p w:rsidR="00993706" w:rsidRDefault="00993706" w:rsidP="0099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93706" w:rsidRDefault="00993706" w:rsidP="0099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417" w:type="dxa"/>
          </w:tcPr>
          <w:p w:rsidR="00993706" w:rsidRPr="00FD452F" w:rsidRDefault="00993706" w:rsidP="0099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курс</w:t>
            </w:r>
          </w:p>
        </w:tc>
        <w:tc>
          <w:tcPr>
            <w:tcW w:w="3119" w:type="dxa"/>
          </w:tcPr>
          <w:p w:rsidR="00993706" w:rsidRPr="000F3412" w:rsidRDefault="00993706" w:rsidP="00993706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F341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Повышение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F341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F341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мотивации 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студентов</w:t>
            </w:r>
          </w:p>
          <w:p w:rsidR="00993706" w:rsidRPr="000F3412" w:rsidRDefault="00993706" w:rsidP="00993706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F341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новый уровень восприятия учебного материала</w:t>
            </w:r>
          </w:p>
          <w:p w:rsidR="00993706" w:rsidRPr="000F3412" w:rsidRDefault="00993706" w:rsidP="00993706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F341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достижение дифференциации обучения 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студентов</w:t>
            </w:r>
          </w:p>
          <w:p w:rsidR="00993706" w:rsidRPr="000F3412" w:rsidRDefault="00993706" w:rsidP="00993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412">
              <w:rPr>
                <w:rFonts w:ascii="Times New Roman" w:eastAsia="Arial Unicode MS" w:hAnsi="Times New Roman" w:cs="Times New Roman"/>
                <w:sz w:val="28"/>
                <w:szCs w:val="28"/>
              </w:rPr>
              <w:t>развитие информационной компетенции</w:t>
            </w:r>
          </w:p>
        </w:tc>
        <w:tc>
          <w:tcPr>
            <w:tcW w:w="3072" w:type="dxa"/>
          </w:tcPr>
          <w:p w:rsidR="00993706" w:rsidRPr="000F3412" w:rsidRDefault="00993706" w:rsidP="00993706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</w:pPr>
            <w:r w:rsidRPr="000F3412"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  <w:t xml:space="preserve">Развитие  самостоятельных  умений и навыков 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  <w:t>студентов,</w:t>
            </w:r>
          </w:p>
          <w:p w:rsidR="00993706" w:rsidRPr="000F3412" w:rsidRDefault="00993706" w:rsidP="00993706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</w:pPr>
            <w:r w:rsidRPr="000F3412"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  <w:t xml:space="preserve"> повышение интереса к изучаемому предмету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  <w:t>,</w:t>
            </w:r>
          </w:p>
          <w:p w:rsidR="00993706" w:rsidRPr="000F3412" w:rsidRDefault="00993706" w:rsidP="00993706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</w:pPr>
            <w:r w:rsidRPr="000F3412"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  <w:t>развитие компетенций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  <w:t>.</w:t>
            </w:r>
          </w:p>
          <w:p w:rsidR="00993706" w:rsidRPr="000F3412" w:rsidRDefault="00993706" w:rsidP="00993706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</w:pPr>
            <w:r w:rsidRPr="000F3412"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  <w:t>Повышается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  <w:t xml:space="preserve"> </w:t>
            </w:r>
            <w:r w:rsidRPr="000F3412">
              <w:rPr>
                <w:rFonts w:ascii="Times New Roman" w:eastAsia="Arial Unicode MS" w:hAnsi="Times New Roman" w:cs="Times New Roman"/>
                <w:color w:val="auto"/>
                <w:sz w:val="28"/>
                <w:szCs w:val="24"/>
              </w:rPr>
              <w:t xml:space="preserve"> уровень компьютерных знаний - повышение интереса к предмету</w:t>
            </w:r>
          </w:p>
        </w:tc>
      </w:tr>
      <w:tr w:rsidR="00993706" w:rsidRPr="00FD452F" w:rsidTr="00993706">
        <w:trPr>
          <w:trHeight w:val="1777"/>
        </w:trPr>
        <w:tc>
          <w:tcPr>
            <w:tcW w:w="426" w:type="dxa"/>
          </w:tcPr>
          <w:p w:rsidR="00993706" w:rsidRDefault="00993706" w:rsidP="0099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3706" w:rsidRDefault="00993706" w:rsidP="0099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Модульная технология </w:t>
            </w:r>
          </w:p>
        </w:tc>
        <w:tc>
          <w:tcPr>
            <w:tcW w:w="1417" w:type="dxa"/>
          </w:tcPr>
          <w:p w:rsidR="00993706" w:rsidRPr="00FD452F" w:rsidRDefault="00993706" w:rsidP="0099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3119" w:type="dxa"/>
          </w:tcPr>
          <w:p w:rsidR="00993706" w:rsidRPr="00FD452F" w:rsidRDefault="00993706" w:rsidP="0099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самостоятельно или в группе работает с индивидуальной программой, содержащей модули</w:t>
            </w:r>
          </w:p>
        </w:tc>
        <w:tc>
          <w:tcPr>
            <w:tcW w:w="3072" w:type="dxa"/>
          </w:tcPr>
          <w:p w:rsidR="00993706" w:rsidRPr="004171E2" w:rsidRDefault="00993706" w:rsidP="0099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1E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шение </w:t>
            </w:r>
            <w:r w:rsidRPr="004171E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мотиваци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</w:t>
            </w:r>
            <w:r w:rsidRPr="004171E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студентов </w:t>
            </w:r>
            <w:r w:rsidRPr="004171E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в освоении не только знаний, но и ключевых компетенций</w:t>
            </w:r>
          </w:p>
        </w:tc>
      </w:tr>
      <w:tr w:rsidR="00993706" w:rsidRPr="00FD452F" w:rsidTr="00993706">
        <w:trPr>
          <w:trHeight w:val="3278"/>
        </w:trPr>
        <w:tc>
          <w:tcPr>
            <w:tcW w:w="426" w:type="dxa"/>
          </w:tcPr>
          <w:p w:rsidR="00993706" w:rsidRDefault="00993706" w:rsidP="0099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93706" w:rsidRDefault="00993706" w:rsidP="0099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Проектный метод</w:t>
            </w:r>
          </w:p>
        </w:tc>
        <w:tc>
          <w:tcPr>
            <w:tcW w:w="1417" w:type="dxa"/>
          </w:tcPr>
          <w:p w:rsidR="00993706" w:rsidRPr="00FD452F" w:rsidRDefault="00993706" w:rsidP="0099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и 2 курс</w:t>
            </w:r>
          </w:p>
        </w:tc>
        <w:tc>
          <w:tcPr>
            <w:tcW w:w="3119" w:type="dxa"/>
          </w:tcPr>
          <w:p w:rsidR="00993706" w:rsidRPr="008170F4" w:rsidRDefault="00993706" w:rsidP="00993706">
            <w:pPr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8170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Развитие </w:t>
            </w:r>
            <w:proofErr w:type="spellStart"/>
            <w:r w:rsidRPr="008170F4">
              <w:rPr>
                <w:rFonts w:ascii="Times New Roman" w:eastAsia="Times New Roman" w:hAnsi="Times New Roman" w:cs="Times New Roman"/>
                <w:sz w:val="28"/>
                <w:szCs w:val="32"/>
              </w:rPr>
              <w:t>креативных</w:t>
            </w:r>
            <w:proofErr w:type="spellEnd"/>
            <w:r w:rsidRPr="008170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способностей, коммуникативных и толерантных 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к</w:t>
            </w:r>
            <w:r w:rsidRPr="008170F4">
              <w:rPr>
                <w:rFonts w:ascii="Times New Roman" w:eastAsia="Times New Roman" w:hAnsi="Times New Roman" w:cs="Times New Roman"/>
                <w:sz w:val="28"/>
                <w:szCs w:val="32"/>
              </w:rPr>
              <w:t>омпетенций, самостоятельности умения формировать, выражать и отстаивать свои позиции.</w:t>
            </w:r>
          </w:p>
        </w:tc>
        <w:tc>
          <w:tcPr>
            <w:tcW w:w="3072" w:type="dxa"/>
          </w:tcPr>
          <w:p w:rsidR="00993706" w:rsidRPr="008170F4" w:rsidRDefault="00993706" w:rsidP="00993706">
            <w:pPr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8170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Формирование ключевых компетенций 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студента</w:t>
            </w:r>
          </w:p>
          <w:p w:rsidR="00993706" w:rsidRPr="008170F4" w:rsidRDefault="00993706" w:rsidP="0099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0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Повышение мотивации 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студентов</w:t>
            </w:r>
            <w:r w:rsidRPr="008170F4">
              <w:rPr>
                <w:rFonts w:ascii="Times New Roman" w:eastAsia="Times New Roman" w:hAnsi="Times New Roman" w:cs="Times New Roman"/>
                <w:sz w:val="28"/>
                <w:szCs w:val="32"/>
              </w:rPr>
              <w:t>: участие в конкурсах, олимпиадах</w:t>
            </w:r>
          </w:p>
        </w:tc>
      </w:tr>
    </w:tbl>
    <w:p w:rsidR="00A26A99" w:rsidRDefault="00993706" w:rsidP="00993706">
      <w:pPr>
        <w:jc w:val="center"/>
        <w:rPr>
          <w:rFonts w:ascii="Times New Roman" w:hAnsi="Times New Roman" w:cs="Times New Roman"/>
          <w:b/>
          <w:sz w:val="28"/>
        </w:rPr>
      </w:pPr>
      <w:r w:rsidRPr="00993706">
        <w:rPr>
          <w:rFonts w:ascii="Times New Roman" w:hAnsi="Times New Roman" w:cs="Times New Roman"/>
          <w:b/>
          <w:sz w:val="28"/>
        </w:rPr>
        <w:t>В своей педагогической деятельности использую следующие технологии:</w:t>
      </w:r>
    </w:p>
    <w:p w:rsidR="00993706" w:rsidRDefault="00993706" w:rsidP="009937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0F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Анализ использование  современных образовательных технологий</w:t>
      </w:r>
    </w:p>
    <w:p w:rsidR="00993706" w:rsidRDefault="00993706" w:rsidP="00993706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 xml:space="preserve">    Всем известна </w:t>
      </w:r>
      <w:r w:rsidRPr="00C61334"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 xml:space="preserve"> поговорк</w:t>
      </w:r>
      <w:r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>а</w:t>
      </w:r>
      <w:r w:rsidRPr="00C61334"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 xml:space="preserve"> «Лучше один раз </w:t>
      </w:r>
      <w:r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 xml:space="preserve">увидеть, чем сто раз услышать»? </w:t>
      </w:r>
      <w:r w:rsidRPr="00C61334"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>В случае</w:t>
      </w:r>
      <w:r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 xml:space="preserve"> ИКТ </w:t>
      </w:r>
      <w:r w:rsidRPr="00C61334"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 xml:space="preserve"> - это очень удачное сравнение. </w:t>
      </w:r>
      <w:r w:rsidRPr="007E3904">
        <w:rPr>
          <w:rFonts w:ascii="Times New Roman" w:hAnsi="Times New Roman" w:cs="Times New Roman"/>
          <w:b/>
          <w:color w:val="222222"/>
          <w:sz w:val="28"/>
          <w:szCs w:val="18"/>
          <w:shd w:val="clear" w:color="auto" w:fill="FFFFFF"/>
        </w:rPr>
        <w:t>Информационно – коммуникативные технологии</w:t>
      </w:r>
      <w:r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 xml:space="preserve"> оказывают большую помощь преподавателю, на некоторых этапах занятия облегчают работу. Но есть как положительные, так отрицательные стороны. </w:t>
      </w:r>
      <w:r w:rsidRPr="00C61334"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 xml:space="preserve">Всё, что применяется на </w:t>
      </w:r>
      <w:r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>занятиях</w:t>
      </w:r>
      <w:r w:rsidRPr="00C61334"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 xml:space="preserve">, условно можно разделить на </w:t>
      </w:r>
      <w:r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>рисунки</w:t>
      </w:r>
      <w:r w:rsidRPr="00C61334"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>, видео</w:t>
      </w:r>
      <w:proofErr w:type="gramStart"/>
      <w:r w:rsidRPr="00C61334"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>.</w:t>
      </w:r>
      <w:proofErr w:type="gramEnd"/>
    </w:p>
    <w:p w:rsidR="00993706" w:rsidRDefault="00993706" w:rsidP="00993706">
      <w:pPr>
        <w:pStyle w:val="a3"/>
        <w:numPr>
          <w:ilvl w:val="0"/>
          <w:numId w:val="1"/>
        </w:numPr>
        <w:rPr>
          <w:color w:val="222222"/>
          <w:sz w:val="28"/>
          <w:szCs w:val="18"/>
          <w:shd w:val="clear" w:color="auto" w:fill="FFFFFF"/>
        </w:rPr>
      </w:pPr>
      <w:r w:rsidRPr="00C61334">
        <w:rPr>
          <w:color w:val="222222"/>
          <w:sz w:val="28"/>
          <w:szCs w:val="18"/>
          <w:shd w:val="clear" w:color="auto" w:fill="FFFFFF"/>
        </w:rPr>
        <w:t xml:space="preserve">Плюсы </w:t>
      </w:r>
      <w:r>
        <w:rPr>
          <w:color w:val="222222"/>
          <w:sz w:val="28"/>
          <w:szCs w:val="18"/>
          <w:shd w:val="clear" w:color="auto" w:fill="FFFFFF"/>
        </w:rPr>
        <w:t>рисунков</w:t>
      </w:r>
      <w:r w:rsidRPr="00C61334">
        <w:rPr>
          <w:color w:val="222222"/>
          <w:sz w:val="28"/>
          <w:szCs w:val="18"/>
          <w:shd w:val="clear" w:color="auto" w:fill="FFFFFF"/>
        </w:rPr>
        <w:t xml:space="preserve"> в том, что их можно показать когда угодно, это не займёт много времени и в случае, когда по времени вы не успеваете, можно от них отказаться. </w:t>
      </w:r>
    </w:p>
    <w:p w:rsidR="00993706" w:rsidRDefault="00993706" w:rsidP="00993706">
      <w:pPr>
        <w:pStyle w:val="a3"/>
        <w:numPr>
          <w:ilvl w:val="0"/>
          <w:numId w:val="1"/>
        </w:numPr>
        <w:ind w:left="142" w:firstLine="0"/>
        <w:rPr>
          <w:color w:val="222222"/>
          <w:sz w:val="28"/>
          <w:szCs w:val="18"/>
          <w:shd w:val="clear" w:color="auto" w:fill="FFFFFF"/>
        </w:rPr>
      </w:pPr>
      <w:r w:rsidRPr="00C61334">
        <w:rPr>
          <w:color w:val="222222"/>
          <w:sz w:val="28"/>
          <w:szCs w:val="18"/>
          <w:shd w:val="clear" w:color="auto" w:fill="FFFFFF"/>
        </w:rPr>
        <w:t xml:space="preserve">Минусы </w:t>
      </w:r>
      <w:r>
        <w:rPr>
          <w:color w:val="222222"/>
          <w:sz w:val="28"/>
          <w:szCs w:val="18"/>
          <w:shd w:val="clear" w:color="auto" w:fill="FFFFFF"/>
        </w:rPr>
        <w:t>рисунков</w:t>
      </w:r>
      <w:r w:rsidRPr="00C61334">
        <w:rPr>
          <w:color w:val="222222"/>
          <w:sz w:val="28"/>
          <w:szCs w:val="18"/>
          <w:shd w:val="clear" w:color="auto" w:fill="FFFFFF"/>
        </w:rPr>
        <w:t xml:space="preserve"> - это не видео, где показаны изменение состояния и динамика. Это</w:t>
      </w:r>
      <w:r>
        <w:rPr>
          <w:color w:val="222222"/>
          <w:sz w:val="28"/>
          <w:szCs w:val="18"/>
          <w:shd w:val="clear" w:color="auto" w:fill="FFFFFF"/>
        </w:rPr>
        <w:t xml:space="preserve"> </w:t>
      </w:r>
      <w:r w:rsidRPr="00C61334">
        <w:rPr>
          <w:color w:val="222222"/>
          <w:sz w:val="28"/>
          <w:szCs w:val="18"/>
          <w:shd w:val="clear" w:color="auto" w:fill="FFFFFF"/>
        </w:rPr>
        <w:t xml:space="preserve"> те же наглядные пособия, но они не висят на доске и стенах</w:t>
      </w:r>
      <w:r>
        <w:rPr>
          <w:color w:val="222222"/>
          <w:sz w:val="28"/>
          <w:szCs w:val="18"/>
          <w:shd w:val="clear" w:color="auto" w:fill="FFFFFF"/>
        </w:rPr>
        <w:t>.</w:t>
      </w:r>
      <w:r w:rsidRPr="00C61334">
        <w:rPr>
          <w:color w:val="222222"/>
          <w:sz w:val="28"/>
          <w:szCs w:val="18"/>
        </w:rPr>
        <w:br/>
      </w:r>
      <w:r>
        <w:rPr>
          <w:color w:val="222222"/>
          <w:sz w:val="28"/>
          <w:szCs w:val="18"/>
          <w:shd w:val="clear" w:color="auto" w:fill="FFFFFF"/>
        </w:rPr>
        <w:t xml:space="preserve">      </w:t>
      </w:r>
      <w:r w:rsidRPr="00C61334">
        <w:rPr>
          <w:color w:val="222222"/>
          <w:sz w:val="28"/>
          <w:szCs w:val="18"/>
          <w:shd w:val="clear" w:color="auto" w:fill="FFFFFF"/>
        </w:rPr>
        <w:t xml:space="preserve">Видео материал необходим при рассмотрении </w:t>
      </w:r>
      <w:r>
        <w:rPr>
          <w:color w:val="222222"/>
          <w:sz w:val="28"/>
          <w:szCs w:val="18"/>
          <w:shd w:val="clear" w:color="auto" w:fill="FFFFFF"/>
        </w:rPr>
        <w:t>тем физиологической направленности</w:t>
      </w:r>
      <w:r w:rsidRPr="00C61334">
        <w:rPr>
          <w:color w:val="222222"/>
          <w:sz w:val="28"/>
          <w:szCs w:val="18"/>
          <w:shd w:val="clear" w:color="auto" w:fill="FFFFFF"/>
        </w:rPr>
        <w:t xml:space="preserve">. То, чего нельзя увидеть невооружённым глазом и то, что не очень наглядно показано с помощью </w:t>
      </w:r>
      <w:r>
        <w:rPr>
          <w:color w:val="222222"/>
          <w:sz w:val="28"/>
          <w:szCs w:val="18"/>
          <w:shd w:val="clear" w:color="auto" w:fill="FFFFFF"/>
        </w:rPr>
        <w:t>рисунка</w:t>
      </w:r>
      <w:r w:rsidRPr="00C61334">
        <w:rPr>
          <w:color w:val="222222"/>
          <w:sz w:val="28"/>
          <w:szCs w:val="18"/>
          <w:shd w:val="clear" w:color="auto" w:fill="FFFFFF"/>
        </w:rPr>
        <w:t xml:space="preserve">. </w:t>
      </w:r>
    </w:p>
    <w:p w:rsidR="00993706" w:rsidRDefault="00993706" w:rsidP="0099370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 xml:space="preserve">     </w:t>
      </w:r>
      <w:r w:rsidRPr="007F5E33"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>В своей  практике я использую</w:t>
      </w:r>
      <w:r>
        <w:rPr>
          <w:rFonts w:ascii="Times New Roman" w:hAnsi="Times New Roman" w:cs="Times New Roman"/>
          <w:color w:val="222222"/>
          <w:sz w:val="28"/>
          <w:szCs w:val="18"/>
          <w:shd w:val="clear" w:color="auto" w:fill="FFFFFF"/>
        </w:rPr>
        <w:t>: д</w:t>
      </w:r>
      <w:r>
        <w:rPr>
          <w:rFonts w:ascii="Times New Roman" w:hAnsi="Times New Roman"/>
          <w:sz w:val="28"/>
          <w:szCs w:val="28"/>
        </w:rPr>
        <w:t xml:space="preserve">иски  по анатомии </w:t>
      </w:r>
      <w:r w:rsidRPr="00872BEC">
        <w:rPr>
          <w:rFonts w:ascii="Times New Roman" w:hAnsi="Times New Roman"/>
          <w:sz w:val="28"/>
          <w:szCs w:val="28"/>
        </w:rPr>
        <w:t xml:space="preserve">« Тело человека»,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72BEC">
        <w:rPr>
          <w:rFonts w:ascii="Times New Roman" w:hAnsi="Times New Roman"/>
          <w:sz w:val="28"/>
          <w:szCs w:val="28"/>
        </w:rPr>
        <w:t xml:space="preserve">« Анатомия человека своими глазами», «Большой анатомический атлас» </w:t>
      </w:r>
    </w:p>
    <w:p w:rsidR="00993706" w:rsidRDefault="00993706" w:rsidP="00993706">
      <w:pPr>
        <w:pStyle w:val="a3"/>
        <w:ind w:left="142"/>
        <w:jc w:val="both"/>
        <w:rPr>
          <w:color w:val="222222"/>
          <w:sz w:val="28"/>
          <w:szCs w:val="18"/>
          <w:shd w:val="clear" w:color="auto" w:fill="FFFFFF"/>
        </w:rPr>
      </w:pPr>
      <w:r w:rsidRPr="00C61334">
        <w:rPr>
          <w:color w:val="222222"/>
          <w:sz w:val="28"/>
          <w:szCs w:val="18"/>
          <w:shd w:val="clear" w:color="auto" w:fill="FFFFFF"/>
        </w:rPr>
        <w:t xml:space="preserve"> Плюсов у видео больше, чём у </w:t>
      </w:r>
      <w:r>
        <w:rPr>
          <w:color w:val="222222"/>
          <w:sz w:val="28"/>
          <w:szCs w:val="18"/>
          <w:shd w:val="clear" w:color="auto" w:fill="FFFFFF"/>
        </w:rPr>
        <w:t>рисунков</w:t>
      </w:r>
      <w:r w:rsidRPr="00C61334">
        <w:rPr>
          <w:color w:val="222222"/>
          <w:sz w:val="28"/>
          <w:szCs w:val="18"/>
          <w:shd w:val="clear" w:color="auto" w:fill="FFFFFF"/>
        </w:rPr>
        <w:t xml:space="preserve">, но и минусы </w:t>
      </w:r>
      <w:r>
        <w:rPr>
          <w:color w:val="222222"/>
          <w:sz w:val="28"/>
          <w:szCs w:val="18"/>
          <w:shd w:val="clear" w:color="auto" w:fill="FFFFFF"/>
        </w:rPr>
        <w:t>так, же присутствуют</w:t>
      </w:r>
      <w:r w:rsidRPr="00C61334">
        <w:rPr>
          <w:color w:val="222222"/>
          <w:sz w:val="28"/>
          <w:szCs w:val="18"/>
          <w:shd w:val="clear" w:color="auto" w:fill="FFFFFF"/>
        </w:rPr>
        <w:t xml:space="preserve">. Видеоматериал нужно ставить не на </w:t>
      </w:r>
      <w:r>
        <w:rPr>
          <w:color w:val="222222"/>
          <w:sz w:val="28"/>
          <w:szCs w:val="18"/>
          <w:shd w:val="clear" w:color="auto" w:fill="FFFFFF"/>
        </w:rPr>
        <w:t>все занятие</w:t>
      </w:r>
      <w:r w:rsidRPr="00C61334">
        <w:rPr>
          <w:color w:val="222222"/>
          <w:sz w:val="28"/>
          <w:szCs w:val="18"/>
          <w:shd w:val="clear" w:color="auto" w:fill="FFFFFF"/>
        </w:rPr>
        <w:t xml:space="preserve">,  поэтому </w:t>
      </w:r>
      <w:r>
        <w:rPr>
          <w:color w:val="222222"/>
          <w:sz w:val="28"/>
          <w:szCs w:val="18"/>
          <w:shd w:val="clear" w:color="auto" w:fill="FFFFFF"/>
        </w:rPr>
        <w:t xml:space="preserve">нужно четко определять видео </w:t>
      </w:r>
      <w:r w:rsidRPr="00C61334">
        <w:rPr>
          <w:color w:val="222222"/>
          <w:sz w:val="28"/>
          <w:szCs w:val="18"/>
          <w:shd w:val="clear" w:color="auto" w:fill="FFFFFF"/>
        </w:rPr>
        <w:t xml:space="preserve"> по содержанию и времени, чтобы оставить часть </w:t>
      </w:r>
      <w:r>
        <w:rPr>
          <w:color w:val="222222"/>
          <w:sz w:val="28"/>
          <w:szCs w:val="18"/>
          <w:shd w:val="clear" w:color="auto" w:fill="FFFFFF"/>
        </w:rPr>
        <w:t xml:space="preserve">занятия </w:t>
      </w:r>
      <w:r w:rsidRPr="00C61334">
        <w:rPr>
          <w:color w:val="222222"/>
          <w:sz w:val="28"/>
          <w:szCs w:val="18"/>
          <w:shd w:val="clear" w:color="auto" w:fill="FFFFFF"/>
        </w:rPr>
        <w:t xml:space="preserve"> на обсуждение и выводы</w:t>
      </w:r>
      <w:proofErr w:type="gramStart"/>
      <w:r w:rsidRPr="00C61334">
        <w:rPr>
          <w:color w:val="222222"/>
          <w:sz w:val="28"/>
          <w:szCs w:val="18"/>
          <w:shd w:val="clear" w:color="auto" w:fill="FFFFFF"/>
        </w:rPr>
        <w:t xml:space="preserve"> </w:t>
      </w:r>
      <w:r>
        <w:rPr>
          <w:color w:val="222222"/>
          <w:sz w:val="28"/>
          <w:szCs w:val="18"/>
          <w:shd w:val="clear" w:color="auto" w:fill="FFFFFF"/>
        </w:rPr>
        <w:t>.</w:t>
      </w:r>
      <w:proofErr w:type="gramEnd"/>
    </w:p>
    <w:p w:rsidR="00993706" w:rsidRDefault="00993706" w:rsidP="00993706">
      <w:pPr>
        <w:pStyle w:val="a3"/>
        <w:ind w:left="142"/>
        <w:jc w:val="center"/>
        <w:rPr>
          <w:color w:val="222222"/>
          <w:sz w:val="28"/>
          <w:szCs w:val="18"/>
          <w:shd w:val="clear" w:color="auto" w:fill="FFFFFF"/>
        </w:rPr>
      </w:pPr>
    </w:p>
    <w:p w:rsidR="00993706" w:rsidRPr="00864E00" w:rsidRDefault="00993706" w:rsidP="00993706">
      <w:pPr>
        <w:pStyle w:val="a3"/>
        <w:ind w:left="142"/>
        <w:jc w:val="both"/>
        <w:rPr>
          <w:sz w:val="28"/>
        </w:rPr>
      </w:pPr>
      <w:r>
        <w:rPr>
          <w:color w:val="222222"/>
          <w:sz w:val="28"/>
          <w:szCs w:val="18"/>
          <w:shd w:val="clear" w:color="auto" w:fill="FFFFFF"/>
        </w:rPr>
        <w:t xml:space="preserve">Оптимальным для развития способностей студентов считаю </w:t>
      </w:r>
      <w:r w:rsidRPr="00F235C4">
        <w:rPr>
          <w:b/>
          <w:color w:val="222222"/>
          <w:sz w:val="28"/>
          <w:szCs w:val="18"/>
          <w:shd w:val="clear" w:color="auto" w:fill="FFFFFF"/>
        </w:rPr>
        <w:t>технологию проблемного обучения</w:t>
      </w:r>
      <w:r>
        <w:rPr>
          <w:color w:val="222222"/>
          <w:sz w:val="28"/>
          <w:szCs w:val="18"/>
          <w:shd w:val="clear" w:color="auto" w:fill="FFFFFF"/>
        </w:rPr>
        <w:t xml:space="preserve">. </w:t>
      </w:r>
      <w:r w:rsidRPr="00864E00">
        <w:rPr>
          <w:bCs/>
          <w:sz w:val="28"/>
        </w:rPr>
        <w:t>Проблемные задания:</w:t>
      </w:r>
    </w:p>
    <w:p w:rsidR="00993706" w:rsidRPr="001319B0" w:rsidRDefault="00993706" w:rsidP="009937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319B0">
        <w:rPr>
          <w:rFonts w:ascii="Times New Roman" w:hAnsi="Times New Roman" w:cs="Times New Roman"/>
          <w:sz w:val="28"/>
        </w:rPr>
        <w:t xml:space="preserve"> развивают логическое мышление и творческие способности у студентов, </w:t>
      </w:r>
    </w:p>
    <w:p w:rsidR="00993706" w:rsidRPr="001319B0" w:rsidRDefault="00993706" w:rsidP="009937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319B0">
        <w:rPr>
          <w:rFonts w:ascii="Times New Roman" w:hAnsi="Times New Roman" w:cs="Times New Roman"/>
          <w:sz w:val="28"/>
        </w:rPr>
        <w:t xml:space="preserve">стимулируют самостоятельную работу с учебной и научно-популярной литературой. </w:t>
      </w:r>
    </w:p>
    <w:p w:rsidR="00993706" w:rsidRPr="00D023C0" w:rsidRDefault="00993706" w:rsidP="009937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64E00">
        <w:rPr>
          <w:rFonts w:ascii="Times New Roman" w:hAnsi="Times New Roman" w:cs="Times New Roman"/>
          <w:bCs/>
          <w:sz w:val="28"/>
        </w:rPr>
        <w:t>Знания, полученные студентами  в результате активной познавательной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864E00">
        <w:rPr>
          <w:rFonts w:ascii="Times New Roman" w:hAnsi="Times New Roman" w:cs="Times New Roman"/>
          <w:bCs/>
          <w:sz w:val="28"/>
        </w:rPr>
        <w:t xml:space="preserve"> деятельности, как правило, оказываются наиболее глубокими, прочными и осознанными.</w:t>
      </w:r>
    </w:p>
    <w:p w:rsidR="00993706" w:rsidRPr="00F235C4" w:rsidRDefault="00993706" w:rsidP="00993706">
      <w:pPr>
        <w:spacing w:after="0"/>
        <w:rPr>
          <w:rFonts w:ascii="Times New Roman" w:hAnsi="Times New Roman" w:cs="Times New Roman"/>
          <w:i/>
          <w:sz w:val="28"/>
        </w:rPr>
      </w:pPr>
      <w:r w:rsidRPr="00F235C4">
        <w:rPr>
          <w:rFonts w:ascii="Times New Roman" w:hAnsi="Times New Roman" w:cs="Times New Roman"/>
          <w:i/>
          <w:sz w:val="28"/>
        </w:rPr>
        <w:t>Виды проблемных заданий, используемые на занятии по анатомии:</w:t>
      </w:r>
    </w:p>
    <w:p w:rsidR="00993706" w:rsidRPr="00D023C0" w:rsidRDefault="00993706" w:rsidP="00993706">
      <w:pPr>
        <w:pStyle w:val="a3"/>
        <w:numPr>
          <w:ilvl w:val="0"/>
          <w:numId w:val="4"/>
        </w:numPr>
        <w:rPr>
          <w:sz w:val="28"/>
        </w:rPr>
      </w:pPr>
      <w:r w:rsidRPr="00D023C0">
        <w:rPr>
          <w:sz w:val="28"/>
        </w:rPr>
        <w:t>Рассказ- ошибка (найдите ошибки в тексте)</w:t>
      </w:r>
    </w:p>
    <w:p w:rsidR="00993706" w:rsidRPr="00D023C0" w:rsidRDefault="00993706" w:rsidP="00993706">
      <w:pPr>
        <w:pStyle w:val="a3"/>
        <w:numPr>
          <w:ilvl w:val="0"/>
          <w:numId w:val="4"/>
        </w:numPr>
        <w:rPr>
          <w:sz w:val="28"/>
        </w:rPr>
      </w:pPr>
      <w:r w:rsidRPr="00D023C0">
        <w:rPr>
          <w:sz w:val="28"/>
        </w:rPr>
        <w:t xml:space="preserve">Поиск истины (способа, приема, правила </w:t>
      </w:r>
      <w:proofErr w:type="gramStart"/>
      <w:r w:rsidRPr="00D023C0">
        <w:rPr>
          <w:sz w:val="28"/>
        </w:rPr>
        <w:t>решения проблемной ситуации</w:t>
      </w:r>
      <w:proofErr w:type="gramEnd"/>
      <w:r w:rsidRPr="00D023C0">
        <w:rPr>
          <w:sz w:val="28"/>
        </w:rPr>
        <w:t>)</w:t>
      </w:r>
    </w:p>
    <w:p w:rsidR="00993706" w:rsidRPr="00D023C0" w:rsidRDefault="00993706" w:rsidP="00993706">
      <w:pPr>
        <w:pStyle w:val="a3"/>
        <w:numPr>
          <w:ilvl w:val="0"/>
          <w:numId w:val="4"/>
        </w:numPr>
        <w:rPr>
          <w:sz w:val="28"/>
        </w:rPr>
      </w:pPr>
      <w:r w:rsidRPr="00D023C0">
        <w:rPr>
          <w:sz w:val="28"/>
        </w:rPr>
        <w:t>Побуждающий диалог</w:t>
      </w:r>
    </w:p>
    <w:p w:rsidR="00993706" w:rsidRPr="00D023C0" w:rsidRDefault="00993706" w:rsidP="00993706">
      <w:pPr>
        <w:pStyle w:val="a3"/>
        <w:numPr>
          <w:ilvl w:val="0"/>
          <w:numId w:val="4"/>
        </w:numPr>
        <w:rPr>
          <w:sz w:val="28"/>
        </w:rPr>
      </w:pPr>
      <w:r w:rsidRPr="00D023C0">
        <w:rPr>
          <w:sz w:val="28"/>
        </w:rPr>
        <w:t>Противоречия практических знаний</w:t>
      </w:r>
    </w:p>
    <w:p w:rsidR="00993706" w:rsidRPr="00D023C0" w:rsidRDefault="00993706" w:rsidP="00993706">
      <w:pPr>
        <w:pStyle w:val="a3"/>
        <w:numPr>
          <w:ilvl w:val="0"/>
          <w:numId w:val="4"/>
        </w:numPr>
        <w:rPr>
          <w:sz w:val="28"/>
        </w:rPr>
      </w:pPr>
      <w:r w:rsidRPr="00D023C0">
        <w:rPr>
          <w:sz w:val="28"/>
        </w:rPr>
        <w:t>Проблемные задания с недостающими фактами</w:t>
      </w:r>
    </w:p>
    <w:p w:rsidR="00993706" w:rsidRDefault="00993706" w:rsidP="00993706">
      <w:pPr>
        <w:pStyle w:val="a3"/>
        <w:ind w:left="142"/>
        <w:jc w:val="both"/>
        <w:rPr>
          <w:color w:val="222222"/>
          <w:sz w:val="28"/>
          <w:szCs w:val="18"/>
        </w:rPr>
      </w:pPr>
    </w:p>
    <w:p w:rsidR="00993706" w:rsidRPr="00DC3065" w:rsidRDefault="00993706" w:rsidP="0099370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065">
        <w:rPr>
          <w:rFonts w:ascii="Times New Roman" w:hAnsi="Times New Roman" w:cs="Times New Roman"/>
          <w:sz w:val="28"/>
        </w:rPr>
        <w:t>Достоинства метода</w:t>
      </w:r>
      <w:proofErr w:type="gramStart"/>
      <w:r w:rsidRPr="00DC3065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993706" w:rsidRPr="001319B0" w:rsidRDefault="00993706" w:rsidP="009937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319B0">
        <w:rPr>
          <w:rFonts w:ascii="Times New Roman" w:hAnsi="Times New Roman" w:cs="Times New Roman"/>
          <w:sz w:val="28"/>
        </w:rPr>
        <w:t>Развивает</w:t>
      </w:r>
      <w:r>
        <w:rPr>
          <w:rFonts w:ascii="Times New Roman" w:hAnsi="Times New Roman" w:cs="Times New Roman"/>
          <w:sz w:val="28"/>
        </w:rPr>
        <w:t xml:space="preserve"> </w:t>
      </w:r>
      <w:r w:rsidRPr="001319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1319B0">
        <w:rPr>
          <w:rFonts w:ascii="Times New Roman" w:hAnsi="Times New Roman" w:cs="Times New Roman"/>
          <w:sz w:val="28"/>
        </w:rPr>
        <w:t>мыслительные способности,</w:t>
      </w:r>
    </w:p>
    <w:p w:rsidR="00993706" w:rsidRDefault="00993706" w:rsidP="009937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319B0">
        <w:rPr>
          <w:rFonts w:ascii="Times New Roman" w:hAnsi="Times New Roman" w:cs="Times New Roman"/>
          <w:sz w:val="28"/>
        </w:rPr>
        <w:t>Вызывает</w:t>
      </w:r>
      <w:r>
        <w:rPr>
          <w:rFonts w:ascii="Times New Roman" w:hAnsi="Times New Roman" w:cs="Times New Roman"/>
          <w:sz w:val="28"/>
        </w:rPr>
        <w:t xml:space="preserve"> </w:t>
      </w:r>
      <w:r w:rsidRPr="001319B0">
        <w:rPr>
          <w:rFonts w:ascii="Times New Roman" w:hAnsi="Times New Roman" w:cs="Times New Roman"/>
          <w:sz w:val="28"/>
        </w:rPr>
        <w:t xml:space="preserve"> интерес к учению, пробуждает творческие силы.</w:t>
      </w:r>
    </w:p>
    <w:p w:rsidR="00993706" w:rsidRPr="001319B0" w:rsidRDefault="00993706" w:rsidP="0099370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1319B0">
        <w:rPr>
          <w:rFonts w:ascii="Times New Roman" w:hAnsi="Times New Roman" w:cs="Times New Roman"/>
          <w:sz w:val="28"/>
        </w:rPr>
        <w:t>Положительная  мотивация к изучению анатомии</w:t>
      </w:r>
    </w:p>
    <w:p w:rsidR="00993706" w:rsidRDefault="00993706" w:rsidP="0099370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1319B0">
        <w:rPr>
          <w:rFonts w:ascii="Times New Roman" w:hAnsi="Times New Roman" w:cs="Times New Roman"/>
          <w:sz w:val="28"/>
        </w:rPr>
        <w:lastRenderedPageBreak/>
        <w:t>Развитие  интеллектуальных умений и навыков, формируется нестандартный подход к решению задач</w:t>
      </w:r>
    </w:p>
    <w:p w:rsidR="00993706" w:rsidRDefault="00993706" w:rsidP="00993706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993706" w:rsidRPr="00DC3065" w:rsidRDefault="00993706" w:rsidP="00993706">
      <w:pPr>
        <w:spacing w:after="0"/>
        <w:rPr>
          <w:rFonts w:ascii="Times New Roman" w:hAnsi="Times New Roman" w:cs="Times New Roman"/>
          <w:sz w:val="28"/>
        </w:rPr>
      </w:pPr>
      <w:r w:rsidRPr="00DC3065">
        <w:rPr>
          <w:rFonts w:ascii="Times New Roman" w:hAnsi="Times New Roman" w:cs="Times New Roman"/>
          <w:sz w:val="28"/>
        </w:rPr>
        <w:t>Недостатки:</w:t>
      </w:r>
    </w:p>
    <w:p w:rsidR="00993706" w:rsidRDefault="00993706" w:rsidP="00993706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8"/>
        </w:rPr>
      </w:pPr>
      <w:r w:rsidRPr="001319B0">
        <w:rPr>
          <w:rFonts w:ascii="Times New Roman" w:hAnsi="Times New Roman" w:cs="Times New Roman"/>
          <w:sz w:val="28"/>
        </w:rPr>
        <w:t>не всегда можно применять из-за характера изучаемого материала, неподготовленности студентов, квалификации преподавателя.</w:t>
      </w:r>
    </w:p>
    <w:p w:rsidR="00993706" w:rsidRPr="001319B0" w:rsidRDefault="00993706" w:rsidP="00993706">
      <w:pPr>
        <w:spacing w:after="0"/>
        <w:rPr>
          <w:rFonts w:ascii="Times New Roman" w:hAnsi="Times New Roman" w:cs="Times New Roman"/>
          <w:sz w:val="28"/>
        </w:rPr>
      </w:pPr>
    </w:p>
    <w:p w:rsidR="00993706" w:rsidRDefault="00993706" w:rsidP="00993706">
      <w:pPr>
        <w:pStyle w:val="a3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Pr="00777D46">
        <w:rPr>
          <w:bCs/>
          <w:color w:val="000000"/>
          <w:sz w:val="28"/>
          <w:szCs w:val="28"/>
        </w:rPr>
        <w:t xml:space="preserve">Применение </w:t>
      </w:r>
      <w:r w:rsidRPr="00777D46">
        <w:rPr>
          <w:b/>
          <w:bCs/>
          <w:color w:val="000000"/>
          <w:sz w:val="28"/>
          <w:szCs w:val="28"/>
        </w:rPr>
        <w:t>проектной технологии</w:t>
      </w:r>
      <w:r>
        <w:rPr>
          <w:bCs/>
          <w:color w:val="000000"/>
          <w:sz w:val="28"/>
          <w:szCs w:val="28"/>
        </w:rPr>
        <w:t xml:space="preserve"> на занятиях явилось необходимым, т.к. у студентов разный уровень стартовых знаний по дисциплинам естественно - научного цикла. Даже, казалось бы в «сильных», группах, необходим личностно- ориентированный подход. Выбор метода проектов  способствует формированию устойчивого интереса к дисциплине и коррекции знаний студентов.  Проектная технология позволяет повысить успеваемость за счет обобщения и систематизации знаний, устранения пробелов в знаниях. Благодаря проекту увеличивается самооценка студента, обогащается его социальный статус, студент приобщается к творчеству. </w:t>
      </w:r>
    </w:p>
    <w:p w:rsidR="00993706" w:rsidRDefault="00993706" w:rsidP="00993706">
      <w:pPr>
        <w:pStyle w:val="a3"/>
        <w:ind w:left="0"/>
        <w:jc w:val="both"/>
        <w:rPr>
          <w:bCs/>
          <w:color w:val="000000"/>
          <w:sz w:val="28"/>
          <w:szCs w:val="28"/>
        </w:rPr>
      </w:pPr>
    </w:p>
    <w:p w:rsidR="00993706" w:rsidRDefault="00993706" w:rsidP="00993706">
      <w:pPr>
        <w:pStyle w:val="a3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Положительные стороны:</w:t>
      </w:r>
    </w:p>
    <w:p w:rsidR="00993706" w:rsidRDefault="00993706" w:rsidP="00993706">
      <w:pPr>
        <w:pStyle w:val="a3"/>
        <w:numPr>
          <w:ilvl w:val="0"/>
          <w:numId w:val="10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формируются навыки  самообразования и самоконтроля</w:t>
      </w:r>
    </w:p>
    <w:p w:rsidR="00993706" w:rsidRDefault="00993706" w:rsidP="00993706">
      <w:pPr>
        <w:pStyle w:val="a3"/>
        <w:numPr>
          <w:ilvl w:val="0"/>
          <w:numId w:val="10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моделируется реальная цепочка: задача </w:t>
      </w:r>
      <w:r>
        <w:rPr>
          <w:rFonts w:ascii="Calibri" w:hAnsi="Calibri"/>
          <w:bCs/>
          <w:color w:val="000000"/>
          <w:sz w:val="28"/>
          <w:szCs w:val="28"/>
        </w:rPr>
        <w:t>→</w:t>
      </w:r>
      <w:r>
        <w:rPr>
          <w:bCs/>
          <w:color w:val="000000"/>
          <w:sz w:val="28"/>
          <w:szCs w:val="28"/>
        </w:rPr>
        <w:t xml:space="preserve"> результат</w:t>
      </w:r>
    </w:p>
    <w:p w:rsidR="00993706" w:rsidRDefault="00993706" w:rsidP="00993706">
      <w:pPr>
        <w:pStyle w:val="a3"/>
        <w:numPr>
          <w:ilvl w:val="0"/>
          <w:numId w:val="10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формируются навыки групповой деятельности</w:t>
      </w:r>
    </w:p>
    <w:p w:rsidR="00993706" w:rsidRDefault="00993706" w:rsidP="00993706">
      <w:pPr>
        <w:pStyle w:val="a3"/>
        <w:numPr>
          <w:ilvl w:val="0"/>
          <w:numId w:val="10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интерес к познавательной деятельности</w:t>
      </w:r>
    </w:p>
    <w:p w:rsidR="00993706" w:rsidRDefault="00993706" w:rsidP="00993706">
      <w:pPr>
        <w:pStyle w:val="a3"/>
        <w:jc w:val="both"/>
        <w:rPr>
          <w:bCs/>
          <w:color w:val="000000"/>
          <w:sz w:val="28"/>
          <w:szCs w:val="28"/>
        </w:rPr>
      </w:pPr>
    </w:p>
    <w:p w:rsidR="00993706" w:rsidRDefault="00993706" w:rsidP="0099370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671DB">
        <w:rPr>
          <w:rFonts w:ascii="Times New Roman" w:hAnsi="Times New Roman" w:cs="Times New Roman"/>
          <w:bCs/>
          <w:color w:val="000000"/>
          <w:sz w:val="28"/>
          <w:szCs w:val="28"/>
        </w:rPr>
        <w:t>трицательные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71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стороны:</w:t>
      </w:r>
    </w:p>
    <w:p w:rsidR="00993706" w:rsidRDefault="00993706" w:rsidP="00993706">
      <w:pPr>
        <w:pStyle w:val="a3"/>
        <w:numPr>
          <w:ilvl w:val="0"/>
          <w:numId w:val="11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возрастает нагрузка на преподавателя</w:t>
      </w:r>
    </w:p>
    <w:p w:rsidR="00993706" w:rsidRPr="009671DB" w:rsidRDefault="00993706" w:rsidP="00993706">
      <w:pPr>
        <w:pStyle w:val="a3"/>
        <w:numPr>
          <w:ilvl w:val="0"/>
          <w:numId w:val="11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студент попадает в стрессовую ситуацию при работе над проектом</w:t>
      </w:r>
    </w:p>
    <w:p w:rsidR="00993706" w:rsidRDefault="00993706" w:rsidP="00993706">
      <w:pPr>
        <w:pStyle w:val="a4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Отл</w:t>
      </w:r>
      <w:r w:rsidRPr="004171E2">
        <w:rPr>
          <w:color w:val="000000"/>
          <w:sz w:val="28"/>
        </w:rPr>
        <w:t xml:space="preserve">ичительная черта </w:t>
      </w:r>
      <w:r w:rsidRPr="00F235C4">
        <w:rPr>
          <w:b/>
          <w:color w:val="000000"/>
          <w:sz w:val="28"/>
        </w:rPr>
        <w:t>модульного обучени</w:t>
      </w:r>
      <w:r>
        <w:rPr>
          <w:b/>
          <w:color w:val="000000"/>
          <w:sz w:val="28"/>
        </w:rPr>
        <w:t>я</w:t>
      </w:r>
      <w:r w:rsidRPr="004171E2">
        <w:rPr>
          <w:color w:val="000000"/>
          <w:sz w:val="28"/>
        </w:rPr>
        <w:t xml:space="preserve"> – это изучение материала по модулям, блокам. Неоспоримый плюс состоит в том, что таким образом ликвидируются пробелы в знаниях.</w:t>
      </w:r>
      <w:r>
        <w:rPr>
          <w:color w:val="000000"/>
        </w:rPr>
        <w:t xml:space="preserve"> </w:t>
      </w:r>
      <w:r w:rsidRPr="00F235C4">
        <w:rPr>
          <w:color w:val="000000"/>
          <w:sz w:val="28"/>
        </w:rPr>
        <w:t>Эта технология близка к индивидуальному обучению. Те, кто усваивает темы быстрее, чем вся остальная группа, могут приступить к изучению следующего модуля, а не ждать, пока все усвоят.</w:t>
      </w:r>
    </w:p>
    <w:p w:rsidR="00993706" w:rsidRPr="002548D5" w:rsidRDefault="00993706" w:rsidP="00993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548D5">
        <w:rPr>
          <w:rFonts w:ascii="Times New Roman" w:eastAsia="Times New Roman" w:hAnsi="Times New Roman" w:cs="Times New Roman"/>
          <w:sz w:val="28"/>
        </w:rPr>
        <w:t>К содержанию предъявляются следующие требования:</w:t>
      </w:r>
    </w:p>
    <w:p w:rsidR="00993706" w:rsidRPr="002548D5" w:rsidRDefault="00993706" w:rsidP="00993706">
      <w:pPr>
        <w:pStyle w:val="a3"/>
        <w:numPr>
          <w:ilvl w:val="0"/>
          <w:numId w:val="7"/>
        </w:numPr>
        <w:jc w:val="both"/>
        <w:rPr>
          <w:sz w:val="28"/>
        </w:rPr>
      </w:pPr>
      <w:r w:rsidRPr="002548D5">
        <w:rPr>
          <w:sz w:val="28"/>
        </w:rPr>
        <w:t xml:space="preserve"> у студентов  должно возникнуть чувство неудовлетворенности имеющимися представлениями;</w:t>
      </w:r>
    </w:p>
    <w:p w:rsidR="00993706" w:rsidRPr="002548D5" w:rsidRDefault="00993706" w:rsidP="00993706">
      <w:pPr>
        <w:pStyle w:val="a3"/>
        <w:numPr>
          <w:ilvl w:val="0"/>
          <w:numId w:val="7"/>
        </w:numPr>
        <w:jc w:val="both"/>
        <w:rPr>
          <w:sz w:val="28"/>
        </w:rPr>
      </w:pPr>
      <w:r w:rsidRPr="002548D5">
        <w:rPr>
          <w:sz w:val="28"/>
        </w:rPr>
        <w:t xml:space="preserve"> новые представления должны быть такими, чтобы студенты ясно представляли их содержание;</w:t>
      </w:r>
    </w:p>
    <w:p w:rsidR="00993706" w:rsidRPr="002548D5" w:rsidRDefault="00993706" w:rsidP="00993706">
      <w:pPr>
        <w:pStyle w:val="a3"/>
        <w:numPr>
          <w:ilvl w:val="0"/>
          <w:numId w:val="7"/>
        </w:numPr>
        <w:jc w:val="both"/>
        <w:rPr>
          <w:sz w:val="28"/>
        </w:rPr>
      </w:pPr>
      <w:r w:rsidRPr="002548D5">
        <w:rPr>
          <w:sz w:val="28"/>
        </w:rPr>
        <w:t xml:space="preserve"> новые представления должны быть правдоподобными в восприятии студентов;</w:t>
      </w:r>
    </w:p>
    <w:p w:rsidR="00993706" w:rsidRPr="002548D5" w:rsidRDefault="00993706" w:rsidP="00993706">
      <w:pPr>
        <w:pStyle w:val="a3"/>
        <w:numPr>
          <w:ilvl w:val="0"/>
          <w:numId w:val="7"/>
        </w:numPr>
        <w:jc w:val="both"/>
        <w:rPr>
          <w:sz w:val="28"/>
        </w:rPr>
      </w:pPr>
      <w:r w:rsidRPr="002548D5">
        <w:rPr>
          <w:sz w:val="28"/>
        </w:rPr>
        <w:lastRenderedPageBreak/>
        <w:t xml:space="preserve"> новые понятия и представления должны быть плодотворными; иначе говоря, чтобы студенты  отказались от более привычных представлений, новые идеи должны быть полезнее старых.</w:t>
      </w:r>
    </w:p>
    <w:p w:rsidR="00993706" w:rsidRDefault="00993706" w:rsidP="009937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48D5">
        <w:rPr>
          <w:rFonts w:ascii="Times New Roman" w:eastAsia="Times New Roman" w:hAnsi="Times New Roman" w:cs="Times New Roman"/>
          <w:sz w:val="28"/>
        </w:rPr>
        <w:t xml:space="preserve"> В результате этого </w:t>
      </w:r>
      <w:r>
        <w:rPr>
          <w:rFonts w:ascii="Times New Roman" w:hAnsi="Times New Roman" w:cs="Times New Roman"/>
          <w:sz w:val="28"/>
        </w:rPr>
        <w:t xml:space="preserve">студенты </w:t>
      </w:r>
      <w:r w:rsidRPr="002548D5">
        <w:rPr>
          <w:rFonts w:ascii="Times New Roman" w:eastAsia="Times New Roman" w:hAnsi="Times New Roman" w:cs="Times New Roman"/>
          <w:sz w:val="28"/>
        </w:rPr>
        <w:t xml:space="preserve"> стремятся к поиску знаний.</w:t>
      </w:r>
    </w:p>
    <w:p w:rsidR="00993706" w:rsidRPr="002548D5" w:rsidRDefault="00993706" w:rsidP="00993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3706" w:rsidRPr="002548D5" w:rsidRDefault="00993706" w:rsidP="00993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548D5">
        <w:rPr>
          <w:rFonts w:ascii="Times New Roman" w:eastAsia="Times New Roman" w:hAnsi="Times New Roman" w:cs="Times New Roman"/>
          <w:sz w:val="28"/>
        </w:rPr>
        <w:t>Требования к  поисковому  процессу:</w:t>
      </w:r>
    </w:p>
    <w:p w:rsidR="00993706" w:rsidRPr="002548D5" w:rsidRDefault="00993706" w:rsidP="00993706">
      <w:pPr>
        <w:pStyle w:val="a3"/>
        <w:numPr>
          <w:ilvl w:val="0"/>
          <w:numId w:val="8"/>
        </w:numPr>
        <w:jc w:val="both"/>
        <w:rPr>
          <w:sz w:val="28"/>
        </w:rPr>
      </w:pPr>
      <w:r w:rsidRPr="002548D5">
        <w:rPr>
          <w:sz w:val="28"/>
        </w:rPr>
        <w:t xml:space="preserve"> побуждать </w:t>
      </w:r>
      <w:r>
        <w:rPr>
          <w:sz w:val="28"/>
        </w:rPr>
        <w:t>студентов</w:t>
      </w:r>
      <w:r w:rsidRPr="002548D5">
        <w:rPr>
          <w:sz w:val="28"/>
        </w:rPr>
        <w:t xml:space="preserve"> формулировать имеющиеся у них идеи и представления, высказывать их в явном виде;</w:t>
      </w:r>
    </w:p>
    <w:p w:rsidR="00993706" w:rsidRPr="002548D5" w:rsidRDefault="00993706" w:rsidP="00993706">
      <w:pPr>
        <w:pStyle w:val="a3"/>
        <w:numPr>
          <w:ilvl w:val="0"/>
          <w:numId w:val="8"/>
        </w:numPr>
        <w:jc w:val="both"/>
        <w:rPr>
          <w:sz w:val="28"/>
        </w:rPr>
      </w:pPr>
      <w:r w:rsidRPr="002548D5">
        <w:rPr>
          <w:sz w:val="28"/>
        </w:rPr>
        <w:t xml:space="preserve">сталкивать </w:t>
      </w:r>
      <w:r>
        <w:rPr>
          <w:sz w:val="28"/>
        </w:rPr>
        <w:t xml:space="preserve">студентов </w:t>
      </w:r>
      <w:r w:rsidRPr="002548D5">
        <w:rPr>
          <w:sz w:val="28"/>
        </w:rPr>
        <w:t xml:space="preserve"> с явлениями, которые входят в противоречие с имеющимися представлениями;</w:t>
      </w:r>
    </w:p>
    <w:p w:rsidR="00993706" w:rsidRPr="002548D5" w:rsidRDefault="00993706" w:rsidP="00993706">
      <w:pPr>
        <w:pStyle w:val="a3"/>
        <w:numPr>
          <w:ilvl w:val="0"/>
          <w:numId w:val="8"/>
        </w:numPr>
        <w:jc w:val="both"/>
        <w:rPr>
          <w:sz w:val="28"/>
        </w:rPr>
      </w:pPr>
      <w:r w:rsidRPr="002548D5">
        <w:rPr>
          <w:sz w:val="28"/>
        </w:rPr>
        <w:t>побуждать к выдвижению предположений, догадок;</w:t>
      </w:r>
    </w:p>
    <w:p w:rsidR="00993706" w:rsidRPr="002548D5" w:rsidRDefault="00993706" w:rsidP="00993706">
      <w:pPr>
        <w:pStyle w:val="a3"/>
        <w:numPr>
          <w:ilvl w:val="0"/>
          <w:numId w:val="8"/>
        </w:numPr>
        <w:jc w:val="both"/>
        <w:rPr>
          <w:sz w:val="28"/>
        </w:rPr>
      </w:pPr>
      <w:r w:rsidRPr="002548D5">
        <w:rPr>
          <w:sz w:val="28"/>
        </w:rPr>
        <w:t xml:space="preserve"> давать возможность исследовать свои предположения в свободной и ненапряженной обстановке, путем обсуждения в малых группах;</w:t>
      </w:r>
    </w:p>
    <w:p w:rsidR="00993706" w:rsidRPr="002548D5" w:rsidRDefault="00993706" w:rsidP="00993706">
      <w:pPr>
        <w:pStyle w:val="a3"/>
        <w:numPr>
          <w:ilvl w:val="0"/>
          <w:numId w:val="8"/>
        </w:numPr>
        <w:jc w:val="both"/>
        <w:rPr>
          <w:sz w:val="28"/>
        </w:rPr>
      </w:pPr>
      <w:r w:rsidRPr="002548D5">
        <w:rPr>
          <w:sz w:val="28"/>
        </w:rPr>
        <w:t xml:space="preserve">предоставлять </w:t>
      </w:r>
      <w:r>
        <w:rPr>
          <w:sz w:val="28"/>
        </w:rPr>
        <w:t xml:space="preserve">студентам </w:t>
      </w:r>
      <w:r w:rsidRPr="002548D5">
        <w:rPr>
          <w:sz w:val="28"/>
        </w:rPr>
        <w:t xml:space="preserve"> возможность применять новые представления широкому кругу явлений, ситуаций.</w:t>
      </w:r>
    </w:p>
    <w:p w:rsidR="00993706" w:rsidRPr="002548D5" w:rsidRDefault="00993706" w:rsidP="00993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548D5">
        <w:rPr>
          <w:rFonts w:ascii="Times New Roman" w:eastAsia="Times New Roman" w:hAnsi="Times New Roman" w:cs="Times New Roman"/>
          <w:sz w:val="28"/>
        </w:rPr>
        <w:t xml:space="preserve">  В результате этого изменяется отношение к </w:t>
      </w:r>
      <w:proofErr w:type="gramStart"/>
      <w:r>
        <w:rPr>
          <w:rFonts w:ascii="Times New Roman" w:hAnsi="Times New Roman" w:cs="Times New Roman"/>
          <w:sz w:val="28"/>
        </w:rPr>
        <w:t>студентам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548D5">
        <w:rPr>
          <w:rFonts w:ascii="Times New Roman" w:eastAsia="Times New Roman" w:hAnsi="Times New Roman" w:cs="Times New Roman"/>
          <w:sz w:val="28"/>
        </w:rPr>
        <w:t xml:space="preserve"> и создаются условия для саморазвития.</w:t>
      </w:r>
      <w:r>
        <w:rPr>
          <w:rFonts w:ascii="Times New Roman" w:hAnsi="Times New Roman" w:cs="Times New Roman"/>
          <w:sz w:val="28"/>
        </w:rPr>
        <w:t xml:space="preserve"> Студенты </w:t>
      </w:r>
      <w:r w:rsidRPr="002548D5">
        <w:rPr>
          <w:rFonts w:ascii="Times New Roman" w:eastAsia="Times New Roman" w:hAnsi="Times New Roman" w:cs="Times New Roman"/>
          <w:sz w:val="28"/>
        </w:rPr>
        <w:t xml:space="preserve"> побуждаются к действиям с учетом индивидуальных особенностей и потребностей. Педагогическая технология задает ситуацию, а </w:t>
      </w:r>
      <w:r>
        <w:rPr>
          <w:rFonts w:ascii="Times New Roman" w:hAnsi="Times New Roman" w:cs="Times New Roman"/>
          <w:sz w:val="28"/>
        </w:rPr>
        <w:t xml:space="preserve">студенты </w:t>
      </w:r>
      <w:r w:rsidRPr="002548D5">
        <w:rPr>
          <w:rFonts w:ascii="Times New Roman" w:eastAsia="Times New Roman" w:hAnsi="Times New Roman" w:cs="Times New Roman"/>
          <w:sz w:val="28"/>
        </w:rPr>
        <w:t xml:space="preserve"> ее исследуют</w:t>
      </w:r>
      <w:proofErr w:type="gramStart"/>
      <w:r w:rsidRPr="002548D5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993706" w:rsidRDefault="00993706" w:rsidP="009937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Положительные стороны модульной технологии:</w:t>
      </w:r>
    </w:p>
    <w:p w:rsidR="00993706" w:rsidRDefault="00993706" w:rsidP="0099370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</w:rPr>
      </w:pPr>
      <w:r>
        <w:rPr>
          <w:color w:val="000000"/>
          <w:sz w:val="28"/>
        </w:rPr>
        <w:t>Вариативность структуры модуля</w:t>
      </w:r>
    </w:p>
    <w:p w:rsidR="00993706" w:rsidRDefault="00993706" w:rsidP="0099370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</w:rPr>
      </w:pPr>
      <w:r>
        <w:rPr>
          <w:color w:val="000000"/>
          <w:sz w:val="28"/>
        </w:rPr>
        <w:t>Дифференциация содержания учебного материала</w:t>
      </w:r>
    </w:p>
    <w:p w:rsidR="00993706" w:rsidRPr="00F235C4" w:rsidRDefault="00993706" w:rsidP="0099370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40"/>
        </w:rPr>
      </w:pPr>
      <w:r w:rsidRPr="00F235C4">
        <w:rPr>
          <w:color w:val="000000"/>
          <w:sz w:val="28"/>
        </w:rPr>
        <w:t>Формирова</w:t>
      </w:r>
      <w:r>
        <w:rPr>
          <w:color w:val="000000"/>
          <w:sz w:val="28"/>
        </w:rPr>
        <w:t xml:space="preserve">ние </w:t>
      </w:r>
      <w:r w:rsidRPr="00F235C4">
        <w:rPr>
          <w:color w:val="000000"/>
          <w:sz w:val="28"/>
        </w:rPr>
        <w:t xml:space="preserve"> способност</w:t>
      </w:r>
      <w:r>
        <w:rPr>
          <w:color w:val="000000"/>
          <w:sz w:val="28"/>
        </w:rPr>
        <w:t xml:space="preserve">и </w:t>
      </w:r>
      <w:r w:rsidRPr="00F235C4">
        <w:rPr>
          <w:color w:val="000000"/>
          <w:sz w:val="28"/>
        </w:rPr>
        <w:t xml:space="preserve"> самооценки, </w:t>
      </w:r>
      <w:proofErr w:type="spellStart"/>
      <w:r w:rsidRPr="00F235C4">
        <w:rPr>
          <w:color w:val="000000"/>
          <w:sz w:val="28"/>
        </w:rPr>
        <w:t>самокоррекции</w:t>
      </w:r>
      <w:proofErr w:type="spellEnd"/>
      <w:r w:rsidRPr="00F235C4">
        <w:rPr>
          <w:color w:val="000000"/>
          <w:sz w:val="28"/>
        </w:rPr>
        <w:t xml:space="preserve">, самоконтроля, самообразования </w:t>
      </w:r>
      <w:r>
        <w:rPr>
          <w:color w:val="000000"/>
          <w:sz w:val="28"/>
        </w:rPr>
        <w:t>студентов</w:t>
      </w:r>
    </w:p>
    <w:p w:rsidR="00993706" w:rsidRDefault="00993706" w:rsidP="0099370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</w:rPr>
      </w:pPr>
      <w:r w:rsidRPr="00F235C4">
        <w:rPr>
          <w:color w:val="000000"/>
          <w:sz w:val="28"/>
        </w:rPr>
        <w:t xml:space="preserve">Повышение интереса </w:t>
      </w:r>
      <w:r>
        <w:rPr>
          <w:color w:val="000000"/>
          <w:sz w:val="28"/>
        </w:rPr>
        <w:t xml:space="preserve"> к предмету</w:t>
      </w:r>
    </w:p>
    <w:p w:rsidR="00993706" w:rsidRDefault="00993706" w:rsidP="0099370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F235C4">
        <w:rPr>
          <w:rFonts w:ascii="Times New Roman" w:hAnsi="Times New Roman" w:cs="Times New Roman"/>
          <w:color w:val="000000"/>
          <w:sz w:val="28"/>
        </w:rPr>
        <w:t>Недостатки:</w:t>
      </w:r>
    </w:p>
    <w:p w:rsidR="00993706" w:rsidRDefault="00993706" w:rsidP="00993706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«Фрагментарность» обучени</w:t>
      </w:r>
      <w:proofErr w:type="gramStart"/>
      <w:r>
        <w:rPr>
          <w:color w:val="000000"/>
          <w:sz w:val="28"/>
        </w:rPr>
        <w:t>я-</w:t>
      </w:r>
      <w:proofErr w:type="gramEnd"/>
      <w:r>
        <w:rPr>
          <w:color w:val="000000"/>
          <w:sz w:val="28"/>
        </w:rPr>
        <w:t xml:space="preserve"> большой  удельный вес самостоятельной работы, самообучение</w:t>
      </w:r>
    </w:p>
    <w:p w:rsidR="00993706" w:rsidRDefault="00993706" w:rsidP="0099370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</w:rPr>
      </w:pPr>
      <w:r>
        <w:rPr>
          <w:color w:val="000000"/>
          <w:sz w:val="28"/>
        </w:rPr>
        <w:t>Длительные сроки разработки материалов к занятию</w:t>
      </w:r>
    </w:p>
    <w:p w:rsidR="00993706" w:rsidRDefault="00993706" w:rsidP="0099370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Необходимость иметь </w:t>
      </w:r>
      <w:proofErr w:type="gramStart"/>
      <w:r>
        <w:rPr>
          <w:color w:val="000000"/>
          <w:sz w:val="28"/>
        </w:rPr>
        <w:t>современное</w:t>
      </w:r>
      <w:proofErr w:type="gramEnd"/>
      <w:r>
        <w:rPr>
          <w:color w:val="000000"/>
          <w:sz w:val="28"/>
        </w:rPr>
        <w:t xml:space="preserve"> оборудовании</w:t>
      </w:r>
    </w:p>
    <w:p w:rsidR="00993706" w:rsidRDefault="00993706" w:rsidP="0099370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Высокий уровень материальных затрат и трудоемкость при изготовлении модулей. </w:t>
      </w:r>
    </w:p>
    <w:p w:rsidR="00993706" w:rsidRDefault="00993706" w:rsidP="00993706">
      <w:pPr>
        <w:pStyle w:val="a3"/>
        <w:shd w:val="clear" w:color="auto" w:fill="FFFFFF"/>
        <w:spacing w:before="120" w:after="120"/>
        <w:ind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Таким образом, комбинируя современные образовательные технологии, можно добиться оптимальных результатов. Критерием эффективности используемых технологий можно назвать следующее:</w:t>
      </w:r>
    </w:p>
    <w:p w:rsidR="00993706" w:rsidRPr="005855D5" w:rsidRDefault="00993706" w:rsidP="00993706">
      <w:pPr>
        <w:pStyle w:val="a3"/>
        <w:numPr>
          <w:ilvl w:val="0"/>
          <w:numId w:val="9"/>
        </w:numPr>
        <w:spacing w:before="120"/>
        <w:rPr>
          <w:sz w:val="28"/>
        </w:rPr>
      </w:pPr>
      <w:r w:rsidRPr="005855D5">
        <w:rPr>
          <w:sz w:val="28"/>
        </w:rPr>
        <w:t>самостоятельность в решении проблем;</w:t>
      </w:r>
    </w:p>
    <w:p w:rsidR="00993706" w:rsidRPr="005855D5" w:rsidRDefault="00993706" w:rsidP="00993706">
      <w:pPr>
        <w:pStyle w:val="a3"/>
        <w:numPr>
          <w:ilvl w:val="0"/>
          <w:numId w:val="9"/>
        </w:numPr>
        <w:rPr>
          <w:sz w:val="28"/>
        </w:rPr>
      </w:pPr>
      <w:r w:rsidRPr="005855D5">
        <w:rPr>
          <w:sz w:val="28"/>
        </w:rPr>
        <w:t>самообразование;</w:t>
      </w:r>
    </w:p>
    <w:p w:rsidR="00993706" w:rsidRPr="005855D5" w:rsidRDefault="00993706" w:rsidP="00993706">
      <w:pPr>
        <w:pStyle w:val="a3"/>
        <w:numPr>
          <w:ilvl w:val="0"/>
          <w:numId w:val="9"/>
        </w:numPr>
        <w:rPr>
          <w:sz w:val="28"/>
        </w:rPr>
      </w:pPr>
      <w:r w:rsidRPr="005855D5">
        <w:rPr>
          <w:sz w:val="28"/>
        </w:rPr>
        <w:t>информационная компетентность;</w:t>
      </w:r>
    </w:p>
    <w:p w:rsidR="00993706" w:rsidRPr="00993706" w:rsidRDefault="00993706" w:rsidP="00993706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993706">
        <w:rPr>
          <w:sz w:val="28"/>
        </w:rPr>
        <w:t>коммуникативная компетентность</w:t>
      </w:r>
    </w:p>
    <w:p w:rsidR="00993706" w:rsidRPr="00993706" w:rsidRDefault="00993706" w:rsidP="00993706">
      <w:pPr>
        <w:jc w:val="center"/>
        <w:rPr>
          <w:rFonts w:ascii="Times New Roman" w:hAnsi="Times New Roman" w:cs="Times New Roman"/>
          <w:b/>
          <w:sz w:val="28"/>
        </w:rPr>
      </w:pPr>
    </w:p>
    <w:sectPr w:rsidR="00993706" w:rsidRPr="00993706" w:rsidSect="00A2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4E64"/>
    <w:multiLevelType w:val="hybridMultilevel"/>
    <w:tmpl w:val="7E98ED36"/>
    <w:lvl w:ilvl="0" w:tplc="B8E0D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04EC3"/>
    <w:multiLevelType w:val="hybridMultilevel"/>
    <w:tmpl w:val="4FE6872A"/>
    <w:lvl w:ilvl="0" w:tplc="B8E0D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3633BC"/>
    <w:multiLevelType w:val="hybridMultilevel"/>
    <w:tmpl w:val="06149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B6FA5"/>
    <w:multiLevelType w:val="hybridMultilevel"/>
    <w:tmpl w:val="E2C8BF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2B1D89"/>
    <w:multiLevelType w:val="hybridMultilevel"/>
    <w:tmpl w:val="83D04B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0A197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47A518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F26A5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C88F39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1B2988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B80FAF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F2866B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97ADDE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5191430"/>
    <w:multiLevelType w:val="hybridMultilevel"/>
    <w:tmpl w:val="ABC059E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51E79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A2A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8C0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49F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EEB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4C8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A40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23B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D43514"/>
    <w:multiLevelType w:val="hybridMultilevel"/>
    <w:tmpl w:val="0952E1F4"/>
    <w:lvl w:ilvl="0" w:tplc="B8E0D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260FE"/>
    <w:multiLevelType w:val="hybridMultilevel"/>
    <w:tmpl w:val="ADA63C72"/>
    <w:lvl w:ilvl="0" w:tplc="B8E0D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63D23"/>
    <w:multiLevelType w:val="hybridMultilevel"/>
    <w:tmpl w:val="6B9C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535B9"/>
    <w:multiLevelType w:val="hybridMultilevel"/>
    <w:tmpl w:val="E10C04C6"/>
    <w:lvl w:ilvl="0" w:tplc="B8E0D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74EA2"/>
    <w:multiLevelType w:val="hybridMultilevel"/>
    <w:tmpl w:val="6E9CD74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706"/>
    <w:rsid w:val="00993706"/>
    <w:rsid w:val="00A2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9370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993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uiPriority w:val="99"/>
    <w:unhideWhenUsed/>
    <w:rsid w:val="0099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3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2015-11-08T10:56:00Z</dcterms:created>
  <dcterms:modified xsi:type="dcterms:W3CDTF">2015-11-08T10:58:00Z</dcterms:modified>
</cp:coreProperties>
</file>