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5A" w:rsidRDefault="0074255A" w:rsidP="0074255A">
      <w:pPr>
        <w:widowControl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25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sz w:val="32"/>
          <w:szCs w:val="32"/>
        </w:rPr>
        <w:t>ам</w:t>
      </w:r>
      <w:r w:rsidRPr="007425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я</w:t>
      </w:r>
      <w:r w:rsidRPr="0074255A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32"/>
          <w:szCs w:val="32"/>
        </w:rPr>
        <w:t>ка</w:t>
      </w:r>
      <w:r w:rsidRPr="0074255A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32"/>
          <w:szCs w:val="32"/>
        </w:rPr>
        <w:t>вод</w:t>
      </w:r>
      <w:r w:rsidRPr="007425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sz w:val="32"/>
          <w:szCs w:val="32"/>
        </w:rPr>
        <w:t>лям</w:t>
      </w:r>
      <w:r w:rsidRPr="0074255A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32"/>
          <w:szCs w:val="32"/>
        </w:rPr>
        <w:t>м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z w:val="32"/>
          <w:szCs w:val="32"/>
        </w:rPr>
        <w:t>педов</w:t>
      </w:r>
      <w:r w:rsidRPr="0074255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32"/>
          <w:szCs w:val="32"/>
        </w:rPr>
        <w:t>ску</w:t>
      </w:r>
      <w:r w:rsidRPr="0074255A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32"/>
          <w:szCs w:val="32"/>
        </w:rPr>
        <w:t>еров</w:t>
      </w:r>
    </w:p>
    <w:p w:rsidR="0074255A" w:rsidRPr="0074255A" w:rsidRDefault="0074255A" w:rsidP="0074255A">
      <w:pPr>
        <w:widowControl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4255A" w:rsidRPr="0074255A" w:rsidRDefault="0074255A" w:rsidP="0074255A">
      <w:pPr>
        <w:widowControl w:val="0"/>
        <w:spacing w:before="9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74255A" w:rsidRPr="0074255A" w:rsidRDefault="0074255A" w:rsidP="0074255A">
      <w:pPr>
        <w:widowControl w:val="0"/>
        <w:spacing w:after="0" w:line="241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74255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255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74255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74255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4255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ич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 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игате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ём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55A" w:rsidRPr="0074255A" w:rsidRDefault="0074255A" w:rsidP="0074255A">
      <w:pPr>
        <w:widowControl w:val="0"/>
        <w:spacing w:before="1" w:after="0" w:line="322" w:lineRule="exact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Сог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255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тера,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яясь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proofErr w:type="gramStart"/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proofErr w:type="spellEnd"/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proofErr w:type="gramEnd"/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виж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74255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обя</w:t>
      </w:r>
      <w:r w:rsidRPr="007425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ан</w:t>
      </w:r>
      <w:r w:rsidRPr="007425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ю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ован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зна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ов,</w:t>
      </w:r>
      <w:r w:rsidRPr="0074255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налов</w:t>
      </w:r>
      <w:r w:rsidRPr="0074255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све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74255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зна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зме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4255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нять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иров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щ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сот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74255A" w:rsidRPr="0074255A" w:rsidRDefault="0074255A" w:rsidP="0074255A">
      <w:pPr>
        <w:widowControl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акже</w:t>
      </w:r>
      <w:r w:rsidRPr="0074255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аняют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4255A" w:rsidRPr="0074255A" w:rsidRDefault="0074255A" w:rsidP="0074255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мые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ДД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водите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ям 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74255A" w:rsidRDefault="0074255A" w:rsidP="0074255A">
      <w:pPr>
        <w:widowControl w:val="0"/>
        <w:spacing w:before="7" w:after="0" w:line="240" w:lineRule="auto"/>
        <w:ind w:right="1438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4255A" w:rsidRPr="0074255A" w:rsidRDefault="0074255A" w:rsidP="0074255A">
      <w:pPr>
        <w:widowControl w:val="0"/>
        <w:spacing w:before="7" w:after="0" w:line="240" w:lineRule="auto"/>
        <w:ind w:right="143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Преж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е 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ем 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ха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из 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о:</w:t>
      </w:r>
    </w:p>
    <w:p w:rsidR="0074255A" w:rsidRPr="0074255A" w:rsidRDefault="0074255A" w:rsidP="009732A7">
      <w:pPr>
        <w:widowControl w:val="0"/>
        <w:numPr>
          <w:ilvl w:val="1"/>
          <w:numId w:val="3"/>
        </w:numPr>
        <w:tabs>
          <w:tab w:val="left" w:pos="996"/>
        </w:tabs>
        <w:spacing w:after="0" w:line="314" w:lineRule="exact"/>
        <w:ind w:left="11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рить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еда,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ску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55A" w:rsidRPr="0074255A" w:rsidRDefault="0074255A" w:rsidP="009732A7">
      <w:pPr>
        <w:widowControl w:val="0"/>
        <w:numPr>
          <w:ilvl w:val="1"/>
          <w:numId w:val="3"/>
        </w:numPr>
        <w:tabs>
          <w:tab w:val="left" w:pos="996"/>
        </w:tabs>
        <w:spacing w:after="0" w:line="322" w:lineRule="exact"/>
        <w:ind w:left="996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рить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егко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74255A" w:rsidRPr="0074255A" w:rsidRDefault="0074255A" w:rsidP="009732A7">
      <w:pPr>
        <w:widowControl w:val="0"/>
        <w:numPr>
          <w:ilvl w:val="1"/>
          <w:numId w:val="3"/>
        </w:numPr>
        <w:tabs>
          <w:tab w:val="left" w:pos="996"/>
        </w:tabs>
        <w:spacing w:after="0" w:line="322" w:lineRule="exact"/>
        <w:ind w:left="996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рить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ш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ошо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нак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ы;</w:t>
      </w:r>
    </w:p>
    <w:p w:rsidR="0074255A" w:rsidRPr="0074255A" w:rsidRDefault="0074255A" w:rsidP="009732A7">
      <w:pPr>
        <w:widowControl w:val="0"/>
        <w:numPr>
          <w:ilvl w:val="1"/>
          <w:numId w:val="3"/>
        </w:numPr>
        <w:tabs>
          <w:tab w:val="left" w:pos="1008"/>
        </w:tabs>
        <w:spacing w:before="4" w:after="0" w:line="322" w:lineRule="exact"/>
        <w:ind w:left="112" w:righ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ело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д,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 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епятст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55A" w:rsidRPr="0074255A" w:rsidRDefault="0074255A" w:rsidP="009732A7">
      <w:pPr>
        <w:widowControl w:val="0"/>
        <w:numPr>
          <w:ilvl w:val="1"/>
          <w:numId w:val="3"/>
        </w:numPr>
        <w:tabs>
          <w:tab w:val="left" w:pos="1006"/>
        </w:tabs>
        <w:spacing w:before="2" w:after="0" w:line="322" w:lineRule="exact"/>
        <w:ind w:left="112"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отает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вой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нал,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дей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ем п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74255A" w:rsidRDefault="0074255A" w:rsidP="0074255A">
      <w:pPr>
        <w:widowControl w:val="0"/>
        <w:spacing w:after="0" w:line="322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Default="0074255A" w:rsidP="0074255A">
      <w:pPr>
        <w:widowControl w:val="0"/>
        <w:spacing w:after="0" w:line="322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ьц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теров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 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в, поэ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ход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 акт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 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тера,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казан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ига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еля,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мы,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ваши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мя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 отчест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74255A" w:rsidRPr="0074255A" w:rsidRDefault="0074255A" w:rsidP="0074255A">
      <w:pPr>
        <w:widowControl w:val="0"/>
        <w:spacing w:after="0" w:line="322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74255A">
      <w:pPr>
        <w:widowControl w:val="0"/>
        <w:spacing w:before="5" w:after="0" w:line="240" w:lineRule="auto"/>
        <w:ind w:right="12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Миним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ный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зр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авлен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ом</w:t>
      </w:r>
    </w:p>
    <w:p w:rsidR="0074255A" w:rsidRPr="0074255A" w:rsidRDefault="0074255A" w:rsidP="0074255A">
      <w:pPr>
        <w:widowControl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Сог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ем,</w:t>
      </w:r>
    </w:p>
    <w:p w:rsidR="0074255A" w:rsidRDefault="0074255A" w:rsidP="0074255A">
      <w:pPr>
        <w:widowControl w:val="0"/>
        <w:spacing w:before="3" w:after="0" w:line="322" w:lineRule="exact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proofErr w:type="gramStart"/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ём</w:t>
      </w:r>
      <w:proofErr w:type="gramEnd"/>
      <w:r w:rsidRPr="0074255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4255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74255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см³,</w:t>
      </w:r>
      <w:r w:rsidRPr="0074255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етне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раста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нем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ше.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пр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ни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оци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оп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об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ё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мом бо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см³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вод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досто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кате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го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«А»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55A" w:rsidRPr="0074255A" w:rsidRDefault="0074255A" w:rsidP="0074255A">
      <w:pPr>
        <w:widowControl w:val="0"/>
        <w:spacing w:before="3" w:after="0" w:line="322" w:lineRule="exact"/>
        <w:ind w:right="119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74255A">
      <w:pPr>
        <w:widowControl w:val="0"/>
        <w:spacing w:before="5" w:after="0" w:line="240" w:lineRule="auto"/>
        <w:ind w:right="103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юч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ение 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 св</w:t>
      </w:r>
      <w:r w:rsidRPr="0074255A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74255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</w:p>
    <w:p w:rsidR="0074255A" w:rsidRPr="0074255A" w:rsidRDefault="0074255A" w:rsidP="0074255A">
      <w:pPr>
        <w:widowControl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55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255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ДД</w:t>
      </w:r>
      <w:r w:rsidRPr="0074255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74255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4255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нач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движ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щего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74255A" w:rsidRPr="0074255A" w:rsidRDefault="0074255A" w:rsidP="0074255A">
      <w:pPr>
        <w:widowControl w:val="0"/>
        <w:spacing w:before="3" w:after="0" w:line="322" w:lineRule="exact"/>
        <w:ind w:right="119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пор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ут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пр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же</w:t>
      </w:r>
      <w:r w:rsidRPr="0074255A">
        <w:rPr>
          <w:rFonts w:ascii="Times New Roman" w:eastAsia="Times New Roman" w:hAnsi="Times New Roman" w:cs="Times New Roman"/>
          <w:spacing w:val="-7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тл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иди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же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бы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ни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55A" w:rsidRPr="0074255A" w:rsidRDefault="0074255A" w:rsidP="0074255A">
      <w:pPr>
        <w:widowControl w:val="0"/>
        <w:spacing w:after="0" w:line="322" w:lineRule="exact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рави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ое,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дите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ля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нее замечать</w:t>
      </w:r>
      <w:r w:rsidRPr="0074255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иж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щийся</w:t>
      </w:r>
      <w:r w:rsidRPr="0074255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74255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цикл.</w:t>
      </w:r>
      <w:r w:rsidRPr="0074255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оэ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4255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4255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4255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ись</w:t>
      </w:r>
      <w:r w:rsidRPr="007425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7425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425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425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ней</w:t>
      </w:r>
      <w:proofErr w:type="gramEnd"/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 ф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74255A" w:rsidRDefault="0074255A" w:rsidP="0074255A">
      <w:pPr>
        <w:widowControl w:val="0"/>
        <w:spacing w:before="7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74255A" w:rsidRDefault="0074255A" w:rsidP="0074255A">
      <w:pPr>
        <w:widowControl w:val="0"/>
        <w:spacing w:before="7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</w:pPr>
    </w:p>
    <w:p w:rsidR="0074255A" w:rsidRPr="0074255A" w:rsidRDefault="0074255A" w:rsidP="0074255A">
      <w:pPr>
        <w:widowControl w:val="0"/>
        <w:spacing w:before="7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                         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асп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ло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ние с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оез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ей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</w:p>
    <w:p w:rsidR="0074255A" w:rsidRPr="0074255A" w:rsidRDefault="0074255A" w:rsidP="0074255A">
      <w:pPr>
        <w:widowControl w:val="0"/>
        <w:spacing w:after="0" w:line="315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Сог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74255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255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ДД</w:t>
      </w:r>
      <w:r w:rsidRPr="0074255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74255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4255A" w:rsidRPr="0074255A" w:rsidRDefault="0074255A" w:rsidP="0074255A">
      <w:pPr>
        <w:widowControl w:val="0"/>
        <w:spacing w:before="3" w:after="0" w:line="322" w:lineRule="exact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гат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ько</w:t>
      </w:r>
      <w:r w:rsidRPr="0074255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йн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74255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равой</w:t>
      </w:r>
      <w:r w:rsidRPr="0074255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ол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осе</w:t>
      </w:r>
      <w:r w:rsidRPr="0074255A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яд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движ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ны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74255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рая</w:t>
      </w:r>
      <w:r w:rsidRPr="0074255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зжей</w:t>
      </w:r>
      <w:r w:rsidRPr="0074255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74255A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Доп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скается</w:t>
      </w:r>
      <w:r w:rsidRPr="0074255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4255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 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 нет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пеш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гих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ств.</w:t>
      </w:r>
    </w:p>
    <w:p w:rsidR="0074255A" w:rsidRPr="0074255A" w:rsidRDefault="0074255A" w:rsidP="0074255A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тера,</w:t>
      </w:r>
      <w:r w:rsidRPr="007425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ю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даю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щи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де</w:t>
      </w:r>
    </w:p>
    <w:p w:rsidR="0074255A" w:rsidRDefault="0074255A" w:rsidP="0074255A">
      <w:pPr>
        <w:widowControl w:val="0"/>
        <w:spacing w:before="6" w:after="0" w:line="237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74255A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ваться</w:t>
      </w:r>
      <w:r w:rsidRPr="0074255A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ах,</w:t>
      </w:r>
      <w:r w:rsidRPr="0074255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сли</w:t>
      </w:r>
      <w:r w:rsidRPr="0074255A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ве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й 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ши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чаев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нать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шая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74255A" w:rsidRPr="0074255A" w:rsidRDefault="0074255A" w:rsidP="0074255A">
      <w:pPr>
        <w:widowControl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чае,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74255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ся</w:t>
      </w:r>
      <w:r w:rsidRPr="0074255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 w:rsidRPr="0074255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ся</w:t>
      </w:r>
      <w:r w:rsidRPr="0074255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зи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 ве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7425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7425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пеш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7425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425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ца,</w:t>
      </w:r>
      <w:r w:rsidRPr="0074255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пеш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7425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оезж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 части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не,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следо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иж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55A" w:rsidRDefault="0074255A" w:rsidP="0074255A">
      <w:pPr>
        <w:widowControl w:val="0"/>
        <w:spacing w:before="6" w:after="0" w:line="240" w:lineRule="auto"/>
        <w:ind w:right="217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4255A" w:rsidRPr="0074255A" w:rsidRDefault="0074255A" w:rsidP="0074255A">
      <w:pPr>
        <w:widowControl w:val="0"/>
        <w:spacing w:before="6" w:after="0" w:line="240" w:lineRule="auto"/>
        <w:ind w:right="1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</w:t>
      </w:r>
      <w:r w:rsidRPr="0074255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ас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ое у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авл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ние с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мо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педом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118"/>
        </w:tabs>
        <w:spacing w:after="0" w:line="314" w:lineRule="exact"/>
        <w:ind w:lef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рте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вык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каза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чку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аза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изб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ема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дыв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74255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4255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4255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тарте</w:t>
      </w:r>
      <w:r w:rsidRPr="0074255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рку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74255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зна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4255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зом на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ике.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125"/>
        </w:tabs>
        <w:spacing w:before="3" w:after="0" w:line="322" w:lineRule="exact"/>
        <w:ind w:left="112" w:right="1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еме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вар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разг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час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щ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га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оборо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акс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щ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 поэ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тера 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 ко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154"/>
        </w:tabs>
        <w:spacing w:after="0" w:line="322" w:lineRule="exact"/>
        <w:ind w:left="112" w:right="1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испо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4255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ий,</w:t>
      </w:r>
      <w:r w:rsidRPr="0074255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задн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оз.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4255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4255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моза</w:t>
      </w:r>
      <w:r w:rsidRPr="0074255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озм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74255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тера</w:t>
      </w:r>
      <w:r w:rsidRPr="0074255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яем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занос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рев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146"/>
        </w:tabs>
        <w:spacing w:before="4" w:after="0" w:line="322" w:lineRule="exact"/>
        <w:ind w:left="112"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74255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74255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4255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Pr="0074255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74255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вст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ным 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остям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оги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опр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 ст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сти в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130"/>
        </w:tabs>
        <w:spacing w:after="0" w:line="322" w:lineRule="exact"/>
        <w:ind w:left="112" w:right="11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отек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аменять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их.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зда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 ск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тере с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ес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сна.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142"/>
        </w:tabs>
        <w:spacing w:after="0" w:line="322" w:lineRule="exact"/>
        <w:ind w:left="112" w:right="12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асы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425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газ</w:t>
      </w:r>
      <w:r w:rsidRPr="0074255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оте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 изб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4255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74255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4255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натя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>",</w:t>
      </w:r>
      <w:r w:rsidRPr="0074255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газ,</w:t>
      </w:r>
      <w:r w:rsidRPr="0074255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забл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еме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сывать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74255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рез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шении</w:t>
      </w:r>
      <w:r w:rsidRPr="0074255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вращ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сц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спевает</w:t>
      </w:r>
      <w:r w:rsidRPr="0074255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нить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игате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74255A" w:rsidRDefault="0074255A" w:rsidP="009732A7">
      <w:pPr>
        <w:widowControl w:val="0"/>
        <w:numPr>
          <w:ilvl w:val="0"/>
          <w:numId w:val="2"/>
        </w:numPr>
        <w:tabs>
          <w:tab w:val="left" w:pos="1127"/>
        </w:tabs>
        <w:spacing w:after="0" w:line="322" w:lineRule="exact"/>
        <w:ind w:left="112" w:right="1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естку</w:t>
      </w:r>
      <w:r w:rsidRPr="0074255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пеш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ному</w:t>
      </w:r>
      <w:r w:rsidRPr="0074255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74255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ско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ость 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имо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ижа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сег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ше,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бз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же.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127"/>
        </w:tabs>
        <w:spacing w:after="0" w:line="322" w:lineRule="exact"/>
        <w:ind w:left="112" w:right="1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>0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255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щего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еди.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ите,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водитель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зам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дис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ста,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ади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ва,</w:t>
      </w:r>
      <w:r w:rsidRPr="0074255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ди 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вт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я, 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мерт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осма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рив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вод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оне.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154"/>
        </w:tabs>
        <w:spacing w:after="0" w:line="322" w:lineRule="exact"/>
        <w:ind w:left="112" w:right="1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рамв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4255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сы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реез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74255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ом на ск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 б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/ч.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283"/>
        </w:tabs>
        <w:spacing w:after="0" w:line="322" w:lineRule="exact"/>
        <w:ind w:left="112" w:right="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форе</w:t>
      </w:r>
      <w:r w:rsidRPr="0074255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есь</w:t>
      </w:r>
      <w:r w:rsidRPr="007425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рыв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255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желт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74255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ьн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чалом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331"/>
        </w:tabs>
        <w:spacing w:before="2" w:after="0" w:line="322" w:lineRule="exact"/>
        <w:ind w:left="112" w:right="1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язк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дв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смыслен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казать</w:t>
      </w:r>
      <w:r w:rsidRPr="0074255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гим</w:t>
      </w:r>
      <w:r w:rsidRPr="0074255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ля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ние с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аже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сли Вы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дете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278"/>
        </w:tabs>
        <w:spacing w:after="0" w:line="322" w:lineRule="exact"/>
        <w:ind w:left="112" w:right="119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терист,</w:t>
      </w:r>
      <w:r w:rsidRPr="0074255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74255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74255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Вас</w:t>
      </w:r>
      <w:r w:rsidRPr="0074255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т!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 может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воспр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пятст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4255A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255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П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ред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пре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ите</w:t>
      </w:r>
      <w:proofErr w:type="spellEnd"/>
      <w:r w:rsidRPr="0074255A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г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о</w:t>
      </w:r>
      <w:proofErr w:type="spellEnd"/>
      <w:r w:rsidRPr="0074255A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о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сво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74255A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я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г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алом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4255A" w:rsidRPr="0074255A" w:rsidRDefault="0074255A" w:rsidP="009732A7">
      <w:pPr>
        <w:widowControl w:val="0"/>
        <w:numPr>
          <w:ilvl w:val="0"/>
          <w:numId w:val="2"/>
        </w:numPr>
        <w:tabs>
          <w:tab w:val="left" w:pos="1266"/>
        </w:tabs>
        <w:spacing w:before="2" w:after="0" w:line="324" w:lineRule="exact"/>
        <w:ind w:left="112" w:right="10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хо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бы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4255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74255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жающим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мыкаю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щ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иц,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ижет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ор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оге,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пеш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ам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м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нач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ицу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жи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нн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Default="0074255A" w:rsidP="0074255A">
      <w:pPr>
        <w:widowControl w:val="0"/>
        <w:spacing w:before="7" w:after="0" w:line="240" w:lineRule="auto"/>
        <w:ind w:right="1032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з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ап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щ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дел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</w:t>
      </w:r>
      <w:r w:rsidRPr="0074255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во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елям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ск</w:t>
      </w:r>
      <w:r w:rsidRPr="0074255A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</w:t>
      </w:r>
    </w:p>
    <w:p w:rsidR="0074255A" w:rsidRPr="0074255A" w:rsidRDefault="0074255A" w:rsidP="0074255A">
      <w:pPr>
        <w:widowControl w:val="0"/>
        <w:spacing w:before="7" w:after="0" w:line="240" w:lineRule="auto"/>
        <w:ind w:right="103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74255A">
      <w:pPr>
        <w:widowControl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4255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255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74255A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4255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4255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55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нктом </w:t>
      </w:r>
      <w:r w:rsidRPr="0074255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r w:rsidRPr="0074255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pacing w:val="-2"/>
          <w:sz w:val="28"/>
          <w:szCs w:val="28"/>
        </w:rPr>
        <w:t>ПД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74255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74255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ИТЕЛЮ </w:t>
      </w:r>
      <w:r w:rsidRPr="0074255A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КУТЕРА</w:t>
      </w:r>
    </w:p>
    <w:p w:rsidR="0074255A" w:rsidRDefault="0074255A" w:rsidP="0074255A">
      <w:pPr>
        <w:widowControl w:val="0"/>
        <w:spacing w:before="4" w:after="0" w:line="240" w:lineRule="auto"/>
        <w:ind w:right="11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(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М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ОПЕ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А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ЩА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ЕТ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СЯ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74255A" w:rsidRPr="0074255A" w:rsidRDefault="0074255A" w:rsidP="0074255A">
      <w:pPr>
        <w:widowControl w:val="0"/>
        <w:spacing w:before="4" w:after="0" w:line="240" w:lineRule="auto"/>
        <w:ind w:right="11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9732A7">
      <w:pPr>
        <w:widowControl w:val="0"/>
        <w:numPr>
          <w:ilvl w:val="0"/>
          <w:numId w:val="1"/>
        </w:numPr>
        <w:tabs>
          <w:tab w:val="left" w:pos="1113"/>
        </w:tabs>
        <w:spacing w:after="0" w:line="322" w:lineRule="exact"/>
        <w:ind w:left="11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Езд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ь,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н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жа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сь за </w:t>
      </w:r>
      <w:r w:rsidRPr="007425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х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425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бы</w:t>
      </w:r>
      <w:r w:rsidRPr="007425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7425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ру</w:t>
      </w:r>
      <w:r w:rsidRPr="0074255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42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й</w:t>
      </w:r>
      <w:r w:rsidRPr="007425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Необходимо держаться хотя бы одной рукой за руль при движении на скутере. Некоторые почему-то пренебрегают этим, а потом жалуются на то, что сильно ударились при падении на скорости все</w:t>
      </w:r>
      <w:r>
        <w:rPr>
          <w:rFonts w:ascii="Times New Roman" w:eastAsia="Times New Roman" w:hAnsi="Times New Roman" w:cs="Times New Roman"/>
          <w:sz w:val="28"/>
          <w:szCs w:val="28"/>
        </w:rPr>
        <w:t>го лишь 40 км/ч. Не пренебрега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ете требованиями безопасности.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Перевозить пассажиров, кроме ребенка в возрасте до 7 лет на д</w:t>
      </w:r>
      <w:proofErr w:type="gramStart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полнительном</w:t>
      </w:r>
      <w:proofErr w:type="spellEnd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сиденье, оборудованном надежными подножками.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Любая двухколёсная техника с двигателем, объём которого до 50 см³ -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одноместное транспортное средство. И даже если на нем есть второе место для сидения (хотя это сомнительно), то перевозит</w:t>
      </w:r>
      <w:r>
        <w:rPr>
          <w:rFonts w:ascii="Times New Roman" w:eastAsia="Times New Roman" w:hAnsi="Times New Roman" w:cs="Times New Roman"/>
          <w:sz w:val="28"/>
          <w:szCs w:val="28"/>
        </w:rPr>
        <w:t>ь на нем можно только маленько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го ребенка до 7 лет на дополнительном сиденье, оборудованном надежными подножками.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Друга, соседа в любом случае перевозить запрещается (даже от лавочки до его подъезда). Если такой пассажир упадет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движении и ушибется, то это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будет ДТП, виноват в котором водитель.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Перевозить груз, который выступает более чем на 0,5 м по длине или ширине за габариты, или груз, мешающий управлению.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Скутер - не грузотакси, перевозить на нем рулоны линолеума не получит-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>. Это же касается и других длинных предметов, например, несклад</w:t>
      </w:r>
      <w:r>
        <w:rPr>
          <w:rFonts w:ascii="Times New Roman" w:eastAsia="Times New Roman" w:hAnsi="Times New Roman" w:cs="Times New Roman"/>
          <w:sz w:val="28"/>
          <w:szCs w:val="28"/>
        </w:rPr>
        <w:t>ывающих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ся удочек.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Двигаться по дороге, если рядом есть специальная велосипедная дорожка.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Есть такое понятие в правилах дорожного движения, как велосипедная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дорожка. Встречаются такие дорожки нечасто (в основном в южных городах страны), но уж если такая дорожка Вам попал</w:t>
      </w:r>
      <w:r>
        <w:rPr>
          <w:rFonts w:ascii="Times New Roman" w:eastAsia="Times New Roman" w:hAnsi="Times New Roman" w:cs="Times New Roman"/>
          <w:sz w:val="28"/>
          <w:szCs w:val="28"/>
        </w:rPr>
        <w:t>ась, то придется ехать исключи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тельно по ней, а не по проезжей части. На такой дорожке нет автомобилей, п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этому ездить по ней безопаснее.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Поворачивать налево или развор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ачиваться на дорогах с трамвай</w:t>
      </w: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ным движением и на дорогах, имеющих более одной полосы для движения в данном направлении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Причем абсолютно неважно, где расположены трамвайные пути (в сере-</w:t>
      </w:r>
      <w:proofErr w:type="gramEnd"/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дине проезжей части или сбоку за тротуаром). Поворачивать и разворачиваться запрещается в любом случае.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Для того чтобы скутеристу повернуть налево или развернуться на дороге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с трамвайным движением или же на дороге с </w:t>
      </w:r>
      <w:r>
        <w:rPr>
          <w:rFonts w:ascii="Times New Roman" w:eastAsia="Times New Roman" w:hAnsi="Times New Roman" w:cs="Times New Roman"/>
          <w:sz w:val="28"/>
          <w:szCs w:val="28"/>
        </w:rPr>
        <w:t>двумя и более полосами для дви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жения, ему нужно сойти со скутера и "преврати</w:t>
      </w:r>
      <w:r>
        <w:rPr>
          <w:rFonts w:ascii="Times New Roman" w:eastAsia="Times New Roman" w:hAnsi="Times New Roman" w:cs="Times New Roman"/>
          <w:sz w:val="28"/>
          <w:szCs w:val="28"/>
        </w:rPr>
        <w:t>ться" в пешехода: соответствен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но пересечь перекрёсток по линии тротуара под разрешающий сиг</w:t>
      </w:r>
      <w:r>
        <w:rPr>
          <w:rFonts w:ascii="Times New Roman" w:eastAsia="Times New Roman" w:hAnsi="Times New Roman" w:cs="Times New Roman"/>
          <w:sz w:val="28"/>
          <w:szCs w:val="28"/>
        </w:rPr>
        <w:t>нал светофо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ра вместе с остальными пешеходами.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Запрещается буксировка велосипедов и мопедов, а также </w:t>
      </w:r>
      <w:proofErr w:type="spellStart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велос</w:t>
      </w:r>
      <w:proofErr w:type="gramStart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proofErr w:type="spellEnd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proofErr w:type="gramEnd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педами</w:t>
      </w:r>
      <w:proofErr w:type="spellEnd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мопедами, кроме буксировки прицепа, предназначенного для эксплуатации с велосипедом или мопедом.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Скутер - не тягач, поэтому буксировать сломавшиеся велосипеды,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мопе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и скутеры не 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должен</w:t>
      </w:r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>. Да и вообще, скутер не должен буксировать других и не ездить сам на буксире.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Водителю категорически запреще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но управлять скутером в состоя</w:t>
      </w: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нии опьянения (алкогольного, наркотического или иного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ru-RU"/>
        </w:rPr>
        <w:t>),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 воздействи</w:t>
      </w:r>
      <w:r w:rsidRPr="007425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лекарственных препаратов, ухудшающих реакцию и внимание, в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  <w:lang w:val="ru-RU"/>
        </w:rPr>
        <w:t>лезненном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утомленном состоянии, ставящем под угрозу безопасность движения.</w:t>
      </w:r>
    </w:p>
    <w:p w:rsidR="0074255A" w:rsidRDefault="0074255A" w:rsidP="0074255A">
      <w:pPr>
        <w:pStyle w:val="a5"/>
        <w:spacing w:line="23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Так как скорость скутера не превышает 40 км/час, то согласно пункту 16.1 ПДД РФ ему запрещается выезд на автомагистраль.</w:t>
      </w:r>
    </w:p>
    <w:p w:rsidR="0074255A" w:rsidRPr="0074255A" w:rsidRDefault="0074255A" w:rsidP="0074255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Водителю скутера запрещается передавать руль управления лицам, не достигшим возраста 16 лет, а так же лицам, находящимся в нетрезвом состоянии.</w:t>
      </w:r>
    </w:p>
    <w:p w:rsidR="0074255A" w:rsidRPr="0074255A" w:rsidRDefault="0074255A" w:rsidP="0074255A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Запрещается оставлять скутер без </w:t>
      </w:r>
      <w:proofErr w:type="gramStart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присмотра</w:t>
      </w:r>
      <w:proofErr w:type="gramEnd"/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не предприняв меры исключающие возможность использования его посторонними лицами.</w:t>
      </w:r>
    </w:p>
    <w:p w:rsidR="0074255A" w:rsidRPr="0074255A" w:rsidRDefault="0074255A" w:rsidP="0074255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Водителю скутера запрещается покидать место ДТП.</w:t>
      </w:r>
    </w:p>
    <w:p w:rsidR="0074255A" w:rsidRPr="0074255A" w:rsidRDefault="0074255A" w:rsidP="0074255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Запрещается устраивать гонки на «скорость».</w:t>
      </w:r>
    </w:p>
    <w:p w:rsidR="0074255A" w:rsidRPr="0074255A" w:rsidRDefault="0074255A" w:rsidP="0074255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Движение на скутере запрещено на АЗС.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>При заправке на АЗС скутер следует подавать с заглушенным двигателем, пуск и остановка которого производится на ра</w:t>
      </w:r>
      <w:r>
        <w:rPr>
          <w:rFonts w:ascii="Times New Roman" w:eastAsia="Times New Roman" w:hAnsi="Times New Roman" w:cs="Times New Roman"/>
          <w:sz w:val="28"/>
          <w:szCs w:val="28"/>
        </w:rPr>
        <w:t>сстоянии не менее 15 м от коло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нок и затем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дотолкать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скутер к колонке.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9732A7">
      <w:pPr>
        <w:pStyle w:val="a5"/>
        <w:numPr>
          <w:ilvl w:val="0"/>
          <w:numId w:val="1"/>
        </w:numPr>
        <w:spacing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Запрещается двигаться по дороге без застегнутого мотошлема.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Водителю скутера в обязательном порядке нужен специальный шлем, 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торый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желательно иметь яркой окраски, чтобы обратить на себя внимание на дороге.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Подобное нарушение правил дорожного движения водителями скутеров и мопедов попадает под п. 2 КоАП РФ - нарушение Правил дорожного движения лицом, управляющим мопедом, велосипедо</w:t>
      </w:r>
      <w:r>
        <w:rPr>
          <w:rFonts w:ascii="Times New Roman" w:eastAsia="Times New Roman" w:hAnsi="Times New Roman" w:cs="Times New Roman"/>
          <w:sz w:val="28"/>
          <w:szCs w:val="28"/>
        </w:rPr>
        <w:t>м, либо возчиком или другим ли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цом, непосредственно участвующим в проц</w:t>
      </w:r>
      <w:r>
        <w:rPr>
          <w:rFonts w:ascii="Times New Roman" w:eastAsia="Times New Roman" w:hAnsi="Times New Roman" w:cs="Times New Roman"/>
          <w:sz w:val="28"/>
          <w:szCs w:val="28"/>
        </w:rPr>
        <w:t>ессе дорожного движения (за ис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ключением лиц, указанных в части 1 настоящей статьи,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водителя меха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нического транспортного средства), - влеч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предупреждение или наложение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размере 200 рублей.</w:t>
      </w:r>
      <w:proofErr w:type="gramEnd"/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Водителям стоит в меньшей степени опасаться скутеристов без шлемов, т.к. в случае ДТП в его исходе будет виноват </w:t>
      </w:r>
      <w:r>
        <w:rPr>
          <w:rFonts w:ascii="Times New Roman" w:eastAsia="Times New Roman" w:hAnsi="Times New Roman" w:cs="Times New Roman"/>
          <w:sz w:val="28"/>
          <w:szCs w:val="28"/>
        </w:rPr>
        <w:t>сам управляющий скутером, ко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торый, пренебрегая нормами своей безопасности и ПДД, выехал на дорогу без шлема.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Скутеристам, которые ездят без шлема, нужно бояться на дороге всего, как  огня,  т.к.  любое  ДТП,  во-первых,  закончится  для  них  травмами,  </w:t>
      </w:r>
      <w:r>
        <w:rPr>
          <w:rFonts w:ascii="Times New Roman" w:eastAsia="Times New Roman" w:hAnsi="Times New Roman" w:cs="Times New Roman"/>
          <w:sz w:val="28"/>
          <w:szCs w:val="28"/>
        </w:rPr>
        <w:t>а,  во-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вторых, можно получить еще и штраф.</w:t>
      </w:r>
      <w:proofErr w:type="gramEnd"/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Если уж Вы нашли деньги себе на скутер, то будьте добры, купите и шлем. Это залог Вашей будущей безопасности. И еще, шлем нужен не для того, чтобы не останавливали сотрудники ГИБДД, а для того, чтобы продлить жиз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нь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водителя двухколесного транспортного средства.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За другие нарушения Правил дорожного движения и соответствующих правил эксплуатации скутера водитель привлекается к административной и уголовной ответственности в соответствии с действующим законодательством, вплоть до задержания транспортного средства: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Лица, управляющие скутерами, в случае нарушения ими Правил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доро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движения РФ привлекаются к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ативной ответственности в соот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ветствии с ч. 2 ст. 12.29 КоАП РФ - нарушение ПДД лицом, управляю</w:t>
      </w:r>
      <w:r>
        <w:rPr>
          <w:rFonts w:ascii="Times New Roman" w:eastAsia="Times New Roman" w:hAnsi="Times New Roman" w:cs="Times New Roman"/>
          <w:sz w:val="28"/>
          <w:szCs w:val="28"/>
        </w:rPr>
        <w:t>щим мо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педом, велосипедом, либо возчиком или други</w:t>
      </w:r>
      <w:r>
        <w:rPr>
          <w:rFonts w:ascii="Times New Roman" w:eastAsia="Times New Roman" w:hAnsi="Times New Roman" w:cs="Times New Roman"/>
          <w:sz w:val="28"/>
          <w:szCs w:val="28"/>
        </w:rPr>
        <w:t>м лицом, непосредственно участ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вующим в процессе дорожного движения, предусматривает наказание в виде административного штрафа в размере 200 рублей.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если лицо, управляющее скутером, совершило нарушение ПДД РФ в состоянии алкогольного опьянения, на него распространяется санкция ч. 3 ст. 12.29 КоАП РФ - нарушение ПДД лицами, указанными в ч. 2 настоящей ста-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lastRenderedPageBreak/>
        <w:t>тьи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>, совершенное в состоянии опьянения, влечет наложение штрафа в размере от 300 до 500 руб.</w:t>
      </w: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В случае, если по вине лица, управляющего скутером, вследствие нар</w:t>
      </w:r>
      <w:proofErr w:type="gramStart"/>
      <w:r w:rsidRPr="0074255A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55A">
        <w:rPr>
          <w:rFonts w:ascii="Times New Roman" w:eastAsia="Times New Roman" w:hAnsi="Times New Roman" w:cs="Times New Roman"/>
          <w:sz w:val="28"/>
          <w:szCs w:val="28"/>
        </w:rPr>
        <w:t>шения</w:t>
      </w:r>
      <w:proofErr w:type="spellEnd"/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 ПДД РФ причинён лёгкий или средний вред здоровью потерпевшего, в действие вступает ч. 2 ст. 12.30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ПДД пешеходом, пасса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жиром ТС или иным участником дорожного дв</w:t>
      </w:r>
      <w:r>
        <w:rPr>
          <w:rFonts w:ascii="Times New Roman" w:eastAsia="Times New Roman" w:hAnsi="Times New Roman" w:cs="Times New Roman"/>
          <w:sz w:val="28"/>
          <w:szCs w:val="28"/>
        </w:rPr>
        <w:t>ижения (за исключением води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теля ТС), повлекшее по неосторожности причи</w:t>
      </w:r>
      <w:r>
        <w:rPr>
          <w:rFonts w:ascii="Times New Roman" w:eastAsia="Times New Roman" w:hAnsi="Times New Roman" w:cs="Times New Roman"/>
          <w:sz w:val="28"/>
          <w:szCs w:val="28"/>
        </w:rPr>
        <w:t>нение легкого или средней тяже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 xml:space="preserve">сти вреда здоровью потерпевшего, штраф - от </w:t>
      </w:r>
      <w:r>
        <w:rPr>
          <w:rFonts w:ascii="Times New Roman" w:eastAsia="Times New Roman" w:hAnsi="Times New Roman" w:cs="Times New Roman"/>
          <w:sz w:val="28"/>
          <w:szCs w:val="28"/>
        </w:rPr>
        <w:t>1000 до 1500 руб. В случае при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чинения тяжкого вреда здоровью действуют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нормы уголовного законодатель</w:t>
      </w:r>
      <w:r w:rsidRPr="0074255A">
        <w:rPr>
          <w:rFonts w:ascii="Times New Roman" w:eastAsia="Times New Roman" w:hAnsi="Times New Roman" w:cs="Times New Roman"/>
          <w:sz w:val="28"/>
          <w:szCs w:val="28"/>
        </w:rPr>
        <w:t>ства РФ.</w:t>
      </w:r>
    </w:p>
    <w:p w:rsidR="0074255A" w:rsidRP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Default="0074255A" w:rsidP="0074255A">
      <w:pPr>
        <w:widowControl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55A" w:rsidRPr="0074255A" w:rsidRDefault="0074255A" w:rsidP="0074255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Водители </w:t>
      </w:r>
      <w:proofErr w:type="spellStart"/>
      <w:r w:rsidRPr="0074255A">
        <w:rPr>
          <w:rFonts w:ascii="Times New Roman" w:eastAsia="Times New Roman" w:hAnsi="Times New Roman" w:cs="Times New Roman"/>
          <w:b/>
          <w:sz w:val="28"/>
          <w:szCs w:val="28"/>
        </w:rPr>
        <w:t>веломототранспорта</w:t>
      </w:r>
      <w:proofErr w:type="spellEnd"/>
      <w:r w:rsidRPr="0074255A">
        <w:rPr>
          <w:rFonts w:ascii="Times New Roman" w:eastAsia="Times New Roman" w:hAnsi="Times New Roman" w:cs="Times New Roman"/>
          <w:b/>
          <w:sz w:val="28"/>
          <w:szCs w:val="28"/>
        </w:rPr>
        <w:t>, помните!</w:t>
      </w:r>
    </w:p>
    <w:p w:rsidR="0074255A" w:rsidRPr="0074255A" w:rsidRDefault="0074255A" w:rsidP="0074255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5A">
        <w:rPr>
          <w:rFonts w:ascii="Times New Roman" w:eastAsia="Times New Roman" w:hAnsi="Times New Roman" w:cs="Times New Roman"/>
          <w:b/>
          <w:sz w:val="28"/>
          <w:szCs w:val="28"/>
        </w:rPr>
        <w:t>От вашей дисциплины зависит ваша же безопасность и безопасность окружающих вас граждан.</w:t>
      </w:r>
    </w:p>
    <w:p w:rsidR="0074255A" w:rsidRPr="0074255A" w:rsidRDefault="0074255A" w:rsidP="0074255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4255A" w:rsidRPr="0074255A" w:rsidSect="0074255A">
          <w:pgSz w:w="11907" w:h="16840"/>
          <w:pgMar w:top="980" w:right="1020" w:bottom="993" w:left="1701" w:header="743" w:footer="0" w:gutter="0"/>
          <w:cols w:space="720"/>
        </w:sectPr>
      </w:pPr>
      <w:r w:rsidRPr="0074255A">
        <w:rPr>
          <w:rFonts w:ascii="Times New Roman" w:eastAsia="Times New Roman" w:hAnsi="Times New Roman" w:cs="Times New Roman"/>
          <w:b/>
          <w:sz w:val="28"/>
          <w:szCs w:val="28"/>
        </w:rPr>
        <w:t>Изучайте и строго в</w:t>
      </w:r>
      <w:bookmarkStart w:id="0" w:name="_GoBack"/>
      <w:bookmarkEnd w:id="0"/>
      <w:r w:rsidRPr="0074255A">
        <w:rPr>
          <w:rFonts w:ascii="Times New Roman" w:eastAsia="Times New Roman" w:hAnsi="Times New Roman" w:cs="Times New Roman"/>
          <w:b/>
          <w:sz w:val="28"/>
          <w:szCs w:val="28"/>
        </w:rPr>
        <w:t>ыполняйте Правила дорож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 движения!</w:t>
      </w:r>
    </w:p>
    <w:p w:rsidR="0074255A" w:rsidRPr="0074255A" w:rsidRDefault="0074255A" w:rsidP="0074255A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74255A" w:rsidRPr="0074255A" w:rsidSect="0074255A">
          <w:pgSz w:w="11907" w:h="16840"/>
          <w:pgMar w:top="980" w:right="1020" w:bottom="1135" w:left="1020" w:header="743" w:footer="0" w:gutter="0"/>
          <w:cols w:space="720"/>
        </w:sectPr>
      </w:pPr>
    </w:p>
    <w:p w:rsidR="0074255A" w:rsidRPr="0074255A" w:rsidRDefault="0074255A" w:rsidP="0074255A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sectPr w:rsidR="0074255A" w:rsidRPr="0074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B1A"/>
    <w:multiLevelType w:val="hybridMultilevel"/>
    <w:tmpl w:val="0A743EE8"/>
    <w:lvl w:ilvl="0" w:tplc="AFE696F0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8268468">
      <w:start w:val="1"/>
      <w:numFmt w:val="bullet"/>
      <w:lvlText w:val="•"/>
      <w:lvlJc w:val="left"/>
      <w:rPr>
        <w:rFonts w:hint="default"/>
      </w:rPr>
    </w:lvl>
    <w:lvl w:ilvl="2" w:tplc="ECA2BE84">
      <w:start w:val="1"/>
      <w:numFmt w:val="bullet"/>
      <w:lvlText w:val="•"/>
      <w:lvlJc w:val="left"/>
      <w:rPr>
        <w:rFonts w:hint="default"/>
      </w:rPr>
    </w:lvl>
    <w:lvl w:ilvl="3" w:tplc="58FC2844">
      <w:start w:val="1"/>
      <w:numFmt w:val="bullet"/>
      <w:lvlText w:val="•"/>
      <w:lvlJc w:val="left"/>
      <w:rPr>
        <w:rFonts w:hint="default"/>
      </w:rPr>
    </w:lvl>
    <w:lvl w:ilvl="4" w:tplc="1C007830">
      <w:start w:val="1"/>
      <w:numFmt w:val="bullet"/>
      <w:lvlText w:val="•"/>
      <w:lvlJc w:val="left"/>
      <w:rPr>
        <w:rFonts w:hint="default"/>
      </w:rPr>
    </w:lvl>
    <w:lvl w:ilvl="5" w:tplc="249A7266">
      <w:start w:val="1"/>
      <w:numFmt w:val="bullet"/>
      <w:lvlText w:val="•"/>
      <w:lvlJc w:val="left"/>
      <w:rPr>
        <w:rFonts w:hint="default"/>
      </w:rPr>
    </w:lvl>
    <w:lvl w:ilvl="6" w:tplc="386CCF82">
      <w:start w:val="1"/>
      <w:numFmt w:val="bullet"/>
      <w:lvlText w:val="•"/>
      <w:lvlJc w:val="left"/>
      <w:rPr>
        <w:rFonts w:hint="default"/>
      </w:rPr>
    </w:lvl>
    <w:lvl w:ilvl="7" w:tplc="31782BC2">
      <w:start w:val="1"/>
      <w:numFmt w:val="bullet"/>
      <w:lvlText w:val="•"/>
      <w:lvlJc w:val="left"/>
      <w:rPr>
        <w:rFonts w:hint="default"/>
      </w:rPr>
    </w:lvl>
    <w:lvl w:ilvl="8" w:tplc="174031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910754"/>
    <w:multiLevelType w:val="hybridMultilevel"/>
    <w:tmpl w:val="A330FE38"/>
    <w:lvl w:ilvl="0" w:tplc="3ACAC27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C5A1B32">
      <w:start w:val="1"/>
      <w:numFmt w:val="bullet"/>
      <w:lvlText w:val="•"/>
      <w:lvlJc w:val="left"/>
      <w:rPr>
        <w:rFonts w:hint="default"/>
      </w:rPr>
    </w:lvl>
    <w:lvl w:ilvl="2" w:tplc="9230CD44">
      <w:start w:val="1"/>
      <w:numFmt w:val="bullet"/>
      <w:lvlText w:val="•"/>
      <w:lvlJc w:val="left"/>
      <w:rPr>
        <w:rFonts w:hint="default"/>
      </w:rPr>
    </w:lvl>
    <w:lvl w:ilvl="3" w:tplc="417CB534">
      <w:start w:val="1"/>
      <w:numFmt w:val="bullet"/>
      <w:lvlText w:val="•"/>
      <w:lvlJc w:val="left"/>
      <w:rPr>
        <w:rFonts w:hint="default"/>
      </w:rPr>
    </w:lvl>
    <w:lvl w:ilvl="4" w:tplc="05E225EE">
      <w:start w:val="1"/>
      <w:numFmt w:val="bullet"/>
      <w:lvlText w:val="•"/>
      <w:lvlJc w:val="left"/>
      <w:rPr>
        <w:rFonts w:hint="default"/>
      </w:rPr>
    </w:lvl>
    <w:lvl w:ilvl="5" w:tplc="A8704330">
      <w:start w:val="1"/>
      <w:numFmt w:val="bullet"/>
      <w:lvlText w:val="•"/>
      <w:lvlJc w:val="left"/>
      <w:rPr>
        <w:rFonts w:hint="default"/>
      </w:rPr>
    </w:lvl>
    <w:lvl w:ilvl="6" w:tplc="03AA0166">
      <w:start w:val="1"/>
      <w:numFmt w:val="bullet"/>
      <w:lvlText w:val="•"/>
      <w:lvlJc w:val="left"/>
      <w:rPr>
        <w:rFonts w:hint="default"/>
      </w:rPr>
    </w:lvl>
    <w:lvl w:ilvl="7" w:tplc="EAAEC08A">
      <w:start w:val="1"/>
      <w:numFmt w:val="bullet"/>
      <w:lvlText w:val="•"/>
      <w:lvlJc w:val="left"/>
      <w:rPr>
        <w:rFonts w:hint="default"/>
      </w:rPr>
    </w:lvl>
    <w:lvl w:ilvl="8" w:tplc="25E88A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236638C"/>
    <w:multiLevelType w:val="hybridMultilevel"/>
    <w:tmpl w:val="93F6E834"/>
    <w:lvl w:ilvl="0" w:tplc="A3C8BB50">
      <w:start w:val="1"/>
      <w:numFmt w:val="bullet"/>
      <w:lvlText w:val="-"/>
      <w:lvlJc w:val="left"/>
      <w:pPr>
        <w:ind w:hanging="227"/>
      </w:pPr>
      <w:rPr>
        <w:rFonts w:ascii="Times New Roman" w:eastAsia="Times New Roman" w:hAnsi="Times New Roman" w:hint="default"/>
        <w:sz w:val="28"/>
        <w:szCs w:val="28"/>
      </w:rPr>
    </w:lvl>
    <w:lvl w:ilvl="1" w:tplc="66F8C98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F6FEEF28">
      <w:start w:val="1"/>
      <w:numFmt w:val="bullet"/>
      <w:lvlText w:val="•"/>
      <w:lvlJc w:val="left"/>
      <w:rPr>
        <w:rFonts w:hint="default"/>
      </w:rPr>
    </w:lvl>
    <w:lvl w:ilvl="3" w:tplc="8D4AEFCA">
      <w:start w:val="1"/>
      <w:numFmt w:val="bullet"/>
      <w:lvlText w:val="•"/>
      <w:lvlJc w:val="left"/>
      <w:rPr>
        <w:rFonts w:hint="default"/>
      </w:rPr>
    </w:lvl>
    <w:lvl w:ilvl="4" w:tplc="BA4694D0">
      <w:start w:val="1"/>
      <w:numFmt w:val="bullet"/>
      <w:lvlText w:val="•"/>
      <w:lvlJc w:val="left"/>
      <w:rPr>
        <w:rFonts w:hint="default"/>
      </w:rPr>
    </w:lvl>
    <w:lvl w:ilvl="5" w:tplc="6A84D94E">
      <w:start w:val="1"/>
      <w:numFmt w:val="bullet"/>
      <w:lvlText w:val="•"/>
      <w:lvlJc w:val="left"/>
      <w:rPr>
        <w:rFonts w:hint="default"/>
      </w:rPr>
    </w:lvl>
    <w:lvl w:ilvl="6" w:tplc="3112D7DC">
      <w:start w:val="1"/>
      <w:numFmt w:val="bullet"/>
      <w:lvlText w:val="•"/>
      <w:lvlJc w:val="left"/>
      <w:rPr>
        <w:rFonts w:hint="default"/>
      </w:rPr>
    </w:lvl>
    <w:lvl w:ilvl="7" w:tplc="B4EC5D90">
      <w:start w:val="1"/>
      <w:numFmt w:val="bullet"/>
      <w:lvlText w:val="•"/>
      <w:lvlJc w:val="left"/>
      <w:rPr>
        <w:rFonts w:hint="default"/>
      </w:rPr>
    </w:lvl>
    <w:lvl w:ilvl="8" w:tplc="F1AAC78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A"/>
    <w:rsid w:val="004F71C3"/>
    <w:rsid w:val="0074255A"/>
    <w:rsid w:val="009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4255A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74255A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74255A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55A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4255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4255A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4255A"/>
  </w:style>
  <w:style w:type="table" w:customStyle="1" w:styleId="TableNormal">
    <w:name w:val="Table Normal"/>
    <w:uiPriority w:val="2"/>
    <w:semiHidden/>
    <w:unhideWhenUsed/>
    <w:qFormat/>
    <w:rsid w:val="007425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255A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4255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4255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4255A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4255A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9"/>
      <w:szCs w:val="29"/>
      <w:lang w:val="en-US"/>
    </w:rPr>
  </w:style>
  <w:style w:type="paragraph" w:styleId="2">
    <w:name w:val="heading 2"/>
    <w:basedOn w:val="a"/>
    <w:link w:val="20"/>
    <w:uiPriority w:val="1"/>
    <w:qFormat/>
    <w:rsid w:val="0074255A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74255A"/>
    <w:pPr>
      <w:widowControl w:val="0"/>
      <w:spacing w:after="0" w:line="240" w:lineRule="auto"/>
      <w:ind w:left="833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55A"/>
    <w:rPr>
      <w:rFonts w:ascii="Times New Roman" w:eastAsia="Times New Roman" w:hAnsi="Times New Roman"/>
      <w:sz w:val="29"/>
      <w:szCs w:val="2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4255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4255A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4255A"/>
  </w:style>
  <w:style w:type="table" w:customStyle="1" w:styleId="TableNormal">
    <w:name w:val="Table Normal"/>
    <w:uiPriority w:val="2"/>
    <w:semiHidden/>
    <w:unhideWhenUsed/>
    <w:qFormat/>
    <w:rsid w:val="007425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255A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4255A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4255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4255A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4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F8E5-420C-47FE-B9B5-40B5043B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2014-08-06T05:34:00Z</cp:lastPrinted>
  <dcterms:created xsi:type="dcterms:W3CDTF">2014-08-06T05:18:00Z</dcterms:created>
  <dcterms:modified xsi:type="dcterms:W3CDTF">2014-08-06T05:36:00Z</dcterms:modified>
</cp:coreProperties>
</file>