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EF" w:rsidRPr="00980E8F" w:rsidRDefault="00D450EF" w:rsidP="00D45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8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450EF" w:rsidRDefault="00D450EF" w:rsidP="00D45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8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3»</w:t>
      </w:r>
    </w:p>
    <w:p w:rsidR="000C7E0F" w:rsidRPr="00980E8F" w:rsidRDefault="00190A07" w:rsidP="00D45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8520" cy="1457325"/>
            <wp:effectExtent l="0" t="0" r="0" b="0"/>
            <wp:docPr id="1" name="Рисунок 1" descr="C:\Users\Анатолий\Desktop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709" b="11385"/>
                    <a:stretch/>
                  </pic:blipFill>
                  <pic:spPr bwMode="auto">
                    <a:xfrm>
                      <a:off x="0" y="0"/>
                      <a:ext cx="5939790" cy="14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E0F" w:rsidRDefault="000C7E0F" w:rsidP="000C7E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0EF" w:rsidRPr="00980E8F" w:rsidRDefault="00D450EF" w:rsidP="001F19C6">
      <w:pPr>
        <w:spacing w:after="0"/>
        <w:ind w:left="-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50EF" w:rsidRPr="00980E8F" w:rsidRDefault="00D450EF" w:rsidP="00D450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0E8F">
        <w:rPr>
          <w:rFonts w:ascii="Times New Roman" w:hAnsi="Times New Roman" w:cs="Times New Roman"/>
          <w:b/>
          <w:sz w:val="56"/>
          <w:szCs w:val="56"/>
        </w:rPr>
        <w:t>Рабочая  программа</w:t>
      </w:r>
    </w:p>
    <w:p w:rsidR="00D450EF" w:rsidRPr="00980E8F" w:rsidRDefault="00D450EF" w:rsidP="00D450E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E8F">
        <w:rPr>
          <w:rFonts w:ascii="Times New Roman" w:hAnsi="Times New Roman" w:cs="Times New Roman"/>
          <w:b/>
          <w:sz w:val="44"/>
          <w:szCs w:val="44"/>
        </w:rPr>
        <w:t>учебного предмета</w:t>
      </w:r>
    </w:p>
    <w:p w:rsidR="00D450EF" w:rsidRPr="00980E8F" w:rsidRDefault="00FE1A3C" w:rsidP="00D450E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9F3ED2">
        <w:rPr>
          <w:rFonts w:ascii="Times New Roman" w:eastAsia="Times New Roman" w:hAnsi="Times New Roman" w:cs="Times New Roman"/>
          <w:b/>
          <w:sz w:val="44"/>
          <w:szCs w:val="44"/>
        </w:rPr>
        <w:t>Основы безопасности жизнедеятельности</w:t>
      </w:r>
      <w:r w:rsidR="00D450EF" w:rsidRPr="00980E8F">
        <w:rPr>
          <w:rFonts w:ascii="Times New Roman" w:hAnsi="Times New Roman" w:cs="Times New Roman"/>
          <w:b/>
          <w:sz w:val="44"/>
          <w:szCs w:val="44"/>
        </w:rPr>
        <w:t>»</w:t>
      </w:r>
    </w:p>
    <w:p w:rsidR="00D450EF" w:rsidRPr="00980E8F" w:rsidRDefault="009F3ED2" w:rsidP="00D45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0E8F">
        <w:rPr>
          <w:rFonts w:ascii="Times New Roman" w:hAnsi="Times New Roman" w:cs="Times New Roman"/>
          <w:sz w:val="28"/>
          <w:szCs w:val="28"/>
        </w:rPr>
        <w:t>Д</w:t>
      </w:r>
      <w:r w:rsidR="00D450EF" w:rsidRPr="00980E8F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D450EF" w:rsidRPr="00980E8F">
        <w:rPr>
          <w:rFonts w:ascii="Times New Roman" w:hAnsi="Times New Roman" w:cs="Times New Roman"/>
          <w:sz w:val="28"/>
          <w:szCs w:val="28"/>
        </w:rPr>
        <w:t>класс</w:t>
      </w:r>
      <w:r w:rsidR="00D450EF">
        <w:rPr>
          <w:rFonts w:ascii="Times New Roman" w:hAnsi="Times New Roman" w:cs="Times New Roman"/>
          <w:sz w:val="28"/>
          <w:szCs w:val="28"/>
        </w:rPr>
        <w:t>а</w:t>
      </w:r>
    </w:p>
    <w:p w:rsidR="00D450EF" w:rsidRPr="00980E8F" w:rsidRDefault="00D450EF" w:rsidP="00D45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C7E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C7E0F">
        <w:rPr>
          <w:rFonts w:ascii="Times New Roman" w:hAnsi="Times New Roman" w:cs="Times New Roman"/>
          <w:sz w:val="28"/>
          <w:szCs w:val="28"/>
        </w:rPr>
        <w:t>3</w:t>
      </w:r>
      <w:r w:rsidRPr="00980E8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450EF" w:rsidRPr="00980E8F" w:rsidRDefault="00D450EF" w:rsidP="00D45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0EF" w:rsidRPr="000F4697" w:rsidRDefault="00D411D4" w:rsidP="00D45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0C7E0F">
        <w:rPr>
          <w:rFonts w:ascii="Times New Roman" w:hAnsi="Times New Roman" w:cs="Times New Roman"/>
          <w:sz w:val="28"/>
          <w:szCs w:val="28"/>
        </w:rPr>
        <w:t xml:space="preserve"> </w:t>
      </w:r>
      <w:r w:rsidR="009F3ED2">
        <w:rPr>
          <w:rFonts w:ascii="Times New Roman" w:hAnsi="Times New Roman" w:cs="Times New Roman"/>
          <w:sz w:val="28"/>
          <w:szCs w:val="28"/>
        </w:rPr>
        <w:t>34</w:t>
      </w:r>
      <w:r w:rsidR="00F81AB9">
        <w:rPr>
          <w:rFonts w:ascii="Times New Roman" w:hAnsi="Times New Roman" w:cs="Times New Roman"/>
          <w:sz w:val="28"/>
          <w:szCs w:val="28"/>
        </w:rPr>
        <w:t xml:space="preserve"> час</w:t>
      </w:r>
      <w:r w:rsidR="009F3ED2">
        <w:rPr>
          <w:rFonts w:ascii="Times New Roman" w:hAnsi="Times New Roman" w:cs="Times New Roman"/>
          <w:sz w:val="28"/>
          <w:szCs w:val="28"/>
        </w:rPr>
        <w:t>а</w:t>
      </w:r>
      <w:r w:rsidR="000C7E0F">
        <w:rPr>
          <w:rFonts w:ascii="Times New Roman" w:hAnsi="Times New Roman" w:cs="Times New Roman"/>
          <w:sz w:val="28"/>
          <w:szCs w:val="28"/>
        </w:rPr>
        <w:t xml:space="preserve">, </w:t>
      </w:r>
      <w:r w:rsidR="009F3ED2">
        <w:rPr>
          <w:rFonts w:ascii="Times New Roman" w:hAnsi="Times New Roman" w:cs="Times New Roman"/>
          <w:sz w:val="28"/>
          <w:szCs w:val="28"/>
        </w:rPr>
        <w:t>1</w:t>
      </w:r>
      <w:r w:rsidR="0041025D">
        <w:rPr>
          <w:rFonts w:ascii="Times New Roman" w:hAnsi="Times New Roman" w:cs="Times New Roman"/>
          <w:sz w:val="28"/>
          <w:szCs w:val="28"/>
        </w:rPr>
        <w:t xml:space="preserve"> час в неделю</w:t>
      </w:r>
    </w:p>
    <w:p w:rsidR="00D450EF" w:rsidRPr="00980E8F" w:rsidRDefault="00D450EF" w:rsidP="00D45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50EF" w:rsidRPr="00980E8F" w:rsidRDefault="00D450EF" w:rsidP="00AC3AC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450EF" w:rsidRPr="00980E8F" w:rsidRDefault="00D450EF" w:rsidP="00D45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ED2" w:rsidRDefault="00D450EF" w:rsidP="006C6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E8F">
        <w:rPr>
          <w:rFonts w:ascii="Times New Roman" w:hAnsi="Times New Roman" w:cs="Times New Roman"/>
          <w:sz w:val="28"/>
          <w:szCs w:val="28"/>
        </w:rPr>
        <w:t>г. Радужный</w:t>
      </w:r>
    </w:p>
    <w:p w:rsidR="001F19C6" w:rsidRPr="00124148" w:rsidRDefault="001F19C6" w:rsidP="001F19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DC9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F19C6" w:rsidRPr="006E4649" w:rsidRDefault="001F19C6" w:rsidP="001F19C6">
      <w:pPr>
        <w:spacing w:line="360" w:lineRule="auto"/>
        <w:ind w:firstLine="708"/>
        <w:jc w:val="both"/>
        <w:rPr>
          <w:rFonts w:ascii="Times New Roman" w:eastAsia="Calibri" w:hAnsi="Times New Roman"/>
        </w:rPr>
      </w:pPr>
      <w:r w:rsidRPr="00DB77ED">
        <w:rPr>
          <w:rFonts w:ascii="Times New Roman" w:eastAsia="Calibri" w:hAnsi="Times New Roman"/>
        </w:rPr>
        <w:t xml:space="preserve">Рабочая программа по предмету </w:t>
      </w:r>
      <w:r>
        <w:rPr>
          <w:rFonts w:ascii="Times New Roman" w:eastAsia="Calibri" w:hAnsi="Times New Roman"/>
          <w:b/>
          <w:u w:val="single"/>
        </w:rPr>
        <w:t>«</w:t>
      </w:r>
      <w:r w:rsidRPr="001F19C6">
        <w:rPr>
          <w:rFonts w:ascii="Times New Roman" w:hAnsi="Times New Roman" w:cs="Times New Roman"/>
        </w:rPr>
        <w:t>Основы безопасности жизнедеятельности» (далее – ОБЖ)</w:t>
      </w:r>
      <w:r w:rsidRPr="00DB77ED">
        <w:rPr>
          <w:rFonts w:ascii="Times New Roman" w:eastAsia="Calibri" w:hAnsi="Times New Roman"/>
          <w:b/>
          <w:u w:val="single"/>
        </w:rPr>
        <w:t>»</w:t>
      </w:r>
      <w:r>
        <w:rPr>
          <w:rFonts w:ascii="Times New Roman" w:eastAsia="Calibri" w:hAnsi="Times New Roman"/>
        </w:rPr>
        <w:t xml:space="preserve">  для  9</w:t>
      </w:r>
      <w:r w:rsidRPr="00DB77ED">
        <w:rPr>
          <w:rFonts w:ascii="Times New Roman" w:eastAsia="Calibri" w:hAnsi="Times New Roman"/>
        </w:rPr>
        <w:t xml:space="preserve"> класса является компонентом основной образовательной программы основного общего образования школы, составлена на основе следующих нормативно-правовых документов</w:t>
      </w:r>
      <w:r w:rsidRPr="006E4649">
        <w:rPr>
          <w:rFonts w:ascii="Times New Roman" w:eastAsia="Calibri" w:hAnsi="Times New Roman"/>
        </w:rPr>
        <w:t>:</w:t>
      </w:r>
    </w:p>
    <w:p w:rsidR="001F19C6" w:rsidRPr="001F19C6" w:rsidRDefault="001F19C6" w:rsidP="001F19C6">
      <w:pPr>
        <w:pStyle w:val="a3"/>
        <w:widowControl w:val="0"/>
        <w:numPr>
          <w:ilvl w:val="0"/>
          <w:numId w:val="6"/>
        </w:numPr>
        <w:tabs>
          <w:tab w:val="left" w:pos="7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1F19C6">
        <w:rPr>
          <w:rFonts w:ascii="Times New Roman" w:hAnsi="Times New Roman" w:cs="Times New Roman"/>
          <w:lang w:val="ru-RU"/>
        </w:rPr>
        <w:t xml:space="preserve"> Федерального  государственного  образовательного   стандарта  основного общего образования, приказ  </w:t>
      </w:r>
      <w:proofErr w:type="spellStart"/>
      <w:r w:rsidRPr="001F19C6">
        <w:rPr>
          <w:rFonts w:ascii="Times New Roman" w:hAnsi="Times New Roman" w:cs="Times New Roman"/>
          <w:lang w:val="ru-RU"/>
        </w:rPr>
        <w:t>Минпросвещения</w:t>
      </w:r>
      <w:proofErr w:type="spellEnd"/>
      <w:r w:rsidRPr="001F19C6">
        <w:rPr>
          <w:rFonts w:ascii="Times New Roman" w:hAnsi="Times New Roman" w:cs="Times New Roman"/>
          <w:lang w:val="ru-RU"/>
        </w:rPr>
        <w:t xml:space="preserve"> России от 31.05.2021 № 287;</w:t>
      </w:r>
    </w:p>
    <w:p w:rsidR="001F19C6" w:rsidRPr="001F19C6" w:rsidRDefault="001F19C6" w:rsidP="001F19C6">
      <w:pPr>
        <w:pStyle w:val="a8"/>
        <w:numPr>
          <w:ilvl w:val="0"/>
          <w:numId w:val="6"/>
        </w:numPr>
        <w:spacing w:after="0" w:line="276" w:lineRule="auto"/>
        <w:jc w:val="both"/>
        <w:rPr>
          <w:bCs/>
          <w:iCs/>
        </w:rPr>
      </w:pPr>
      <w:r w:rsidRPr="001F19C6">
        <w:rPr>
          <w:bCs/>
          <w:iCs/>
        </w:rPr>
        <w:t>«Программой общеобразовательных учреждений. А.Т. Смирнов, Б.О. Хренников. Основы безопасности жизнедеятельности. Комплексная программа. 5-11 классы». М.: Просвещение;</w:t>
      </w:r>
    </w:p>
    <w:p w:rsidR="001F19C6" w:rsidRDefault="001F19C6" w:rsidP="001F19C6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9C6">
        <w:rPr>
          <w:rFonts w:ascii="Times New Roman" w:hAnsi="Times New Roman" w:cs="Times New Roman"/>
          <w:sz w:val="24"/>
          <w:szCs w:val="24"/>
        </w:rPr>
        <w:t>учебником - Смирнов А.Т., Хренников Б.О. / Под ред. Смирнова А.Т. Основы безопасности жизнедеятельности. 9 класс. – Москва: Издательство  Просвещение, 2019;</w:t>
      </w:r>
    </w:p>
    <w:p w:rsidR="001F19C6" w:rsidRPr="001F19C6" w:rsidRDefault="001F19C6" w:rsidP="001F19C6">
      <w:pPr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19C6">
        <w:rPr>
          <w:rFonts w:ascii="Times New Roman" w:hAnsi="Times New Roman" w:cs="Times New Roman"/>
          <w:sz w:val="24"/>
          <w:szCs w:val="24"/>
        </w:rPr>
        <w:t>Основной</w:t>
      </w:r>
      <w:r w:rsidRPr="001F1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19C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F1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19C6">
        <w:rPr>
          <w:rFonts w:ascii="Times New Roman" w:hAnsi="Times New Roman" w:cs="Times New Roman"/>
          <w:sz w:val="24"/>
          <w:szCs w:val="24"/>
        </w:rPr>
        <w:t>программы</w:t>
      </w:r>
      <w:r w:rsidRPr="001F1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19C6">
        <w:rPr>
          <w:rFonts w:ascii="Times New Roman" w:hAnsi="Times New Roman" w:cs="Times New Roman"/>
          <w:sz w:val="24"/>
          <w:szCs w:val="24"/>
        </w:rPr>
        <w:t>основного</w:t>
      </w:r>
      <w:r w:rsidRPr="001F1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19C6">
        <w:rPr>
          <w:rFonts w:ascii="Times New Roman" w:hAnsi="Times New Roman" w:cs="Times New Roman"/>
          <w:sz w:val="24"/>
          <w:szCs w:val="24"/>
        </w:rPr>
        <w:t>общего</w:t>
      </w:r>
      <w:r w:rsidRPr="001F1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19C6">
        <w:rPr>
          <w:rFonts w:ascii="Times New Roman" w:hAnsi="Times New Roman" w:cs="Times New Roman"/>
          <w:sz w:val="24"/>
          <w:szCs w:val="24"/>
        </w:rPr>
        <w:t>образования</w:t>
      </w:r>
      <w:r w:rsidRPr="001F1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19C6">
        <w:rPr>
          <w:rFonts w:ascii="Times New Roman" w:hAnsi="Times New Roman" w:cs="Times New Roman"/>
          <w:sz w:val="24"/>
          <w:szCs w:val="24"/>
        </w:rPr>
        <w:t>МБОУ</w:t>
      </w:r>
      <w:r w:rsidRPr="001F1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19C6">
        <w:rPr>
          <w:rFonts w:ascii="Times New Roman" w:hAnsi="Times New Roman" w:cs="Times New Roman"/>
          <w:sz w:val="24"/>
          <w:szCs w:val="24"/>
        </w:rPr>
        <w:t>СОШ</w:t>
      </w:r>
      <w:r w:rsidRPr="001F19C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19C6">
        <w:rPr>
          <w:rFonts w:ascii="Times New Roman" w:hAnsi="Times New Roman" w:cs="Times New Roman"/>
          <w:sz w:val="24"/>
          <w:szCs w:val="24"/>
        </w:rPr>
        <w:t>№3;</w:t>
      </w:r>
    </w:p>
    <w:p w:rsidR="001F19C6" w:rsidRPr="001F19C6" w:rsidRDefault="001F19C6" w:rsidP="001F19C6">
      <w:pPr>
        <w:pStyle w:val="a3"/>
        <w:widowControl w:val="0"/>
        <w:tabs>
          <w:tab w:val="left" w:pos="734"/>
        </w:tabs>
        <w:autoSpaceDE w:val="0"/>
        <w:autoSpaceDN w:val="0"/>
        <w:spacing w:line="360" w:lineRule="auto"/>
        <w:ind w:left="709"/>
        <w:jc w:val="both"/>
        <w:rPr>
          <w:rFonts w:ascii="Times New Roman" w:hAnsi="Times New Roman" w:cs="Times New Roman"/>
          <w:lang w:val="ru-RU"/>
        </w:rPr>
      </w:pPr>
      <w:r w:rsidRPr="001F19C6">
        <w:rPr>
          <w:rFonts w:ascii="Times New Roman" w:eastAsia="Calibri" w:hAnsi="Times New Roman"/>
          <w:lang w:val="ru-RU"/>
        </w:rPr>
        <w:t xml:space="preserve">  </w:t>
      </w:r>
    </w:p>
    <w:p w:rsidR="001F19C6" w:rsidRPr="002769FC" w:rsidRDefault="001F19C6" w:rsidP="001F19C6">
      <w:pPr>
        <w:pStyle w:val="TableParagraph"/>
        <w:rPr>
          <w:sz w:val="24"/>
          <w:szCs w:val="24"/>
        </w:rPr>
      </w:pPr>
      <w:r>
        <w:rPr>
          <w:sz w:val="24"/>
          <w:szCs w:val="24"/>
        </w:rPr>
        <w:t>П</w:t>
      </w:r>
      <w:r w:rsidRPr="002769FC">
        <w:rPr>
          <w:sz w:val="24"/>
          <w:szCs w:val="24"/>
        </w:rPr>
        <w:t xml:space="preserve">рограмма «Русский язык» является компонентом ООП ООО МБОУ СОШ № 3, является средством фиксации содержания образования, планируемых результатов, системы оценки по </w:t>
      </w:r>
      <w:r>
        <w:rPr>
          <w:sz w:val="24"/>
          <w:szCs w:val="24"/>
        </w:rPr>
        <w:t xml:space="preserve"> ОБЖ</w:t>
      </w:r>
      <w:r w:rsidRPr="002769FC">
        <w:rPr>
          <w:sz w:val="24"/>
          <w:szCs w:val="24"/>
        </w:rPr>
        <w:t xml:space="preserve"> в 9 классе. </w:t>
      </w:r>
    </w:p>
    <w:p w:rsidR="001F19C6" w:rsidRPr="000C06CC" w:rsidRDefault="001F19C6" w:rsidP="001F19C6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F3ED2" w:rsidRPr="001F19C6" w:rsidRDefault="009F3ED2" w:rsidP="009F3ED2">
      <w:pPr>
        <w:widowControl w:val="0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3ED2" w:rsidRPr="008553A4" w:rsidRDefault="009F3ED2" w:rsidP="009F3E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9C6">
        <w:rPr>
          <w:rFonts w:ascii="Times New Roman" w:hAnsi="Times New Roman" w:cs="Times New Roman"/>
          <w:sz w:val="24"/>
          <w:szCs w:val="24"/>
        </w:rPr>
        <w:t>Программа курса «Основы безопасности и жизнедеятельности» для 9  класса, 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</w:t>
      </w:r>
      <w:r w:rsidRPr="008553A4">
        <w:rPr>
          <w:rFonts w:ascii="Times New Roman" w:hAnsi="Times New Roman" w:cs="Times New Roman"/>
          <w:sz w:val="24"/>
          <w:szCs w:val="24"/>
        </w:rPr>
        <w:t xml:space="preserve">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</w:t>
      </w:r>
      <w:proofErr w:type="gramEnd"/>
    </w:p>
    <w:p w:rsidR="009F3ED2" w:rsidRDefault="009F3ED2" w:rsidP="009F3E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ab/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 Она включает все темы, предусмотренные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225813" w:rsidRPr="00185D2A" w:rsidRDefault="00225813" w:rsidP="0022581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225813" w:rsidRDefault="00225813" w:rsidP="00225813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4916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Содержание предмета ОБЖ</w:t>
      </w:r>
    </w:p>
    <w:p w:rsidR="00225813" w:rsidRPr="008553A4" w:rsidRDefault="00225813" w:rsidP="002258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225813" w:rsidRPr="008553A4" w:rsidRDefault="00225813" w:rsidP="002258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A4">
        <w:rPr>
          <w:rFonts w:ascii="Times New Roman" w:hAnsi="Times New Roman" w:cs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225813" w:rsidRPr="008553A4" w:rsidRDefault="00225813" w:rsidP="002258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528"/>
        <w:gridCol w:w="5387"/>
      </w:tblGrid>
      <w:tr w:rsidR="00225813" w:rsidRPr="008553A4" w:rsidTr="0000571B">
        <w:tc>
          <w:tcPr>
            <w:tcW w:w="2660" w:type="dxa"/>
          </w:tcPr>
          <w:p w:rsidR="00225813" w:rsidRPr="008553A4" w:rsidRDefault="00225813" w:rsidP="000057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225813" w:rsidRPr="008553A4" w:rsidRDefault="00225813" w:rsidP="000057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387" w:type="dxa"/>
          </w:tcPr>
          <w:p w:rsidR="00225813" w:rsidRPr="008553A4" w:rsidRDefault="00225813" w:rsidP="000057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25813" w:rsidRPr="008553A4" w:rsidTr="0000571B">
        <w:tc>
          <w:tcPr>
            <w:tcW w:w="13575" w:type="dxa"/>
            <w:gridSpan w:val="3"/>
          </w:tcPr>
          <w:p w:rsidR="00225813" w:rsidRPr="008553A4" w:rsidRDefault="00225813" w:rsidP="0000571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Раздел I. </w:t>
            </w:r>
            <w:r w:rsidRPr="0007093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225813" w:rsidRPr="008553A4" w:rsidTr="0000571B">
        <w:tc>
          <w:tcPr>
            <w:tcW w:w="2660" w:type="dxa"/>
          </w:tcPr>
          <w:p w:rsidR="00225813" w:rsidRPr="008553A4" w:rsidRDefault="00225813" w:rsidP="0000571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182">
              <w:rPr>
                <w:rFonts w:ascii="Times New Roman" w:hAnsi="Times New Roman"/>
                <w:i/>
                <w:sz w:val="24"/>
                <w:szCs w:val="24"/>
              </w:rPr>
              <w:t>Национальная безопасность России в современном мире</w:t>
            </w:r>
            <w:r w:rsidRPr="00855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25813" w:rsidRPr="008F0BB6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B6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сообществе. Страны и организации в совре</w:t>
            </w:r>
            <w:r w:rsidRPr="008F0BB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менном мире, с которыми Россия успешно сотрудничает. Значение для России сотрудничества со странами СНГ. Роль молодого поколе</w:t>
            </w:r>
            <w:r w:rsidRPr="008F0BB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России в развитии нашей страны.</w:t>
            </w:r>
          </w:p>
          <w:p w:rsidR="00225813" w:rsidRPr="008F0BB6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BB6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 и их содер</w:t>
            </w:r>
            <w:r w:rsidRPr="008F0BB6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жание. Степень влияния каждого человека на национальную безопас</w:t>
            </w:r>
            <w:r w:rsidRPr="008F0BB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России.</w:t>
            </w:r>
          </w:p>
          <w:p w:rsidR="00225813" w:rsidRPr="008553A4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BB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угрозы национальным интересам </w:t>
            </w:r>
            <w:r w:rsidRPr="008F0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влияние определенного поведения каждого человека на национальную безо</w:t>
            </w:r>
            <w:r w:rsidRPr="008F0BB6">
              <w:rPr>
                <w:rFonts w:ascii="Times New Roman" w:hAnsi="Times New Roman" w:cs="Times New Roman"/>
                <w:sz w:val="24"/>
                <w:szCs w:val="24"/>
              </w:rPr>
              <w:softHyphen/>
              <w:t>пасность России.</w:t>
            </w:r>
          </w:p>
        </w:tc>
        <w:tc>
          <w:tcPr>
            <w:tcW w:w="5387" w:type="dxa"/>
          </w:tcPr>
          <w:p w:rsidR="00225813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национальные интересы России в современном мире и их содер</w:t>
            </w:r>
            <w:r w:rsidRPr="003E470B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470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конфликтов в мире.</w:t>
            </w:r>
          </w:p>
          <w:p w:rsidR="00225813" w:rsidRPr="008F0BB6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 з</w:t>
            </w:r>
            <w:r w:rsidRPr="008F0BB6">
              <w:rPr>
                <w:rFonts w:ascii="Times New Roman" w:hAnsi="Times New Roman" w:cs="Times New Roman"/>
                <w:sz w:val="24"/>
                <w:szCs w:val="24"/>
              </w:rPr>
              <w:t>начение формирования общей культуры населения в области безопасности жизнедеятельности для обеспечения национальной бе</w:t>
            </w:r>
            <w:r w:rsidRPr="008F0BB6">
              <w:rPr>
                <w:rFonts w:ascii="Times New Roman" w:hAnsi="Times New Roman" w:cs="Times New Roman"/>
                <w:sz w:val="24"/>
                <w:szCs w:val="24"/>
              </w:rPr>
              <w:softHyphen/>
              <w:t>зопасности России.</w:t>
            </w:r>
          </w:p>
          <w:p w:rsidR="00225813" w:rsidRPr="003E470B" w:rsidRDefault="00225813" w:rsidP="0000571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5813" w:rsidRPr="008553A4" w:rsidTr="0000571B">
        <w:tc>
          <w:tcPr>
            <w:tcW w:w="2660" w:type="dxa"/>
          </w:tcPr>
          <w:p w:rsidR="00225813" w:rsidRPr="008553A4" w:rsidRDefault="00225813" w:rsidP="000057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Чрезвычайные ситуации природного и техногенного характера и национальная безопасность России</w:t>
            </w:r>
          </w:p>
          <w:p w:rsidR="00225813" w:rsidRPr="008553A4" w:rsidRDefault="00225813" w:rsidP="0000571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225813" w:rsidRPr="00F06182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ций для жизнедеятельности человека.</w:t>
            </w:r>
          </w:p>
          <w:p w:rsidR="00225813" w:rsidRPr="00F06182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природного характера, их причины и по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следствия.</w:t>
            </w:r>
          </w:p>
          <w:p w:rsidR="00225813" w:rsidRPr="008553A4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Чрезвычайные ситуации техногенного характера, их причины и последствия.</w:t>
            </w:r>
          </w:p>
        </w:tc>
        <w:tc>
          <w:tcPr>
            <w:tcW w:w="5387" w:type="dxa"/>
          </w:tcPr>
          <w:p w:rsidR="00225813" w:rsidRPr="000F4976" w:rsidRDefault="00225813" w:rsidP="0000571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976"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возникновения чрезвычайных ситуаций техногенного характера и их возможные последствия. Различают чрезвычайные ситуации техногенного характера в соответствии с их классификацией. Составляют алгоритм своего поведения во время характерной чрезвычайной ситуации техногенного характера, возможный в регионе проживания. Анализируют расположение потенциально опасных объектов в районе проживания и степень исходящих от них опасностей.</w:t>
            </w:r>
          </w:p>
        </w:tc>
      </w:tr>
      <w:tr w:rsidR="00225813" w:rsidRPr="008553A4" w:rsidTr="0000571B">
        <w:tc>
          <w:tcPr>
            <w:tcW w:w="13575" w:type="dxa"/>
            <w:gridSpan w:val="3"/>
          </w:tcPr>
          <w:p w:rsidR="00225813" w:rsidRPr="002E24E3" w:rsidRDefault="00225813" w:rsidP="000057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182">
              <w:rPr>
                <w:rFonts w:ascii="Times New Roman" w:hAnsi="Times New Roman"/>
                <w:b/>
                <w:sz w:val="24"/>
                <w:szCs w:val="24"/>
              </w:rPr>
              <w:t>Защита населения Российской Федерации от чрезвычайных ситуаций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7 часов)</w:t>
            </w:r>
          </w:p>
        </w:tc>
      </w:tr>
      <w:tr w:rsidR="00225813" w:rsidRPr="008553A4" w:rsidTr="0000571B">
        <w:tc>
          <w:tcPr>
            <w:tcW w:w="2660" w:type="dxa"/>
          </w:tcPr>
          <w:p w:rsidR="00225813" w:rsidRPr="00F06182" w:rsidRDefault="00225813" w:rsidP="0000571B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182">
              <w:rPr>
                <w:rFonts w:ascii="Times New Roman" w:hAnsi="Times New Roman"/>
                <w:i/>
                <w:sz w:val="24"/>
                <w:szCs w:val="24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5528" w:type="dxa"/>
          </w:tcPr>
          <w:p w:rsidR="00225813" w:rsidRPr="008553A4" w:rsidRDefault="00225813" w:rsidP="0000571B">
            <w:pPr>
              <w:spacing w:after="0" w:line="36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5F">
              <w:rPr>
                <w:rFonts w:ascii="Times New Roman" w:hAnsi="Times New Roman"/>
                <w:color w:val="000000"/>
                <w:sz w:val="24"/>
                <w:szCs w:val="24"/>
              </w:rPr>
              <w:t>Военные угрозы национальной безопасности России. Внешние и внутренние угрозы национальной безопасности России.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225813" w:rsidRPr="00070931" w:rsidRDefault="00225813" w:rsidP="0000571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E470B">
              <w:rPr>
                <w:rFonts w:ascii="Times New Roman" w:hAnsi="Times New Roman" w:cs="Times New Roman"/>
                <w:bCs/>
                <w:sz w:val="24"/>
                <w:szCs w:val="24"/>
              </w:rPr>
              <w:t>Осознают р</w:t>
            </w:r>
            <w:r w:rsidRPr="002F6A5F">
              <w:rPr>
                <w:rFonts w:ascii="Times New Roman" w:hAnsi="Times New Roman" w:cs="Times New Roman"/>
                <w:bCs/>
                <w:sz w:val="24"/>
                <w:szCs w:val="24"/>
              </w:rPr>
              <w:t>оль Во</w:t>
            </w:r>
            <w:r w:rsidRPr="002F6A5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оруженных Сил России в обеспечении национальной безопасности страны.</w:t>
            </w:r>
          </w:p>
        </w:tc>
      </w:tr>
      <w:tr w:rsidR="00225813" w:rsidRPr="008553A4" w:rsidTr="0000571B">
        <w:tc>
          <w:tcPr>
            <w:tcW w:w="2660" w:type="dxa"/>
          </w:tcPr>
          <w:p w:rsidR="00225813" w:rsidRPr="00F06182" w:rsidRDefault="00225813" w:rsidP="0000571B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06182">
              <w:rPr>
                <w:rFonts w:ascii="Times New Roman" w:hAnsi="Times New Roman"/>
                <w:i/>
                <w:sz w:val="24"/>
                <w:szCs w:val="24"/>
              </w:rPr>
              <w:t xml:space="preserve">Основные мероприятия, проводимые в РФ, по защите населения от ЧС мирного и военного </w:t>
            </w:r>
            <w:r w:rsidRPr="00F061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5528" w:type="dxa"/>
          </w:tcPr>
          <w:p w:rsidR="00225813" w:rsidRPr="00F06182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Виды террористических актов, их цели и способы осуществления. Правила поведения при угрозе террористического акта.</w:t>
            </w:r>
          </w:p>
          <w:p w:rsidR="00225813" w:rsidRPr="00F06182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терроризм — угроза 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национальной безопасности России.</w:t>
            </w:r>
          </w:p>
          <w:p w:rsidR="00225813" w:rsidRPr="008553A4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Наркобизнес как разновидность проявления международного терроризма.</w:t>
            </w:r>
          </w:p>
        </w:tc>
        <w:tc>
          <w:tcPr>
            <w:tcW w:w="5387" w:type="dxa"/>
          </w:tcPr>
          <w:p w:rsidR="00225813" w:rsidRPr="000F4976" w:rsidRDefault="00225813" w:rsidP="0000571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9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Изучают правила поведения при угрозе террористического акта, в </w:t>
            </w:r>
            <w:r w:rsidRPr="000F4976">
              <w:rPr>
                <w:rFonts w:ascii="Times New Roman" w:hAnsi="Times New Roman"/>
                <w:sz w:val="24"/>
                <w:szCs w:val="24"/>
              </w:rPr>
              <w:t>ЧС мирного и военного времени.</w:t>
            </w:r>
          </w:p>
          <w:p w:rsidR="00225813" w:rsidRPr="00070931" w:rsidRDefault="00225813" w:rsidP="0000571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F4976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порядок оповещения населения и </w:t>
            </w:r>
            <w:r w:rsidRPr="000F4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организации его эвакуации в условиях ЧС. Характеризуют основные мероприятия, проводимые в стране по инженерной защите населения.</w:t>
            </w:r>
          </w:p>
        </w:tc>
      </w:tr>
      <w:tr w:rsidR="00225813" w:rsidRPr="008553A4" w:rsidTr="0000571B">
        <w:tc>
          <w:tcPr>
            <w:tcW w:w="13575" w:type="dxa"/>
            <w:gridSpan w:val="3"/>
          </w:tcPr>
          <w:p w:rsidR="00225813" w:rsidRPr="008553A4" w:rsidRDefault="00225813" w:rsidP="0000571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85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Противодействие терроризму и экстремизму в Российской Федерации (9 часов)</w:t>
            </w:r>
          </w:p>
        </w:tc>
      </w:tr>
      <w:tr w:rsidR="00225813" w:rsidRPr="008553A4" w:rsidTr="0000571B">
        <w:tc>
          <w:tcPr>
            <w:tcW w:w="2660" w:type="dxa"/>
          </w:tcPr>
          <w:p w:rsidR="00225813" w:rsidRPr="00F06182" w:rsidRDefault="00225813" w:rsidP="0000571B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Основы противодействия терроризму, экстремизму,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наркотизму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5528" w:type="dxa"/>
          </w:tcPr>
          <w:p w:rsidR="00225813" w:rsidRPr="00070931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Виды террористических акций, их цели и способы осуществления.</w:t>
            </w:r>
          </w:p>
          <w:p w:rsidR="00225813" w:rsidRPr="008553A4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25813" w:rsidRPr="00070931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Подразделение терроризма по видам в зависимости от целей, ко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торые преследуют преступники.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Рассматривают м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еждународный терроризм и его основные особенности.</w:t>
            </w:r>
          </w:p>
        </w:tc>
      </w:tr>
      <w:tr w:rsidR="00225813" w:rsidRPr="008553A4" w:rsidTr="0000571B">
        <w:tc>
          <w:tcPr>
            <w:tcW w:w="2660" w:type="dxa"/>
          </w:tcPr>
          <w:p w:rsidR="00225813" w:rsidRPr="00F06182" w:rsidRDefault="00225813" w:rsidP="0000571B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5528" w:type="dxa"/>
          </w:tcPr>
          <w:p w:rsidR="00225813" w:rsidRPr="008553A4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Законодательная и нормативно-правовая база по организации борьбы с терроризмом. Основные органы федеральной исполнитель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власти, непосредственно осуществляющие борьбу с террориз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мом. Основные задачи гражданской обороны по защите населения от террористических актов.</w:t>
            </w:r>
          </w:p>
        </w:tc>
        <w:tc>
          <w:tcPr>
            <w:tcW w:w="5387" w:type="dxa"/>
          </w:tcPr>
          <w:p w:rsidR="00225813" w:rsidRPr="003E4128" w:rsidRDefault="00225813" w:rsidP="0000571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128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 с нормами противодействия терроризму и экстремизму.</w:t>
            </w:r>
          </w:p>
        </w:tc>
      </w:tr>
      <w:tr w:rsidR="00225813" w:rsidRPr="008553A4" w:rsidTr="0000571B">
        <w:tc>
          <w:tcPr>
            <w:tcW w:w="2660" w:type="dxa"/>
          </w:tcPr>
          <w:p w:rsidR="00225813" w:rsidRPr="00F06182" w:rsidRDefault="00225813" w:rsidP="0000571B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Организационные основы противодействия терроризму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наркотизму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5528" w:type="dxa"/>
          </w:tcPr>
          <w:p w:rsidR="00225813" w:rsidRPr="008553A4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931">
              <w:rPr>
                <w:rFonts w:ascii="Times New Roman" w:hAnsi="Times New Roman"/>
                <w:color w:val="000000"/>
                <w:sz w:val="24"/>
                <w:szCs w:val="24"/>
              </w:rPr>
              <w:t>Система борьбы с терроризмом. Существующие в мировой прак</w:t>
            </w:r>
            <w:r w:rsidRPr="0007093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тике формы борьбы с терроризмом. Организация информирования населения о террористической акции. Правила поведения при угрозе террористического акта.</w:t>
            </w:r>
          </w:p>
        </w:tc>
        <w:tc>
          <w:tcPr>
            <w:tcW w:w="5387" w:type="dxa"/>
          </w:tcPr>
          <w:p w:rsidR="00225813" w:rsidRPr="00B61F34" w:rsidRDefault="00225813" w:rsidP="000057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70931">
              <w:rPr>
                <w:rFonts w:ascii="Times New Roman" w:hAnsi="Times New Roman"/>
                <w:color w:val="000000"/>
                <w:sz w:val="24"/>
                <w:szCs w:val="24"/>
              </w:rPr>
              <w:t>головная</w:t>
            </w:r>
            <w:proofErr w:type="gramEnd"/>
            <w:r w:rsidRPr="0007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070931">
              <w:rPr>
                <w:rFonts w:ascii="Times New Roman" w:hAnsi="Times New Roman"/>
                <w:color w:val="000000"/>
                <w:sz w:val="24"/>
                <w:szCs w:val="24"/>
              </w:rPr>
              <w:t>, предусмотренн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0709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участие в террористической деятельности.</w:t>
            </w:r>
          </w:p>
        </w:tc>
      </w:tr>
      <w:tr w:rsidR="00225813" w:rsidRPr="008553A4" w:rsidTr="0000571B">
        <w:tc>
          <w:tcPr>
            <w:tcW w:w="2660" w:type="dxa"/>
          </w:tcPr>
          <w:p w:rsidR="00225813" w:rsidRDefault="00225813" w:rsidP="0000571B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Обеспечение личной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безопасности при угрозе теракта и профилактика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наркозависимости</w:t>
            </w:r>
            <w:proofErr w:type="spellEnd"/>
          </w:p>
        </w:tc>
        <w:tc>
          <w:tcPr>
            <w:tcW w:w="5528" w:type="dxa"/>
          </w:tcPr>
          <w:p w:rsidR="00225813" w:rsidRPr="008553A4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Государственная политика противодействия 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</w:t>
            </w:r>
          </w:p>
        </w:tc>
        <w:tc>
          <w:tcPr>
            <w:tcW w:w="5387" w:type="dxa"/>
          </w:tcPr>
          <w:p w:rsidR="00225813" w:rsidRPr="00B61F34" w:rsidRDefault="00225813" w:rsidP="0000571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Профилактика наркомании.</w:t>
            </w:r>
          </w:p>
        </w:tc>
      </w:tr>
      <w:tr w:rsidR="00225813" w:rsidRPr="008553A4" w:rsidTr="0000571B">
        <w:tc>
          <w:tcPr>
            <w:tcW w:w="13575" w:type="dxa"/>
            <w:gridSpan w:val="3"/>
          </w:tcPr>
          <w:p w:rsidR="00225813" w:rsidRPr="008553A4" w:rsidRDefault="00225813" w:rsidP="0000571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85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182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225813" w:rsidRPr="008553A4" w:rsidTr="0000571B">
        <w:tc>
          <w:tcPr>
            <w:tcW w:w="2660" w:type="dxa"/>
          </w:tcPr>
          <w:p w:rsidR="00225813" w:rsidRPr="008F0BB6" w:rsidRDefault="00225813" w:rsidP="0000571B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Здоровье - условие благополучия человека</w:t>
            </w:r>
          </w:p>
        </w:tc>
        <w:tc>
          <w:tcPr>
            <w:tcW w:w="5528" w:type="dxa"/>
          </w:tcPr>
          <w:p w:rsidR="00225813" w:rsidRPr="00F06182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Здоровье человека как индивидуальная, так и общественная цен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ность. Определение, данное здоровью в Уставе Всемирной организа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ции здравоохранения (ВОЗ). Основные факторы, оказывающие суще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ственное влияние на здоровье человека. Взаимосвязь, существующая между духовной, физической и социальной составляющими здоровья человека.</w:t>
            </w:r>
          </w:p>
          <w:p w:rsidR="00225813" w:rsidRPr="00F06182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Здоровый образ жизни и его составляющие. Роль здорового обра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за жизни в формировании у человека общей культуры в области безо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пасности жизнедеятельности.</w:t>
            </w:r>
          </w:p>
          <w:p w:rsidR="00225813" w:rsidRPr="00F06182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Репродуктивное здоровье населения и национальная безопас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 России.</w:t>
            </w:r>
          </w:p>
          <w:p w:rsidR="00225813" w:rsidRPr="008553A4" w:rsidRDefault="00225813" w:rsidP="0000571B">
            <w:pPr>
              <w:spacing w:after="0" w:line="360" w:lineRule="auto"/>
              <w:ind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25813" w:rsidRPr="008553A4" w:rsidRDefault="00225813" w:rsidP="0000571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особенности индивидуального здоровья, его духовную, физическую и </w:t>
            </w:r>
            <w:proofErr w:type="spellStart"/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proofErr w:type="spellEnd"/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льную</w:t>
            </w:r>
            <w:proofErr w:type="spellEnd"/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составляющие.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Объясняют общие понятия о репродуктивном здоровье как общей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составляющей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здоровья человека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общества.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Обосновывают значение здорового образа жизни для сохранения и укрепления здоровья человека и общества.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Анализируют собственные поступки и их влияние на личное благополучие. Формулируют правила соблюдения норм здорового образа жизни для профилактики инфекционных заболеваний и вредных привычек, записывают правила в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своѐ понимание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F34">
              <w:rPr>
                <w:rFonts w:ascii="Times New Roman" w:hAnsi="Times New Roman" w:cs="Times New Roman"/>
                <w:sz w:val="24"/>
                <w:szCs w:val="24"/>
              </w:rPr>
              <w:t>указывают критерии, по которым можно оценить его уровень.</w:t>
            </w:r>
          </w:p>
        </w:tc>
      </w:tr>
      <w:tr w:rsidR="00225813" w:rsidRPr="008553A4" w:rsidTr="0000571B">
        <w:tc>
          <w:tcPr>
            <w:tcW w:w="2660" w:type="dxa"/>
          </w:tcPr>
          <w:p w:rsidR="00225813" w:rsidRPr="008F0BB6" w:rsidRDefault="00225813" w:rsidP="0000571B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Правовые основы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сохранения и укрепления репродуктивного здоровья</w:t>
            </w:r>
          </w:p>
        </w:tc>
        <w:tc>
          <w:tcPr>
            <w:tcW w:w="5528" w:type="dxa"/>
          </w:tcPr>
          <w:p w:rsidR="00225813" w:rsidRPr="00F06182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Брак и семья Роль семьи в воспроизводстве 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 страны. Основные функции семьи Влияние культуры общения мужчины и женщины на создание благополучной семьи</w:t>
            </w:r>
          </w:p>
          <w:p w:rsidR="00225813" w:rsidRPr="008553A4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Семья и здоровый образ жизни человека. Роль семьи в формиро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вании здорового образа жизни. Основные положения Семейного кодекса РФ.</w:t>
            </w:r>
          </w:p>
        </w:tc>
        <w:tc>
          <w:tcPr>
            <w:tcW w:w="5387" w:type="dxa"/>
          </w:tcPr>
          <w:p w:rsidR="00225813" w:rsidRPr="008553A4" w:rsidRDefault="00225813" w:rsidP="0000571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Знакомятся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рсновными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положениями </w:t>
            </w: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Семейного кодекса РФ.</w:t>
            </w:r>
          </w:p>
        </w:tc>
      </w:tr>
      <w:tr w:rsidR="00225813" w:rsidRPr="008553A4" w:rsidTr="0000571B">
        <w:tc>
          <w:tcPr>
            <w:tcW w:w="13575" w:type="dxa"/>
            <w:gridSpan w:val="3"/>
          </w:tcPr>
          <w:p w:rsidR="00225813" w:rsidRPr="008553A4" w:rsidRDefault="00225813" w:rsidP="0000571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85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182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оказания первой медицинской помощи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225813" w:rsidRPr="008553A4" w:rsidTr="0000571B">
        <w:tc>
          <w:tcPr>
            <w:tcW w:w="2660" w:type="dxa"/>
          </w:tcPr>
          <w:p w:rsidR="00225813" w:rsidRPr="00F06182" w:rsidRDefault="00225813" w:rsidP="0000571B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F061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Оказание</w:t>
            </w:r>
            <w:proofErr w:type="spellEnd"/>
            <w:r w:rsidRPr="00F061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1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первой</w:t>
            </w:r>
            <w:proofErr w:type="spellEnd"/>
            <w:r w:rsidRPr="00F061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1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медицинской</w:t>
            </w:r>
            <w:proofErr w:type="spellEnd"/>
            <w:r w:rsidRPr="00F061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618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помощи</w:t>
            </w:r>
            <w:proofErr w:type="spellEnd"/>
          </w:p>
        </w:tc>
        <w:tc>
          <w:tcPr>
            <w:tcW w:w="5528" w:type="dxa"/>
          </w:tcPr>
          <w:p w:rsidR="00225813" w:rsidRPr="00F06182" w:rsidRDefault="00225813" w:rsidP="0000571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Первая медицинская помощь при массовых поражениях.</w:t>
            </w:r>
          </w:p>
          <w:p w:rsidR="00225813" w:rsidRPr="00F06182" w:rsidRDefault="00225813" w:rsidP="0000571B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Первая медицинская помощь при передозировке при приеме </w:t>
            </w:r>
            <w:proofErr w:type="spellStart"/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F06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веществ.</w:t>
            </w:r>
          </w:p>
        </w:tc>
        <w:tc>
          <w:tcPr>
            <w:tcW w:w="5387" w:type="dxa"/>
          </w:tcPr>
          <w:p w:rsidR="00225813" w:rsidRPr="008553A4" w:rsidRDefault="00225813" w:rsidP="0000571B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возможные последствия неотложных состояний и значение своевременного оказания первой помощи. Отрабатывают в паре </w:t>
            </w:r>
            <w:proofErr w:type="gramStart"/>
            <w:r w:rsidRPr="008553A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553A4">
              <w:rPr>
                <w:rFonts w:ascii="Times New Roman" w:hAnsi="Times New Roman" w:cs="Times New Roman"/>
                <w:sz w:val="24"/>
                <w:szCs w:val="24"/>
              </w:rPr>
              <w:t>ѐ</w:t>
            </w:r>
            <w:proofErr w:type="gramStart"/>
            <w:r w:rsidRPr="008553A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отравлениях АХОВ, при травмах, при утоплении.</w:t>
            </w:r>
          </w:p>
        </w:tc>
      </w:tr>
    </w:tbl>
    <w:p w:rsidR="009F3ED2" w:rsidRPr="002B16BE" w:rsidRDefault="009F3ED2" w:rsidP="009F3E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F3ED2" w:rsidRPr="008553A4" w:rsidRDefault="009F3ED2" w:rsidP="001F19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ab/>
      </w:r>
      <w:r w:rsidR="001F1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D2" w:rsidRPr="002B16BE" w:rsidRDefault="009F3ED2" w:rsidP="0022581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16BE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предметные результаты</w:t>
      </w:r>
    </w:p>
    <w:p w:rsidR="009F3ED2" w:rsidRPr="0049166B" w:rsidRDefault="009F3ED2" w:rsidP="009F3E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66B">
        <w:rPr>
          <w:rFonts w:ascii="Times New Roman" w:hAnsi="Times New Roman" w:cs="Times New Roman"/>
          <w:sz w:val="24"/>
          <w:szCs w:val="24"/>
        </w:rPr>
        <w:t>Изучение предметной области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166B">
        <w:rPr>
          <w:rFonts w:ascii="Times New Roman" w:hAnsi="Times New Roman" w:cs="Times New Roman"/>
          <w:sz w:val="24"/>
          <w:szCs w:val="24"/>
        </w:rPr>
        <w:t xml:space="preserve">сновы безопасности жизнедеятельности» обеспечивает: </w:t>
      </w:r>
    </w:p>
    <w:p w:rsidR="009F3ED2" w:rsidRPr="0049166B" w:rsidRDefault="009F3ED2" w:rsidP="009F3ED2">
      <w:pPr>
        <w:pStyle w:val="dash041d043e0432044b0439"/>
        <w:ind w:firstLine="700"/>
        <w:rPr>
          <w:sz w:val="24"/>
          <w:szCs w:val="24"/>
        </w:rPr>
      </w:pPr>
      <w:r w:rsidRPr="0049166B">
        <w:rPr>
          <w:sz w:val="24"/>
          <w:szCs w:val="24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9F3ED2" w:rsidRPr="0049166B" w:rsidRDefault="009F3ED2" w:rsidP="009F3ED2">
      <w:pPr>
        <w:pStyle w:val="af"/>
        <w:spacing w:after="0" w:line="360" w:lineRule="atLeast"/>
        <w:ind w:left="0" w:firstLine="700"/>
        <w:jc w:val="both"/>
        <w:rPr>
          <w:sz w:val="24"/>
          <w:szCs w:val="24"/>
        </w:rPr>
      </w:pPr>
      <w:r w:rsidRPr="0049166B">
        <w:rPr>
          <w:rStyle w:val="achar1"/>
          <w:rFonts w:ascii="Times New Roman" w:hAnsi="Times New Roman" w:cs="Times New Roman"/>
          <w:sz w:val="24"/>
          <w:szCs w:val="24"/>
        </w:rPr>
        <w:t>2) формирование убеждения в необходимости безопасного и здорового образа жизни;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t>3) понимание личной и общественной значимости современной культуры безопасности жизнедеятельности;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lastRenderedPageBreak/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t>5) понимание необходимости подготовки граждан к защите Отечества;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t xml:space="preserve">7) формирование </w:t>
      </w:r>
      <w:proofErr w:type="spellStart"/>
      <w:r w:rsidRPr="0049166B">
        <w:rPr>
          <w:rStyle w:val="dash041e0431044b0447043d044b0439char1"/>
        </w:rPr>
        <w:t>антиэкстремистской</w:t>
      </w:r>
      <w:proofErr w:type="spellEnd"/>
      <w:r w:rsidRPr="0049166B">
        <w:rPr>
          <w:rStyle w:val="dash041e0431044b0447043d044b0439char1"/>
        </w:rPr>
        <w:t xml:space="preserve"> и антитеррористической личностной позиции;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t>8) понимание необходимости сохранения природы и окружающей среды для полноценной жизни человека;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t>11) умение оказать первую помощь пострадавшим;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49166B">
        <w:t xml:space="preserve"> готовность проявлять предосторожность в ситуациях неопределенности;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</w:rPr>
      </w:pPr>
      <w:r w:rsidRPr="0049166B">
        <w:rPr>
          <w:rStyle w:val="dash041e0431044b0447043d044b0439char1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9F3ED2" w:rsidRPr="0049166B" w:rsidRDefault="009F3ED2" w:rsidP="009F3ED2">
      <w:pPr>
        <w:pStyle w:val="dash041e0431044b0447043d044b0439"/>
        <w:spacing w:line="360" w:lineRule="atLeast"/>
        <w:ind w:firstLine="700"/>
        <w:jc w:val="both"/>
      </w:pPr>
      <w:r w:rsidRPr="0049166B">
        <w:rPr>
          <w:rStyle w:val="dash041e0431044b0447043d044b0439char1"/>
        </w:rPr>
        <w:t xml:space="preserve">14) </w:t>
      </w:r>
      <w:r w:rsidRPr="0049166B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  <w:r w:rsidRPr="0049166B">
        <w:rPr>
          <w:rStyle w:val="dash041e0431044b0447043d044b0439char1"/>
        </w:rPr>
        <w:t>.</w:t>
      </w:r>
    </w:p>
    <w:p w:rsidR="009F3ED2" w:rsidRDefault="009F3ED2" w:rsidP="009F3E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ED2" w:rsidRPr="0049166B" w:rsidRDefault="009F3ED2" w:rsidP="009F3E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9166B">
        <w:rPr>
          <w:rFonts w:ascii="Times New Roman" w:hAnsi="Times New Roman" w:cs="Times New Roman"/>
          <w:b/>
          <w:bCs/>
          <w:i/>
          <w:sz w:val="24"/>
          <w:szCs w:val="24"/>
        </w:rPr>
        <w:t>Планируемые предметные результаты по темам</w:t>
      </w:r>
    </w:p>
    <w:p w:rsidR="009F3ED2" w:rsidRPr="00D81837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1837">
        <w:rPr>
          <w:rFonts w:ascii="Times New Roman" w:hAnsi="Times New Roman" w:cs="Times New Roman"/>
          <w:bCs/>
          <w:i/>
          <w:sz w:val="24"/>
          <w:szCs w:val="24"/>
        </w:rPr>
        <w:t>Основы комплексной безопасности</w:t>
      </w:r>
    </w:p>
    <w:p w:rsidR="009F3ED2" w:rsidRPr="00D81837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1837">
        <w:rPr>
          <w:rFonts w:ascii="Times New Roman" w:hAnsi="Times New Roman" w:cs="Times New Roman"/>
          <w:bCs/>
          <w:i/>
          <w:sz w:val="24"/>
          <w:szCs w:val="24"/>
        </w:rPr>
        <w:t>Выпускник на уровне основного общего образования научится: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lastRenderedPageBreak/>
        <w:t>• 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 xml:space="preserve">• 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185D2A">
        <w:rPr>
          <w:rFonts w:ascii="Times New Roman" w:hAnsi="Times New Roman" w:cs="Times New Roman"/>
          <w:sz w:val="24"/>
          <w:szCs w:val="24"/>
        </w:rPr>
        <w:t>повышения уровня культуры безопасности жизнедеятельности населения страны</w:t>
      </w:r>
      <w:proofErr w:type="gramEnd"/>
      <w:r w:rsidRPr="00185D2A">
        <w:rPr>
          <w:rFonts w:ascii="Times New Roman" w:hAnsi="Times New Roman" w:cs="Times New Roman"/>
          <w:sz w:val="24"/>
          <w:szCs w:val="24"/>
        </w:rPr>
        <w:t xml:space="preserve"> в современных условиях;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9166B">
        <w:rPr>
          <w:rFonts w:ascii="Times New Roman" w:hAnsi="Times New Roman" w:cs="Times New Roman"/>
          <w:bCs/>
          <w:i/>
          <w:iCs/>
          <w:sz w:val="24"/>
          <w:szCs w:val="24"/>
        </w:rPr>
        <w:t>Выпускник на уровне основного общего образования получит возможность научиться: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</w:t>
      </w:r>
      <w:r w:rsidRPr="00185D2A">
        <w:rPr>
          <w:rFonts w:ascii="Times New Roman" w:hAnsi="Times New Roman" w:cs="Times New Roman"/>
          <w:iCs/>
          <w:sz w:val="24"/>
          <w:szCs w:val="24"/>
        </w:rPr>
        <w:t>прогнозировать возможность возникновения опасных и чрезвычайных ситуаций по их характерным признакам;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166B">
        <w:rPr>
          <w:rFonts w:ascii="Times New Roman" w:hAnsi="Times New Roman" w:cs="Times New Roman"/>
          <w:bCs/>
          <w:i/>
          <w:sz w:val="24"/>
          <w:szCs w:val="24"/>
        </w:rPr>
        <w:t>Защита населения Российской Федерации от чрезвычайных ситуаций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6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характеризовать РСЧС</w:t>
      </w:r>
      <w:r w:rsidRPr="00185D2A"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 w:rsidRPr="00185D2A">
        <w:rPr>
          <w:rFonts w:ascii="Times New Roman" w:hAnsi="Times New Roman" w:cs="Times New Roman"/>
          <w:sz w:val="24"/>
          <w:szCs w:val="24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</w:t>
      </w:r>
      <w:r w:rsidRPr="00185D2A">
        <w:rPr>
          <w:rFonts w:ascii="Times New Roman" w:hAnsi="Times New Roman" w:cs="Times New Roman"/>
          <w:sz w:val="24"/>
          <w:szCs w:val="24"/>
        </w:rPr>
        <w:lastRenderedPageBreak/>
        <w:t>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описывать существующую систему оповещения населения при угрозе возникновения чрезвычайной ситуации;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анализировать основные мероприятия, которые проводятся при аварийно-спасательных работах в очагах поражения;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описывать основные мероприятия, которые проводятся при выполнении неотложных работ;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 xml:space="preserve">• моделировать свои действия </w:t>
      </w:r>
      <w:proofErr w:type="gramStart"/>
      <w:r w:rsidRPr="00185D2A">
        <w:rPr>
          <w:rFonts w:ascii="Times New Roman" w:hAnsi="Times New Roman" w:cs="Times New Roman"/>
          <w:sz w:val="24"/>
          <w:szCs w:val="24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185D2A">
        <w:rPr>
          <w:rFonts w:ascii="Times New Roman" w:hAnsi="Times New Roman" w:cs="Times New Roman"/>
          <w:sz w:val="24"/>
          <w:szCs w:val="24"/>
        </w:rPr>
        <w:t>, на улице, в общественном месте (в театре, библиотеке и др.), дома.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166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</w:t>
      </w:r>
      <w:r w:rsidRPr="00185D2A">
        <w:rPr>
          <w:rFonts w:ascii="Times New Roman" w:hAnsi="Times New Roman" w:cs="Times New Roman"/>
          <w:iCs/>
          <w:sz w:val="24"/>
          <w:szCs w:val="24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</w:t>
      </w:r>
      <w:r w:rsidRPr="00185D2A">
        <w:rPr>
          <w:rFonts w:ascii="Times New Roman" w:hAnsi="Times New Roman" w:cs="Times New Roman"/>
          <w:iCs/>
          <w:sz w:val="24"/>
          <w:szCs w:val="24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166B">
        <w:rPr>
          <w:rFonts w:ascii="Times New Roman" w:hAnsi="Times New Roman" w:cs="Times New Roman"/>
          <w:bCs/>
          <w:i/>
          <w:sz w:val="24"/>
          <w:szCs w:val="24"/>
        </w:rPr>
        <w:t>Основы противодействия терроризму и экстремизму в Российской Федерации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6B">
        <w:rPr>
          <w:rFonts w:ascii="Times New Roman" w:hAnsi="Times New Roman" w:cs="Times New Roman"/>
          <w:i/>
          <w:sz w:val="24"/>
          <w:szCs w:val="24"/>
        </w:rPr>
        <w:t xml:space="preserve">Учащийся научится: 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негативно относиться к любым видам террористической и экстремистской деятельности;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 xml:space="preserve">• 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185D2A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185D2A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характеризовать основные меры уголовной ответственности за участие в террористической и экстремистской деятельности;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моделировать последовательность своих действий при угрозе террористического акта.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166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185D2A">
        <w:rPr>
          <w:rFonts w:ascii="Times New Roman" w:hAnsi="Times New Roman" w:cs="Times New Roman"/>
          <w:iCs/>
          <w:sz w:val="24"/>
          <w:szCs w:val="24"/>
        </w:rPr>
        <w:t>формировать личные убеждения, способствующие профилактике вовлечения в террористическую деятельность;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</w:t>
      </w:r>
      <w:r w:rsidRPr="00185D2A">
        <w:rPr>
          <w:rFonts w:ascii="Times New Roman" w:hAnsi="Times New Roman" w:cs="Times New Roman"/>
          <w:iCs/>
          <w:sz w:val="24"/>
          <w:szCs w:val="24"/>
        </w:rPr>
        <w:t>формировать индивидуальные качества, способствующие противодействию экстремизму и терроризму;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</w:t>
      </w:r>
      <w:r w:rsidRPr="00185D2A">
        <w:rPr>
          <w:rFonts w:ascii="Times New Roman" w:hAnsi="Times New Roman" w:cs="Times New Roman"/>
          <w:iCs/>
          <w:sz w:val="24"/>
          <w:szCs w:val="24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166B">
        <w:rPr>
          <w:rFonts w:ascii="Times New Roman" w:hAnsi="Times New Roman" w:cs="Times New Roman"/>
          <w:bCs/>
          <w:i/>
          <w:sz w:val="24"/>
          <w:szCs w:val="24"/>
        </w:rPr>
        <w:t>Основы медицинских знаний и здорового образа жизни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166B">
        <w:rPr>
          <w:rFonts w:ascii="Times New Roman" w:hAnsi="Times New Roman" w:cs="Times New Roman"/>
          <w:bCs/>
          <w:i/>
          <w:sz w:val="24"/>
          <w:szCs w:val="24"/>
        </w:rPr>
        <w:t>Основы здорового образа жизни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6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166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</w:t>
      </w:r>
      <w:r w:rsidRPr="00185D2A">
        <w:rPr>
          <w:rFonts w:ascii="Times New Roman" w:hAnsi="Times New Roman" w:cs="Times New Roman"/>
          <w:iCs/>
          <w:sz w:val="24"/>
          <w:szCs w:val="24"/>
        </w:rPr>
        <w:t xml:space="preserve">использовать </w:t>
      </w:r>
      <w:proofErr w:type="spellStart"/>
      <w:r w:rsidRPr="00185D2A">
        <w:rPr>
          <w:rFonts w:ascii="Times New Roman" w:hAnsi="Times New Roman" w:cs="Times New Roman"/>
          <w:iCs/>
          <w:sz w:val="24"/>
          <w:szCs w:val="24"/>
        </w:rPr>
        <w:t>здоровьесберегающие</w:t>
      </w:r>
      <w:proofErr w:type="spellEnd"/>
      <w:r w:rsidRPr="00185D2A">
        <w:rPr>
          <w:rFonts w:ascii="Times New Roman" w:hAnsi="Times New Roman" w:cs="Times New Roman"/>
          <w:iCs/>
          <w:sz w:val="24"/>
          <w:szCs w:val="24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9166B">
        <w:rPr>
          <w:rFonts w:ascii="Times New Roman" w:hAnsi="Times New Roman" w:cs="Times New Roman"/>
          <w:bCs/>
          <w:i/>
          <w:sz w:val="24"/>
          <w:szCs w:val="24"/>
        </w:rPr>
        <w:t>Основы медицинских знаний и оказание первой помощи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166B">
        <w:rPr>
          <w:rFonts w:ascii="Times New Roman" w:hAnsi="Times New Roman" w:cs="Times New Roman"/>
          <w:i/>
          <w:sz w:val="24"/>
          <w:szCs w:val="24"/>
        </w:rPr>
        <w:t>Учащийся научится: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анализировать возможные последствия неотложных состояний в случаях, если не будет своевременно оказана первая помощь;</w:t>
      </w:r>
    </w:p>
    <w:p w:rsidR="009F3ED2" w:rsidRPr="00185D2A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lastRenderedPageBreak/>
        <w:t>• 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9F3ED2" w:rsidRPr="0049166B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166B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9F3ED2" w:rsidRDefault="009F3ED2" w:rsidP="0022581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85D2A">
        <w:rPr>
          <w:rFonts w:ascii="Times New Roman" w:hAnsi="Times New Roman" w:cs="Times New Roman"/>
          <w:sz w:val="24"/>
          <w:szCs w:val="24"/>
        </w:rPr>
        <w:t>• </w:t>
      </w:r>
      <w:r w:rsidRPr="00185D2A">
        <w:rPr>
          <w:rFonts w:ascii="Times New Roman" w:hAnsi="Times New Roman" w:cs="Times New Roman"/>
          <w:iCs/>
          <w:sz w:val="24"/>
          <w:szCs w:val="24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  <w:r w:rsidR="002258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9F3ED2" w:rsidRDefault="009F3ED2" w:rsidP="001F19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="001F19C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</w:t>
      </w:r>
    </w:p>
    <w:p w:rsidR="009F3ED2" w:rsidRDefault="009F3ED2" w:rsidP="009F3ED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1837">
        <w:rPr>
          <w:rFonts w:ascii="Times New Roman" w:hAnsi="Times New Roman" w:cs="Times New Roman"/>
          <w:sz w:val="24"/>
          <w:szCs w:val="24"/>
        </w:rPr>
        <w:br w:type="page"/>
      </w:r>
      <w:r w:rsidRPr="008553A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учебно-тематический план</w:t>
      </w:r>
    </w:p>
    <w:tbl>
      <w:tblPr>
        <w:tblStyle w:val="TableNormal"/>
        <w:tblW w:w="15904" w:type="dxa"/>
        <w:tblInd w:w="-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6385"/>
        <w:gridCol w:w="57"/>
        <w:gridCol w:w="937"/>
        <w:gridCol w:w="55"/>
        <w:gridCol w:w="1843"/>
        <w:gridCol w:w="65"/>
        <w:gridCol w:w="1919"/>
        <w:gridCol w:w="45"/>
        <w:gridCol w:w="1940"/>
        <w:gridCol w:w="24"/>
        <w:gridCol w:w="1964"/>
      </w:tblGrid>
      <w:tr w:rsidR="006E0847" w:rsidTr="006E0847">
        <w:trPr>
          <w:trHeight w:val="70"/>
        </w:trPr>
        <w:tc>
          <w:tcPr>
            <w:tcW w:w="670" w:type="dxa"/>
            <w:vMerge w:val="restart"/>
          </w:tcPr>
          <w:p w:rsidR="006E0847" w:rsidRDefault="006E0847" w:rsidP="006E0847">
            <w:pPr>
              <w:pStyle w:val="TableParagraph"/>
              <w:spacing w:line="276" w:lineRule="auto"/>
              <w:ind w:left="177" w:right="148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6385" w:type="dxa"/>
            <w:vMerge w:val="restart"/>
          </w:tcPr>
          <w:p w:rsidR="006E0847" w:rsidRDefault="006E0847" w:rsidP="006E0847">
            <w:pPr>
              <w:pStyle w:val="TableParagraph"/>
              <w:spacing w:line="251" w:lineRule="exact"/>
              <w:ind w:left="719" w:right="71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Раздел</w:t>
            </w:r>
            <w:proofErr w:type="spellEnd"/>
          </w:p>
        </w:tc>
        <w:tc>
          <w:tcPr>
            <w:tcW w:w="994" w:type="dxa"/>
            <w:gridSpan w:val="2"/>
            <w:vMerge w:val="restart"/>
          </w:tcPr>
          <w:p w:rsidR="006E0847" w:rsidRDefault="006E0847" w:rsidP="006E0847">
            <w:pPr>
              <w:pStyle w:val="TableParagraph"/>
              <w:spacing w:line="251" w:lineRule="exact"/>
              <w:ind w:left="225"/>
              <w:rPr>
                <w:b/>
              </w:rPr>
            </w:pPr>
            <w:proofErr w:type="spellStart"/>
            <w:r>
              <w:rPr>
                <w:b/>
              </w:rPr>
              <w:t>Часы</w:t>
            </w:r>
            <w:proofErr w:type="spellEnd"/>
          </w:p>
        </w:tc>
        <w:tc>
          <w:tcPr>
            <w:tcW w:w="7855" w:type="dxa"/>
            <w:gridSpan w:val="8"/>
            <w:tcBorders>
              <w:right w:val="single" w:sz="4" w:space="0" w:color="auto"/>
            </w:tcBorders>
          </w:tcPr>
          <w:p w:rsidR="006E0847" w:rsidRDefault="006E0847" w:rsidP="006E0847">
            <w:pPr>
              <w:pStyle w:val="TableParagraph"/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>:</w:t>
            </w:r>
          </w:p>
        </w:tc>
      </w:tr>
      <w:tr w:rsidR="006E0847" w:rsidTr="006E0847">
        <w:trPr>
          <w:trHeight w:val="1072"/>
        </w:trPr>
        <w:tc>
          <w:tcPr>
            <w:tcW w:w="670" w:type="dxa"/>
            <w:vMerge/>
            <w:tcBorders>
              <w:top w:val="nil"/>
            </w:tcBorders>
          </w:tcPr>
          <w:p w:rsidR="006E0847" w:rsidRDefault="006E0847" w:rsidP="006E0847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vMerge/>
            <w:tcBorders>
              <w:top w:val="nil"/>
            </w:tcBorders>
          </w:tcPr>
          <w:p w:rsidR="006E0847" w:rsidRDefault="006E0847" w:rsidP="006E084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</w:tcBorders>
          </w:tcPr>
          <w:p w:rsidR="006E0847" w:rsidRDefault="006E0847" w:rsidP="006E0847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gridSpan w:val="3"/>
          </w:tcPr>
          <w:p w:rsidR="006E0847" w:rsidRDefault="006E0847" w:rsidP="006E0847">
            <w:pPr>
              <w:pStyle w:val="TableParagraph"/>
              <w:spacing w:line="276" w:lineRule="auto"/>
              <w:ind w:left="131" w:right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Уроки</w:t>
            </w:r>
            <w:proofErr w:type="spellEnd"/>
          </w:p>
        </w:tc>
        <w:tc>
          <w:tcPr>
            <w:tcW w:w="1964" w:type="dxa"/>
            <w:gridSpan w:val="2"/>
          </w:tcPr>
          <w:p w:rsidR="006E0847" w:rsidRDefault="006E0847" w:rsidP="006E0847">
            <w:pPr>
              <w:pStyle w:val="TableParagraph"/>
              <w:spacing w:line="276" w:lineRule="auto"/>
              <w:ind w:left="131" w:right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Контрольные</w:t>
            </w:r>
            <w:proofErr w:type="spellEnd"/>
            <w:r w:rsidRPr="004A738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зачеты</w:t>
            </w:r>
            <w:proofErr w:type="spellEnd"/>
          </w:p>
        </w:tc>
        <w:tc>
          <w:tcPr>
            <w:tcW w:w="1964" w:type="dxa"/>
            <w:gridSpan w:val="2"/>
          </w:tcPr>
          <w:p w:rsidR="006E0847" w:rsidRPr="004A7387" w:rsidRDefault="006E0847" w:rsidP="006E0847">
            <w:pPr>
              <w:pStyle w:val="TableParagraph"/>
              <w:spacing w:line="276" w:lineRule="auto"/>
              <w:ind w:left="100" w:right="120"/>
              <w:jc w:val="center"/>
              <w:rPr>
                <w:b/>
              </w:rPr>
            </w:pPr>
            <w:proofErr w:type="spellStart"/>
            <w:r w:rsidRPr="004A7387">
              <w:rPr>
                <w:b/>
              </w:rPr>
              <w:t>Практико-ориентированная</w:t>
            </w:r>
            <w:proofErr w:type="spellEnd"/>
            <w:r w:rsidRPr="004A7387">
              <w:rPr>
                <w:b/>
              </w:rPr>
              <w:t xml:space="preserve"> </w:t>
            </w:r>
            <w:proofErr w:type="spellStart"/>
            <w:r w:rsidRPr="004A7387">
              <w:rPr>
                <w:b/>
              </w:rPr>
              <w:t>деятельность</w:t>
            </w:r>
            <w:proofErr w:type="spellEnd"/>
          </w:p>
        </w:tc>
        <w:tc>
          <w:tcPr>
            <w:tcW w:w="1964" w:type="dxa"/>
          </w:tcPr>
          <w:p w:rsidR="006E0847" w:rsidRPr="004A7387" w:rsidRDefault="006E0847" w:rsidP="006E0847">
            <w:pPr>
              <w:pStyle w:val="TableParagraph"/>
              <w:spacing w:line="276" w:lineRule="auto"/>
              <w:ind w:left="131" w:right="120" w:hanging="10"/>
              <w:jc w:val="center"/>
              <w:rPr>
                <w:b/>
              </w:rPr>
            </w:pPr>
            <w:proofErr w:type="spellStart"/>
            <w:r w:rsidRPr="004A7387">
              <w:rPr>
                <w:b/>
              </w:rPr>
              <w:t>Проекты</w:t>
            </w:r>
            <w:proofErr w:type="spellEnd"/>
            <w:r w:rsidRPr="004A7387">
              <w:rPr>
                <w:b/>
              </w:rPr>
              <w:t xml:space="preserve">, </w:t>
            </w:r>
            <w:proofErr w:type="spellStart"/>
            <w:r w:rsidRPr="004A7387">
              <w:rPr>
                <w:b/>
              </w:rPr>
              <w:t>исследования</w:t>
            </w:r>
            <w:proofErr w:type="spellEnd"/>
          </w:p>
        </w:tc>
      </w:tr>
      <w:tr w:rsidR="006E0847" w:rsidTr="006E0847">
        <w:trPr>
          <w:trHeight w:val="491"/>
        </w:trPr>
        <w:tc>
          <w:tcPr>
            <w:tcW w:w="15904" w:type="dxa"/>
            <w:gridSpan w:val="12"/>
            <w:vAlign w:val="center"/>
          </w:tcPr>
          <w:p w:rsidR="006E0847" w:rsidRPr="007963F0" w:rsidRDefault="006E0847" w:rsidP="006E0847">
            <w:pPr>
              <w:pStyle w:val="TableParagraph"/>
              <w:spacing w:line="251" w:lineRule="exact"/>
              <w:ind w:left="3917" w:right="3911"/>
              <w:jc w:val="center"/>
              <w:rPr>
                <w:b/>
                <w:lang w:val="ru-RU"/>
              </w:rPr>
            </w:pPr>
            <w:r w:rsidRPr="003C75D3">
              <w:rPr>
                <w:b/>
                <w:lang w:val="ru-RU"/>
              </w:rPr>
              <w:t>История</w:t>
            </w:r>
            <w:r w:rsidRPr="003C75D3">
              <w:rPr>
                <w:b/>
                <w:spacing w:val="-2"/>
                <w:lang w:val="ru-RU"/>
              </w:rPr>
              <w:t xml:space="preserve"> </w:t>
            </w:r>
            <w:r w:rsidRPr="003C75D3">
              <w:rPr>
                <w:b/>
                <w:lang w:val="ru-RU"/>
              </w:rPr>
              <w:t>России</w:t>
            </w:r>
            <w:r w:rsidRPr="003C75D3">
              <w:rPr>
                <w:b/>
                <w:spacing w:val="1"/>
                <w:lang w:val="ru-RU"/>
              </w:rPr>
              <w:t xml:space="preserve"> </w:t>
            </w:r>
            <w:r w:rsidRPr="003C75D3">
              <w:rPr>
                <w:b/>
                <w:lang w:val="ru-RU"/>
              </w:rPr>
              <w:t>42</w:t>
            </w:r>
            <w:r w:rsidRPr="003C75D3">
              <w:rPr>
                <w:b/>
                <w:spacing w:val="-2"/>
                <w:lang w:val="ru-RU"/>
              </w:rPr>
              <w:t xml:space="preserve"> </w:t>
            </w:r>
            <w:r w:rsidRPr="003C75D3">
              <w:rPr>
                <w:b/>
                <w:lang w:val="ru-RU"/>
              </w:rPr>
              <w:t xml:space="preserve">часа. </w:t>
            </w:r>
          </w:p>
        </w:tc>
      </w:tr>
      <w:tr w:rsidR="006E0847" w:rsidTr="006E0847">
        <w:trPr>
          <w:trHeight w:val="492"/>
        </w:trPr>
        <w:tc>
          <w:tcPr>
            <w:tcW w:w="670" w:type="dxa"/>
          </w:tcPr>
          <w:p w:rsidR="006E0847" w:rsidRPr="007963F0" w:rsidRDefault="006E0847" w:rsidP="006E0847">
            <w:pPr>
              <w:pStyle w:val="TableParagraph"/>
              <w:spacing w:before="1"/>
              <w:ind w:left="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6385" w:type="dxa"/>
            <w:vAlign w:val="center"/>
          </w:tcPr>
          <w:p w:rsidR="006E0847" w:rsidRPr="00BA3DEA" w:rsidRDefault="006E0847" w:rsidP="006E0847">
            <w:pPr>
              <w:pStyle w:val="TableParagraph"/>
              <w:spacing w:line="249" w:lineRule="exact"/>
              <w:ind w:left="107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Основы комплексной безопасности</w:t>
            </w:r>
          </w:p>
        </w:tc>
        <w:tc>
          <w:tcPr>
            <w:tcW w:w="994" w:type="dxa"/>
            <w:gridSpan w:val="2"/>
          </w:tcPr>
          <w:p w:rsidR="006E0847" w:rsidRPr="00BA3DEA" w:rsidRDefault="00082EC8" w:rsidP="006E0847">
            <w:pPr>
              <w:pStyle w:val="TableParagraph"/>
              <w:spacing w:line="249" w:lineRule="exact"/>
              <w:ind w:left="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63" w:type="dxa"/>
            <w:gridSpan w:val="3"/>
          </w:tcPr>
          <w:p w:rsidR="006E0847" w:rsidRPr="00BA3DEA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64" w:type="dxa"/>
            <w:gridSpan w:val="2"/>
          </w:tcPr>
          <w:p w:rsidR="006E0847" w:rsidRPr="00BA3DEA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64" w:type="dxa"/>
            <w:gridSpan w:val="2"/>
          </w:tcPr>
          <w:p w:rsidR="006E0847" w:rsidRPr="00BA3DEA" w:rsidRDefault="006E0847" w:rsidP="006E0847">
            <w:pPr>
              <w:pStyle w:val="TableParagraph"/>
              <w:rPr>
                <w:lang w:val="ru-RU"/>
              </w:rPr>
            </w:pPr>
          </w:p>
        </w:tc>
        <w:tc>
          <w:tcPr>
            <w:tcW w:w="1964" w:type="dxa"/>
          </w:tcPr>
          <w:p w:rsidR="006E0847" w:rsidRPr="00BA3DEA" w:rsidRDefault="006E0847" w:rsidP="006E0847">
            <w:pPr>
              <w:pStyle w:val="TableParagraph"/>
              <w:rPr>
                <w:lang w:val="ru-RU"/>
              </w:rPr>
            </w:pPr>
          </w:p>
        </w:tc>
      </w:tr>
      <w:tr w:rsidR="006E0847" w:rsidTr="006E0847">
        <w:trPr>
          <w:trHeight w:val="505"/>
        </w:trPr>
        <w:tc>
          <w:tcPr>
            <w:tcW w:w="670" w:type="dxa"/>
          </w:tcPr>
          <w:p w:rsidR="006E0847" w:rsidRDefault="006E0847" w:rsidP="006E0847"/>
        </w:tc>
        <w:tc>
          <w:tcPr>
            <w:tcW w:w="15234" w:type="dxa"/>
            <w:gridSpan w:val="11"/>
          </w:tcPr>
          <w:p w:rsidR="006E0847" w:rsidRPr="00BA3DEA" w:rsidRDefault="006E0847" w:rsidP="006E0847">
            <w:pPr>
              <w:pStyle w:val="TableParagraph"/>
              <w:ind w:left="205"/>
              <w:rPr>
                <w:sz w:val="24"/>
                <w:szCs w:val="24"/>
                <w:lang w:val="ru-RU"/>
              </w:rPr>
            </w:pPr>
            <w:r w:rsidRPr="00BA3DEA">
              <w:rPr>
                <w:sz w:val="24"/>
                <w:szCs w:val="24"/>
                <w:lang w:val="ru-RU"/>
              </w:rPr>
              <w:t xml:space="preserve">В данном разделе/теме возможно использование </w:t>
            </w:r>
            <w:proofErr w:type="gramStart"/>
            <w:r w:rsidRPr="00BA3DEA">
              <w:rPr>
                <w:sz w:val="24"/>
                <w:szCs w:val="24"/>
                <w:lang w:val="ru-RU"/>
              </w:rPr>
              <w:t>электронные</w:t>
            </w:r>
            <w:proofErr w:type="gramEnd"/>
            <w:r w:rsidRPr="00BA3DEA">
              <w:rPr>
                <w:sz w:val="24"/>
                <w:szCs w:val="24"/>
                <w:lang w:val="ru-RU"/>
              </w:rPr>
              <w:t xml:space="preserve"> ЦОР:</w:t>
            </w:r>
          </w:p>
          <w:p w:rsidR="006E0847" w:rsidRPr="00BA3DEA" w:rsidRDefault="006E0847" w:rsidP="006E0847">
            <w:pPr>
              <w:pStyle w:val="TableParagraph"/>
              <w:ind w:left="205"/>
              <w:rPr>
                <w:sz w:val="24"/>
                <w:szCs w:val="24"/>
                <w:lang w:val="ru-RU"/>
              </w:rPr>
            </w:pPr>
            <w:r w:rsidRPr="003C75D3">
              <w:rPr>
                <w:sz w:val="24"/>
                <w:szCs w:val="24"/>
                <w:lang w:val="ru-RU"/>
              </w:rPr>
              <w:t>https://mob-edu.ru/</w:t>
            </w:r>
          </w:p>
          <w:p w:rsidR="006E0847" w:rsidRPr="00BA3DEA" w:rsidRDefault="006E0847" w:rsidP="006E0847">
            <w:pPr>
              <w:pStyle w:val="TableParagraph"/>
              <w:rPr>
                <w:lang w:val="ru-RU"/>
              </w:rPr>
            </w:pPr>
          </w:p>
        </w:tc>
      </w:tr>
      <w:tr w:rsidR="006E0847" w:rsidTr="006E0847">
        <w:trPr>
          <w:trHeight w:val="505"/>
        </w:trPr>
        <w:tc>
          <w:tcPr>
            <w:tcW w:w="670" w:type="dxa"/>
          </w:tcPr>
          <w:p w:rsidR="006E0847" w:rsidRPr="004D229E" w:rsidRDefault="006E0847" w:rsidP="006E0847">
            <w:pPr>
              <w:pStyle w:val="TableParagraph"/>
              <w:jc w:val="center"/>
              <w:rPr>
                <w:b/>
                <w:lang w:val="ru-RU"/>
              </w:rPr>
            </w:pPr>
            <w:r w:rsidRPr="004D229E">
              <w:rPr>
                <w:b/>
                <w:lang w:val="ru-RU"/>
              </w:rPr>
              <w:t>2</w:t>
            </w:r>
          </w:p>
        </w:tc>
        <w:tc>
          <w:tcPr>
            <w:tcW w:w="6385" w:type="dxa"/>
            <w:vAlign w:val="center"/>
          </w:tcPr>
          <w:p w:rsidR="006E0847" w:rsidRPr="00BA3DEA" w:rsidRDefault="00082EC8" w:rsidP="006E0847">
            <w:pPr>
              <w:pStyle w:val="TableParagraph"/>
              <w:spacing w:line="254" w:lineRule="exact"/>
              <w:ind w:left="107" w:right="13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Защита населения РФ от ЧС</w:t>
            </w:r>
          </w:p>
        </w:tc>
        <w:tc>
          <w:tcPr>
            <w:tcW w:w="994" w:type="dxa"/>
            <w:gridSpan w:val="2"/>
          </w:tcPr>
          <w:p w:rsidR="006E0847" w:rsidRPr="00BA3DEA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98" w:type="dxa"/>
            <w:gridSpan w:val="2"/>
          </w:tcPr>
          <w:p w:rsidR="006E0847" w:rsidRPr="00BA3DEA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  <w:gridSpan w:val="2"/>
          </w:tcPr>
          <w:p w:rsidR="006E0847" w:rsidRPr="00BA3DEA" w:rsidRDefault="006E0847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gridSpan w:val="2"/>
          </w:tcPr>
          <w:p w:rsidR="006E0847" w:rsidRPr="00BA3DEA" w:rsidRDefault="006E0847" w:rsidP="006E0847">
            <w:pPr>
              <w:pStyle w:val="TableParagraph"/>
              <w:rPr>
                <w:lang w:val="ru-RU"/>
              </w:rPr>
            </w:pPr>
          </w:p>
        </w:tc>
        <w:tc>
          <w:tcPr>
            <w:tcW w:w="1988" w:type="dxa"/>
            <w:gridSpan w:val="2"/>
          </w:tcPr>
          <w:p w:rsidR="006E0847" w:rsidRPr="00BA3DEA" w:rsidRDefault="006E0847" w:rsidP="006E0847">
            <w:pPr>
              <w:pStyle w:val="TableParagraph"/>
              <w:rPr>
                <w:lang w:val="ru-RU"/>
              </w:rPr>
            </w:pPr>
          </w:p>
        </w:tc>
      </w:tr>
      <w:tr w:rsidR="006E0847" w:rsidTr="006E0847">
        <w:trPr>
          <w:trHeight w:val="489"/>
        </w:trPr>
        <w:tc>
          <w:tcPr>
            <w:tcW w:w="670" w:type="dxa"/>
          </w:tcPr>
          <w:p w:rsidR="006E0847" w:rsidRDefault="006E0847" w:rsidP="006E0847">
            <w:pPr>
              <w:pStyle w:val="TableParagraph"/>
            </w:pPr>
          </w:p>
        </w:tc>
        <w:tc>
          <w:tcPr>
            <w:tcW w:w="15234" w:type="dxa"/>
            <w:gridSpan w:val="11"/>
          </w:tcPr>
          <w:p w:rsidR="006E0847" w:rsidRPr="00BA3DEA" w:rsidRDefault="006E0847" w:rsidP="006E0847">
            <w:pPr>
              <w:pStyle w:val="TableParagraph"/>
              <w:ind w:left="205"/>
              <w:rPr>
                <w:sz w:val="24"/>
                <w:szCs w:val="24"/>
                <w:lang w:val="ru-RU"/>
              </w:rPr>
            </w:pPr>
            <w:r w:rsidRPr="00BA3DEA">
              <w:rPr>
                <w:sz w:val="24"/>
                <w:szCs w:val="24"/>
                <w:lang w:val="ru-RU"/>
              </w:rPr>
              <w:t xml:space="preserve">В данном разделе/теме возможно использование </w:t>
            </w:r>
            <w:proofErr w:type="gramStart"/>
            <w:r w:rsidRPr="00BA3DEA">
              <w:rPr>
                <w:sz w:val="24"/>
                <w:szCs w:val="24"/>
                <w:lang w:val="ru-RU"/>
              </w:rPr>
              <w:t>электронные</w:t>
            </w:r>
            <w:proofErr w:type="gramEnd"/>
            <w:r w:rsidRPr="00BA3DEA">
              <w:rPr>
                <w:sz w:val="24"/>
                <w:szCs w:val="24"/>
                <w:lang w:val="ru-RU"/>
              </w:rPr>
              <w:t xml:space="preserve"> ЦОР:</w:t>
            </w:r>
          </w:p>
          <w:p w:rsidR="006E0847" w:rsidRPr="00BA3DEA" w:rsidRDefault="006E0847" w:rsidP="006E0847">
            <w:pPr>
              <w:pStyle w:val="TableParagraph"/>
              <w:ind w:left="205"/>
              <w:rPr>
                <w:lang w:val="ru-RU"/>
              </w:rPr>
            </w:pPr>
            <w:r w:rsidRPr="003C75D3">
              <w:rPr>
                <w:lang w:val="ru-RU"/>
              </w:rPr>
              <w:t>https://mob-edu.ru/</w:t>
            </w:r>
          </w:p>
        </w:tc>
      </w:tr>
      <w:tr w:rsidR="006E0847" w:rsidTr="006E0847">
        <w:trPr>
          <w:trHeight w:val="489"/>
        </w:trPr>
        <w:tc>
          <w:tcPr>
            <w:tcW w:w="670" w:type="dxa"/>
          </w:tcPr>
          <w:p w:rsidR="006E0847" w:rsidRPr="004D229E" w:rsidRDefault="006E0847" w:rsidP="006E0847">
            <w:pPr>
              <w:pStyle w:val="TableParagraph"/>
              <w:jc w:val="center"/>
              <w:rPr>
                <w:b/>
                <w:lang w:val="ru-RU"/>
              </w:rPr>
            </w:pPr>
            <w:r w:rsidRPr="004D229E">
              <w:rPr>
                <w:b/>
                <w:lang w:val="ru-RU"/>
              </w:rPr>
              <w:t>3</w:t>
            </w:r>
          </w:p>
        </w:tc>
        <w:tc>
          <w:tcPr>
            <w:tcW w:w="6385" w:type="dxa"/>
            <w:vAlign w:val="center"/>
          </w:tcPr>
          <w:p w:rsidR="006E0847" w:rsidRPr="00BA3DEA" w:rsidRDefault="00082EC8" w:rsidP="006E0847">
            <w:pPr>
              <w:pStyle w:val="TableParagraph"/>
              <w:spacing w:line="251" w:lineRule="exact"/>
              <w:ind w:lef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Противодействие терроризму и экстремизму в РФ</w:t>
            </w:r>
          </w:p>
        </w:tc>
        <w:tc>
          <w:tcPr>
            <w:tcW w:w="994" w:type="dxa"/>
            <w:gridSpan w:val="2"/>
          </w:tcPr>
          <w:p w:rsidR="006E0847" w:rsidRPr="00BA3DEA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98" w:type="dxa"/>
            <w:gridSpan w:val="2"/>
          </w:tcPr>
          <w:p w:rsidR="006E0847" w:rsidRPr="00BA3DEA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  <w:gridSpan w:val="2"/>
          </w:tcPr>
          <w:p w:rsidR="006E0847" w:rsidRPr="00BA3DEA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5" w:type="dxa"/>
            <w:gridSpan w:val="2"/>
          </w:tcPr>
          <w:p w:rsidR="006E0847" w:rsidRPr="00BA3DEA" w:rsidRDefault="006E0847" w:rsidP="006E0847">
            <w:pPr>
              <w:pStyle w:val="TableParagraph"/>
              <w:rPr>
                <w:lang w:val="ru-RU"/>
              </w:rPr>
            </w:pPr>
          </w:p>
        </w:tc>
        <w:tc>
          <w:tcPr>
            <w:tcW w:w="1988" w:type="dxa"/>
            <w:gridSpan w:val="2"/>
          </w:tcPr>
          <w:p w:rsidR="006E0847" w:rsidRPr="00BA3DEA" w:rsidRDefault="006E0847" w:rsidP="006E0847">
            <w:pPr>
              <w:pStyle w:val="TableParagraph"/>
              <w:rPr>
                <w:lang w:val="ru-RU"/>
              </w:rPr>
            </w:pPr>
          </w:p>
        </w:tc>
      </w:tr>
      <w:tr w:rsidR="006E0847" w:rsidTr="006E0847">
        <w:trPr>
          <w:trHeight w:val="491"/>
        </w:trPr>
        <w:tc>
          <w:tcPr>
            <w:tcW w:w="670" w:type="dxa"/>
          </w:tcPr>
          <w:p w:rsidR="006E0847" w:rsidRDefault="006E0847" w:rsidP="006E084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11"/>
          </w:tcPr>
          <w:p w:rsidR="006E0847" w:rsidRPr="006E0847" w:rsidRDefault="006E0847" w:rsidP="006E0847">
            <w:pPr>
              <w:pStyle w:val="TableParagraph"/>
              <w:ind w:left="205"/>
              <w:rPr>
                <w:sz w:val="24"/>
                <w:szCs w:val="24"/>
                <w:lang w:val="ru-RU"/>
              </w:rPr>
            </w:pPr>
            <w:r w:rsidRPr="00BA3DEA">
              <w:rPr>
                <w:sz w:val="24"/>
                <w:szCs w:val="24"/>
                <w:lang w:val="ru-RU"/>
              </w:rPr>
              <w:t xml:space="preserve">В данном разделе/теме возможно использование </w:t>
            </w:r>
            <w:proofErr w:type="gramStart"/>
            <w:r w:rsidRPr="00BA3DEA">
              <w:rPr>
                <w:sz w:val="24"/>
                <w:szCs w:val="24"/>
                <w:lang w:val="ru-RU"/>
              </w:rPr>
              <w:t>электронные</w:t>
            </w:r>
            <w:proofErr w:type="gramEnd"/>
            <w:r w:rsidRPr="00BA3DEA">
              <w:rPr>
                <w:sz w:val="24"/>
                <w:szCs w:val="24"/>
                <w:lang w:val="ru-RU"/>
              </w:rPr>
              <w:t xml:space="preserve"> ЦОР:</w:t>
            </w:r>
          </w:p>
          <w:p w:rsidR="006E0847" w:rsidRPr="00BA3DEA" w:rsidRDefault="006E0847" w:rsidP="006E0847">
            <w:pPr>
              <w:pStyle w:val="TableParagraph"/>
              <w:ind w:left="205"/>
              <w:rPr>
                <w:lang w:val="ru-RU"/>
              </w:rPr>
            </w:pPr>
            <w:r w:rsidRPr="003C75D3">
              <w:rPr>
                <w:lang w:val="ru-RU"/>
              </w:rPr>
              <w:t>https://mob-edu.ru/</w:t>
            </w:r>
          </w:p>
        </w:tc>
      </w:tr>
      <w:tr w:rsidR="006E0847" w:rsidTr="006E0847">
        <w:trPr>
          <w:trHeight w:val="491"/>
        </w:trPr>
        <w:tc>
          <w:tcPr>
            <w:tcW w:w="670" w:type="dxa"/>
          </w:tcPr>
          <w:p w:rsidR="006E0847" w:rsidRPr="004D229E" w:rsidRDefault="006E0847" w:rsidP="006E0847">
            <w:pPr>
              <w:pStyle w:val="TableParagraph"/>
              <w:jc w:val="center"/>
              <w:rPr>
                <w:b/>
                <w:lang w:val="ru-RU"/>
              </w:rPr>
            </w:pPr>
            <w:r w:rsidRPr="004D229E">
              <w:rPr>
                <w:b/>
                <w:lang w:val="ru-RU"/>
              </w:rPr>
              <w:t>4</w:t>
            </w:r>
          </w:p>
        </w:tc>
        <w:tc>
          <w:tcPr>
            <w:tcW w:w="6385" w:type="dxa"/>
            <w:vAlign w:val="center"/>
          </w:tcPr>
          <w:p w:rsidR="006E0847" w:rsidRPr="00082EC8" w:rsidRDefault="00082EC8" w:rsidP="006E0847">
            <w:pPr>
              <w:pStyle w:val="TableParagraph"/>
              <w:spacing w:line="251" w:lineRule="exact"/>
              <w:ind w:lef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Основы здорового образа жизни</w:t>
            </w:r>
          </w:p>
        </w:tc>
        <w:tc>
          <w:tcPr>
            <w:tcW w:w="994" w:type="dxa"/>
            <w:gridSpan w:val="2"/>
          </w:tcPr>
          <w:p w:rsidR="006E0847" w:rsidRPr="0005358C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63" w:type="dxa"/>
            <w:gridSpan w:val="3"/>
          </w:tcPr>
          <w:p w:rsidR="006E0847" w:rsidRPr="0005358C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64" w:type="dxa"/>
            <w:gridSpan w:val="2"/>
          </w:tcPr>
          <w:p w:rsidR="006E0847" w:rsidRDefault="006E0847" w:rsidP="006E0847">
            <w:pPr>
              <w:pStyle w:val="TableParagraph"/>
            </w:pPr>
          </w:p>
        </w:tc>
        <w:tc>
          <w:tcPr>
            <w:tcW w:w="1964" w:type="dxa"/>
            <w:gridSpan w:val="2"/>
          </w:tcPr>
          <w:p w:rsidR="006E0847" w:rsidRDefault="006E0847" w:rsidP="006E0847">
            <w:pPr>
              <w:pStyle w:val="TableParagraph"/>
            </w:pPr>
          </w:p>
        </w:tc>
        <w:tc>
          <w:tcPr>
            <w:tcW w:w="1964" w:type="dxa"/>
          </w:tcPr>
          <w:p w:rsidR="006E0847" w:rsidRDefault="006E0847" w:rsidP="006E0847">
            <w:pPr>
              <w:pStyle w:val="TableParagraph"/>
            </w:pPr>
          </w:p>
        </w:tc>
      </w:tr>
      <w:tr w:rsidR="006E0847" w:rsidTr="006E0847">
        <w:trPr>
          <w:trHeight w:val="683"/>
        </w:trPr>
        <w:tc>
          <w:tcPr>
            <w:tcW w:w="670" w:type="dxa"/>
          </w:tcPr>
          <w:p w:rsidR="006E0847" w:rsidRDefault="006E0847" w:rsidP="006E084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11"/>
          </w:tcPr>
          <w:p w:rsidR="006E0847" w:rsidRPr="00BA3DEA" w:rsidRDefault="006E0847" w:rsidP="006E084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A3DEA">
              <w:rPr>
                <w:sz w:val="24"/>
                <w:szCs w:val="24"/>
                <w:lang w:val="ru-RU"/>
              </w:rPr>
              <w:t xml:space="preserve">В данном разделе/теме возможно использование </w:t>
            </w:r>
            <w:proofErr w:type="gramStart"/>
            <w:r w:rsidRPr="00BA3DEA">
              <w:rPr>
                <w:sz w:val="24"/>
                <w:szCs w:val="24"/>
                <w:lang w:val="ru-RU"/>
              </w:rPr>
              <w:t>электронные</w:t>
            </w:r>
            <w:proofErr w:type="gramEnd"/>
            <w:r w:rsidRPr="00BA3DEA">
              <w:rPr>
                <w:sz w:val="24"/>
                <w:szCs w:val="24"/>
                <w:lang w:val="ru-RU"/>
              </w:rPr>
              <w:t xml:space="preserve"> ЦОР:</w:t>
            </w:r>
          </w:p>
          <w:p w:rsidR="006E0847" w:rsidRPr="00BA3DEA" w:rsidRDefault="006E0847" w:rsidP="006E0847">
            <w:pPr>
              <w:pStyle w:val="TableParagraph"/>
              <w:rPr>
                <w:lang w:val="ru-RU"/>
              </w:rPr>
            </w:pPr>
            <w:r w:rsidRPr="003C75D3">
              <w:rPr>
                <w:lang w:val="ru-RU"/>
              </w:rPr>
              <w:t>https://mob-edu.ru/</w:t>
            </w:r>
          </w:p>
        </w:tc>
      </w:tr>
      <w:tr w:rsidR="006E0847" w:rsidTr="006E0847">
        <w:trPr>
          <w:trHeight w:val="489"/>
        </w:trPr>
        <w:tc>
          <w:tcPr>
            <w:tcW w:w="670" w:type="dxa"/>
          </w:tcPr>
          <w:p w:rsidR="006E0847" w:rsidRPr="004D229E" w:rsidRDefault="006E0847" w:rsidP="006E0847">
            <w:pPr>
              <w:pStyle w:val="TableParagraph"/>
              <w:jc w:val="center"/>
              <w:rPr>
                <w:b/>
                <w:lang w:val="ru-RU"/>
              </w:rPr>
            </w:pPr>
            <w:r w:rsidRPr="004D229E">
              <w:rPr>
                <w:b/>
                <w:lang w:val="ru-RU"/>
              </w:rPr>
              <w:t>5</w:t>
            </w:r>
          </w:p>
        </w:tc>
        <w:tc>
          <w:tcPr>
            <w:tcW w:w="6385" w:type="dxa"/>
            <w:vAlign w:val="center"/>
          </w:tcPr>
          <w:p w:rsidR="006E0847" w:rsidRPr="00BA3DEA" w:rsidRDefault="00082EC8" w:rsidP="006E0847">
            <w:pPr>
              <w:pStyle w:val="TableParagraph"/>
              <w:spacing w:line="251" w:lineRule="exact"/>
              <w:ind w:left="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Основы медицинских знаний и оказание первой помощи</w:t>
            </w:r>
          </w:p>
        </w:tc>
        <w:tc>
          <w:tcPr>
            <w:tcW w:w="994" w:type="dxa"/>
            <w:gridSpan w:val="2"/>
          </w:tcPr>
          <w:p w:rsidR="006E0847" w:rsidRPr="00BA3DEA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63" w:type="dxa"/>
            <w:gridSpan w:val="3"/>
          </w:tcPr>
          <w:p w:rsidR="006E0847" w:rsidRPr="0005358C" w:rsidRDefault="00082EC8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64" w:type="dxa"/>
            <w:gridSpan w:val="2"/>
          </w:tcPr>
          <w:p w:rsidR="006E0847" w:rsidRPr="0005358C" w:rsidRDefault="006E0847" w:rsidP="006E084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64" w:type="dxa"/>
            <w:gridSpan w:val="2"/>
          </w:tcPr>
          <w:p w:rsidR="006E0847" w:rsidRDefault="006E0847" w:rsidP="006E0847">
            <w:pPr>
              <w:pStyle w:val="TableParagraph"/>
            </w:pPr>
          </w:p>
        </w:tc>
        <w:tc>
          <w:tcPr>
            <w:tcW w:w="1964" w:type="dxa"/>
          </w:tcPr>
          <w:p w:rsidR="006E0847" w:rsidRDefault="006E0847" w:rsidP="006E0847">
            <w:pPr>
              <w:pStyle w:val="TableParagraph"/>
            </w:pPr>
          </w:p>
        </w:tc>
      </w:tr>
      <w:tr w:rsidR="006E0847" w:rsidTr="006E0847">
        <w:trPr>
          <w:trHeight w:val="491"/>
        </w:trPr>
        <w:tc>
          <w:tcPr>
            <w:tcW w:w="670" w:type="dxa"/>
          </w:tcPr>
          <w:p w:rsidR="006E0847" w:rsidRDefault="006E0847" w:rsidP="006E084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15234" w:type="dxa"/>
            <w:gridSpan w:val="11"/>
          </w:tcPr>
          <w:p w:rsidR="006E0847" w:rsidRPr="003C75D3" w:rsidRDefault="006E0847" w:rsidP="006E0847">
            <w:pPr>
              <w:pStyle w:val="TableParagraph"/>
              <w:ind w:left="205"/>
              <w:rPr>
                <w:sz w:val="24"/>
                <w:szCs w:val="24"/>
                <w:lang w:val="ru-RU"/>
              </w:rPr>
            </w:pPr>
            <w:r w:rsidRPr="003C75D3">
              <w:rPr>
                <w:sz w:val="24"/>
                <w:szCs w:val="24"/>
                <w:lang w:val="ru-RU"/>
              </w:rPr>
              <w:t xml:space="preserve">В данном разделе/теме возможно использование </w:t>
            </w:r>
            <w:proofErr w:type="gramStart"/>
            <w:r w:rsidRPr="003C75D3">
              <w:rPr>
                <w:sz w:val="24"/>
                <w:szCs w:val="24"/>
                <w:lang w:val="ru-RU"/>
              </w:rPr>
              <w:t>электронные</w:t>
            </w:r>
            <w:proofErr w:type="gramEnd"/>
            <w:r w:rsidRPr="003C75D3">
              <w:rPr>
                <w:sz w:val="24"/>
                <w:szCs w:val="24"/>
                <w:lang w:val="ru-RU"/>
              </w:rPr>
              <w:t xml:space="preserve"> ЦОР:</w:t>
            </w:r>
          </w:p>
          <w:p w:rsidR="006E0847" w:rsidRPr="00BA3DEA" w:rsidRDefault="006E0847" w:rsidP="006E0847">
            <w:pPr>
              <w:pStyle w:val="TableParagraph"/>
              <w:ind w:left="488" w:hanging="205"/>
              <w:rPr>
                <w:lang w:val="ru-RU"/>
              </w:rPr>
            </w:pPr>
            <w:r w:rsidRPr="003C75D3">
              <w:rPr>
                <w:lang w:val="ru-RU"/>
              </w:rPr>
              <w:t>https://mob-edu.ru/</w:t>
            </w:r>
          </w:p>
        </w:tc>
      </w:tr>
      <w:tr w:rsidR="006E0847" w:rsidTr="006E0847">
        <w:trPr>
          <w:trHeight w:val="489"/>
        </w:trPr>
        <w:tc>
          <w:tcPr>
            <w:tcW w:w="670" w:type="dxa"/>
          </w:tcPr>
          <w:p w:rsidR="006E0847" w:rsidRPr="004D229E" w:rsidRDefault="006E0847" w:rsidP="006E0847">
            <w:pPr>
              <w:pStyle w:val="TableParagraph"/>
              <w:spacing w:line="251" w:lineRule="exact"/>
              <w:ind w:left="203" w:right="19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5234" w:type="dxa"/>
            <w:gridSpan w:val="11"/>
          </w:tcPr>
          <w:p w:rsidR="006E0847" w:rsidRPr="004D229E" w:rsidRDefault="006E0847" w:rsidP="006E0847">
            <w:pPr>
              <w:pStyle w:val="TableParagraph"/>
              <w:ind w:left="205"/>
              <w:rPr>
                <w:sz w:val="24"/>
                <w:szCs w:val="24"/>
              </w:rPr>
            </w:pPr>
            <w:r w:rsidRPr="004D229E">
              <w:rPr>
                <w:b/>
                <w:sz w:val="24"/>
                <w:szCs w:val="24"/>
                <w:lang w:val="ru-RU"/>
              </w:rPr>
              <w:t>Итого</w:t>
            </w:r>
          </w:p>
        </w:tc>
      </w:tr>
      <w:tr w:rsidR="006E0847" w:rsidTr="006E0847">
        <w:trPr>
          <w:trHeight w:val="489"/>
        </w:trPr>
        <w:tc>
          <w:tcPr>
            <w:tcW w:w="670" w:type="dxa"/>
          </w:tcPr>
          <w:p w:rsidR="006E0847" w:rsidRDefault="006E0847" w:rsidP="006E0847">
            <w:pPr>
              <w:pStyle w:val="TableParagraph"/>
              <w:spacing w:line="251" w:lineRule="exact"/>
              <w:ind w:left="203" w:right="197"/>
              <w:jc w:val="center"/>
              <w:rPr>
                <w:b/>
              </w:rPr>
            </w:pPr>
          </w:p>
        </w:tc>
        <w:tc>
          <w:tcPr>
            <w:tcW w:w="6442" w:type="dxa"/>
            <w:gridSpan w:val="2"/>
          </w:tcPr>
          <w:p w:rsidR="006E0847" w:rsidRPr="004D229E" w:rsidRDefault="006E0847" w:rsidP="006E0847">
            <w:pPr>
              <w:pStyle w:val="TableParagraph"/>
              <w:ind w:left="205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E0847" w:rsidRPr="004D229E" w:rsidRDefault="00082EC8" w:rsidP="00082EC8">
            <w:pPr>
              <w:pStyle w:val="TableParagraph"/>
              <w:ind w:left="20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843" w:type="dxa"/>
          </w:tcPr>
          <w:p w:rsidR="006E0847" w:rsidRPr="004D229E" w:rsidRDefault="00082EC8" w:rsidP="006E0847">
            <w:pPr>
              <w:pStyle w:val="TableParagraph"/>
              <w:ind w:left="2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  <w:gridSpan w:val="2"/>
          </w:tcPr>
          <w:p w:rsidR="006E0847" w:rsidRPr="004D229E" w:rsidRDefault="00082EC8" w:rsidP="006E0847">
            <w:pPr>
              <w:pStyle w:val="TableParagraph"/>
              <w:ind w:left="20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gridSpan w:val="2"/>
          </w:tcPr>
          <w:p w:rsidR="006E0847" w:rsidRPr="004D229E" w:rsidRDefault="006E0847" w:rsidP="006E0847">
            <w:pPr>
              <w:pStyle w:val="TableParagraph"/>
              <w:ind w:left="205"/>
              <w:rPr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6E0847" w:rsidRPr="004D229E" w:rsidRDefault="006E0847" w:rsidP="006E0847">
            <w:pPr>
              <w:pStyle w:val="TableParagraph"/>
              <w:ind w:left="205"/>
              <w:rPr>
                <w:b/>
                <w:sz w:val="24"/>
                <w:szCs w:val="24"/>
              </w:rPr>
            </w:pPr>
          </w:p>
        </w:tc>
      </w:tr>
    </w:tbl>
    <w:p w:rsidR="009F3ED2" w:rsidRDefault="009F3ED2" w:rsidP="009F3ED2">
      <w:pPr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</w:pPr>
    </w:p>
    <w:p w:rsidR="006E0847" w:rsidRPr="00F7055E" w:rsidRDefault="006E0847" w:rsidP="009F3ED2">
      <w:pPr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  <w:sectPr w:rsidR="006E0847" w:rsidRPr="00F7055E" w:rsidSect="006E0847">
          <w:headerReference w:type="default" r:id="rId9"/>
          <w:footerReference w:type="default" r:id="rId10"/>
          <w:pgSz w:w="15840" w:h="12240" w:orient="landscape"/>
          <w:pgMar w:top="1134" w:right="851" w:bottom="851" w:left="851" w:header="720" w:footer="720" w:gutter="0"/>
          <w:cols w:space="720"/>
          <w:titlePg/>
          <w:docGrid w:linePitch="360"/>
        </w:sectPr>
      </w:pPr>
    </w:p>
    <w:p w:rsidR="009F3ED2" w:rsidRPr="00275038" w:rsidRDefault="009F3ED2" w:rsidP="009F3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в </w:t>
      </w:r>
      <w:r>
        <w:rPr>
          <w:rFonts w:ascii="Times New Roman" w:hAnsi="Times New Roman" w:cs="Times New Roman"/>
          <w:b/>
          <w:sz w:val="24"/>
          <w:szCs w:val="24"/>
        </w:rPr>
        <w:t>9-</w:t>
      </w:r>
      <w:r w:rsidR="004C5EE5">
        <w:rPr>
          <w:rFonts w:ascii="Times New Roman" w:hAnsi="Times New Roman" w:cs="Times New Roman"/>
          <w:b/>
          <w:sz w:val="24"/>
          <w:szCs w:val="24"/>
        </w:rPr>
        <w:t>х классах.</w:t>
      </w:r>
    </w:p>
    <w:tbl>
      <w:tblPr>
        <w:tblW w:w="13786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766"/>
        <w:gridCol w:w="1134"/>
        <w:gridCol w:w="35"/>
      </w:tblGrid>
      <w:tr w:rsidR="004C5EE5" w:rsidRPr="00275038" w:rsidTr="001F19C6">
        <w:trPr>
          <w:cantSplit/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7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7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082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0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C5EE5" w:rsidRPr="00275038" w:rsidRDefault="004C5EE5" w:rsidP="006E08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A00999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мир и 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126394" w:rsidRDefault="004C5EE5" w:rsidP="006E084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A00999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A00999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угрозы национальным интересам и безопасности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A00999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4C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безопасности жизнедеятельности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национальную безопасность.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резвычайные ситуации и их классификация.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техногенного характера и их причины.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гроза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военной 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безопасности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79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/РСЧС/.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7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4C5EE5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0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чрезвычайных ситуаций.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5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вакуация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 в условиях чрезвычайных ситуаций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86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A7936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31824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– угроза национальной безопасности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 актов, их цели и способы осуществления.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28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противодействию терроризму и экстремизму.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противодействия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4C5EE5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основы противодействия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E7962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наркозависимости</w:t>
            </w:r>
            <w:proofErr w:type="spellEnd"/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85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7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7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7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6E084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 Основы семейного права в Российской Федерации.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>
            <w:pPr>
              <w:jc w:val="center"/>
            </w:pPr>
          </w:p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9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4C5EE5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массовых поражениях.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041871" w:rsidRDefault="004C5EE5" w:rsidP="004C5EE5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 при пере</w:t>
            </w:r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дозировке в приеме </w:t>
            </w:r>
            <w:proofErr w:type="spellStart"/>
            <w:r w:rsidRPr="0004187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41871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7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185D2A" w:rsidRDefault="004C5EE5" w:rsidP="006E0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2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основных понятий курса. </w:t>
            </w:r>
            <w:r w:rsidRPr="000A793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EE5" w:rsidRPr="00275038" w:rsidTr="001F19C6">
        <w:trPr>
          <w:cantSplit/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Pr="00185D2A" w:rsidRDefault="004C5EE5" w:rsidP="006E0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D2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EE5" w:rsidRDefault="004C5EE5" w:rsidP="006E0847"/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</w:tcPr>
          <w:p w:rsidR="004C5EE5" w:rsidRPr="00275038" w:rsidRDefault="004C5EE5" w:rsidP="006E084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ED2" w:rsidRDefault="009F3ED2" w:rsidP="009F3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ED2" w:rsidRDefault="009F3ED2" w:rsidP="009F3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F3ED2" w:rsidRPr="0076220B" w:rsidRDefault="009F3ED2" w:rsidP="009F3E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D2" w:rsidRPr="008553A4" w:rsidRDefault="009F3ED2" w:rsidP="009F3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9F3ED2" w:rsidRPr="00D81837" w:rsidRDefault="009F3ED2" w:rsidP="009F3ED2">
      <w:pPr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81837">
        <w:rPr>
          <w:rFonts w:ascii="Times New Roman" w:hAnsi="Times New Roman" w:cs="Times New Roman"/>
          <w:color w:val="000000"/>
          <w:sz w:val="24"/>
          <w:szCs w:val="24"/>
        </w:rPr>
        <w:t>Смирнов А.Т., Хренников Б.О.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Учебное пособие для общеобразовательных организаций</w:t>
      </w:r>
      <w:r w:rsidRPr="00D81837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Смирнова А.Т</w:t>
      </w:r>
      <w:r w:rsidRPr="00D81837">
        <w:rPr>
          <w:rFonts w:ascii="Times New Roman" w:hAnsi="Times New Roman" w:cs="Times New Roman"/>
          <w:sz w:val="24"/>
          <w:szCs w:val="24"/>
        </w:rPr>
        <w:t>. Основы безопасности жизнедеятельности. 9 класс. – Москва: Издательство  Просвещение, 2019</w:t>
      </w:r>
    </w:p>
    <w:p w:rsidR="009F3ED2" w:rsidRPr="00D81837" w:rsidRDefault="009F3ED2" w:rsidP="009F3ED2">
      <w:pPr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81837">
        <w:rPr>
          <w:rFonts w:ascii="Times New Roman" w:hAnsi="Times New Roman" w:cs="Times New Roman"/>
          <w:sz w:val="24"/>
          <w:szCs w:val="24"/>
        </w:rPr>
        <w:t xml:space="preserve">Смирнов А. Т., Хренников Б. О. Основы безопасности жизнедеятельности. Комплексная программа 5–11 классы/ Под общей редакцией А. Т. Смирнова. </w:t>
      </w:r>
      <w:proofErr w:type="gramStart"/>
      <w:r w:rsidRPr="00D8183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81837">
        <w:rPr>
          <w:rFonts w:ascii="Times New Roman" w:hAnsi="Times New Roman" w:cs="Times New Roman"/>
          <w:sz w:val="24"/>
          <w:szCs w:val="24"/>
        </w:rPr>
        <w:t>.: Просвещение, 2010 (электронный вариант)</w:t>
      </w:r>
    </w:p>
    <w:p w:rsidR="009F3ED2" w:rsidRPr="00D81837" w:rsidRDefault="009F3ED2" w:rsidP="009F3ED2">
      <w:pPr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81837">
        <w:rPr>
          <w:rFonts w:ascii="Times New Roman" w:hAnsi="Times New Roman" w:cs="Times New Roman"/>
          <w:sz w:val="24"/>
          <w:szCs w:val="24"/>
        </w:rPr>
        <w:t xml:space="preserve">Смирнов А.Т., Литвинов Е.Н. и др. Основы безопасности жизнедеятельности  9 класс. Книга для учителя </w:t>
      </w:r>
      <w:proofErr w:type="gramStart"/>
      <w:r w:rsidRPr="00D8183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81837">
        <w:rPr>
          <w:rFonts w:ascii="Times New Roman" w:hAnsi="Times New Roman" w:cs="Times New Roman"/>
          <w:sz w:val="24"/>
          <w:szCs w:val="24"/>
        </w:rPr>
        <w:t xml:space="preserve">осква: Издательство Просвещение, 2007 </w:t>
      </w:r>
    </w:p>
    <w:p w:rsidR="009F3ED2" w:rsidRPr="00D81837" w:rsidRDefault="009F3ED2" w:rsidP="009F3ED2">
      <w:pPr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81837">
        <w:rPr>
          <w:rFonts w:ascii="Times New Roman" w:hAnsi="Times New Roman" w:cs="Times New Roman"/>
          <w:sz w:val="24"/>
          <w:szCs w:val="24"/>
        </w:rPr>
        <w:t>Титов С.В.Тематические игры по ОБЖ: методическое пособие для учителя.- Москва: Издательство Сфера,2007</w:t>
      </w:r>
    </w:p>
    <w:p w:rsidR="009F3ED2" w:rsidRPr="0076220B" w:rsidRDefault="009F3ED2" w:rsidP="009F3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ED2" w:rsidRPr="0076220B" w:rsidRDefault="009F3ED2" w:rsidP="009F3E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ED2" w:rsidRDefault="009F3ED2" w:rsidP="006C6F18">
      <w:pPr>
        <w:jc w:val="center"/>
      </w:pPr>
    </w:p>
    <w:sectPr w:rsidR="009F3ED2" w:rsidSect="009F3E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68" w:rsidRDefault="00764E68" w:rsidP="00054F20">
      <w:pPr>
        <w:spacing w:after="0" w:line="240" w:lineRule="auto"/>
      </w:pPr>
      <w:r>
        <w:separator/>
      </w:r>
    </w:p>
  </w:endnote>
  <w:endnote w:type="continuationSeparator" w:id="0">
    <w:p w:rsidR="00764E68" w:rsidRDefault="00764E68" w:rsidP="00054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C8" w:rsidRDefault="00AB408F">
    <w:pPr>
      <w:pStyle w:val="ac"/>
      <w:jc w:val="right"/>
    </w:pPr>
    <w:fldSimple w:instr=" PAGE   \* MERGEFORMAT ">
      <w:r w:rsidR="00225813">
        <w:rPr>
          <w:noProof/>
        </w:rPr>
        <w:t>14</w:t>
      </w:r>
    </w:fldSimple>
  </w:p>
  <w:p w:rsidR="00082EC8" w:rsidRDefault="00082EC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68" w:rsidRDefault="00764E68" w:rsidP="00054F20">
      <w:pPr>
        <w:spacing w:after="0" w:line="240" w:lineRule="auto"/>
      </w:pPr>
      <w:r>
        <w:separator/>
      </w:r>
    </w:p>
  </w:footnote>
  <w:footnote w:type="continuationSeparator" w:id="0">
    <w:p w:rsidR="00764E68" w:rsidRDefault="00764E68" w:rsidP="00054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C8" w:rsidRPr="00082CC1" w:rsidRDefault="00082EC8" w:rsidP="006E0847">
    <w:pPr>
      <w:pStyle w:val="aa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C6C6D"/>
    <w:multiLevelType w:val="hybridMultilevel"/>
    <w:tmpl w:val="293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6925"/>
    <w:multiLevelType w:val="hybridMultilevel"/>
    <w:tmpl w:val="E1B43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E61334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B97CF6"/>
    <w:multiLevelType w:val="hybridMultilevel"/>
    <w:tmpl w:val="0086639E"/>
    <w:lvl w:ilvl="0" w:tplc="F86E2066">
      <w:start w:val="1"/>
      <w:numFmt w:val="decimal"/>
      <w:lvlText w:val="%1."/>
      <w:lvlJc w:val="left"/>
      <w:pPr>
        <w:ind w:left="73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FED304">
      <w:start w:val="1"/>
      <w:numFmt w:val="decimal"/>
      <w:lvlText w:val="%2."/>
      <w:lvlJc w:val="left"/>
      <w:pPr>
        <w:ind w:left="1014" w:hanging="281"/>
      </w:pPr>
      <w:rPr>
        <w:rFonts w:hint="default"/>
        <w:w w:val="100"/>
        <w:lang w:val="ru-RU" w:eastAsia="en-US" w:bidi="ar-SA"/>
      </w:rPr>
    </w:lvl>
    <w:lvl w:ilvl="2" w:tplc="E37CBBFE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8764B206">
      <w:numFmt w:val="bullet"/>
      <w:lvlText w:val="•"/>
      <w:lvlJc w:val="left"/>
      <w:pPr>
        <w:ind w:left="4419" w:hanging="281"/>
      </w:pPr>
      <w:rPr>
        <w:rFonts w:hint="default"/>
        <w:lang w:val="ru-RU" w:eastAsia="en-US" w:bidi="ar-SA"/>
      </w:rPr>
    </w:lvl>
    <w:lvl w:ilvl="4" w:tplc="12521EDA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5" w:tplc="DCB0DB1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6" w:tplc="83F6F740">
      <w:numFmt w:val="bullet"/>
      <w:lvlText w:val="•"/>
      <w:lvlJc w:val="left"/>
      <w:pPr>
        <w:ind w:left="9519" w:hanging="281"/>
      </w:pPr>
      <w:rPr>
        <w:rFonts w:hint="default"/>
        <w:lang w:val="ru-RU" w:eastAsia="en-US" w:bidi="ar-SA"/>
      </w:rPr>
    </w:lvl>
    <w:lvl w:ilvl="7" w:tplc="07DE3890">
      <w:numFmt w:val="bullet"/>
      <w:lvlText w:val="•"/>
      <w:lvlJc w:val="left"/>
      <w:pPr>
        <w:ind w:left="11218" w:hanging="281"/>
      </w:pPr>
      <w:rPr>
        <w:rFonts w:hint="default"/>
        <w:lang w:val="ru-RU" w:eastAsia="en-US" w:bidi="ar-SA"/>
      </w:rPr>
    </w:lvl>
    <w:lvl w:ilvl="8" w:tplc="4116493C">
      <w:numFmt w:val="bullet"/>
      <w:lvlText w:val="•"/>
      <w:lvlJc w:val="left"/>
      <w:pPr>
        <w:ind w:left="12918" w:hanging="281"/>
      </w:pPr>
      <w:rPr>
        <w:rFonts w:hint="default"/>
        <w:lang w:val="ru-RU" w:eastAsia="en-US" w:bidi="ar-SA"/>
      </w:rPr>
    </w:lvl>
  </w:abstractNum>
  <w:abstractNum w:abstractNumId="4">
    <w:nsid w:val="35111181"/>
    <w:multiLevelType w:val="hybridMultilevel"/>
    <w:tmpl w:val="9008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E2FCA"/>
    <w:multiLevelType w:val="hybridMultilevel"/>
    <w:tmpl w:val="4458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E3B74"/>
    <w:multiLevelType w:val="hybridMultilevel"/>
    <w:tmpl w:val="0086639E"/>
    <w:lvl w:ilvl="0" w:tplc="F86E2066">
      <w:start w:val="1"/>
      <w:numFmt w:val="decimal"/>
      <w:lvlText w:val="%1."/>
      <w:lvlJc w:val="left"/>
      <w:pPr>
        <w:ind w:left="73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FED304">
      <w:start w:val="1"/>
      <w:numFmt w:val="decimal"/>
      <w:lvlText w:val="%2."/>
      <w:lvlJc w:val="left"/>
      <w:pPr>
        <w:ind w:left="1014" w:hanging="281"/>
      </w:pPr>
      <w:rPr>
        <w:rFonts w:hint="default"/>
        <w:w w:val="100"/>
        <w:lang w:val="ru-RU" w:eastAsia="en-US" w:bidi="ar-SA"/>
      </w:rPr>
    </w:lvl>
    <w:lvl w:ilvl="2" w:tplc="E37CBBFE">
      <w:numFmt w:val="bullet"/>
      <w:lvlText w:val="•"/>
      <w:lvlJc w:val="left"/>
      <w:pPr>
        <w:ind w:left="2719" w:hanging="281"/>
      </w:pPr>
      <w:rPr>
        <w:rFonts w:hint="default"/>
        <w:lang w:val="ru-RU" w:eastAsia="en-US" w:bidi="ar-SA"/>
      </w:rPr>
    </w:lvl>
    <w:lvl w:ilvl="3" w:tplc="8764B206">
      <w:numFmt w:val="bullet"/>
      <w:lvlText w:val="•"/>
      <w:lvlJc w:val="left"/>
      <w:pPr>
        <w:ind w:left="4419" w:hanging="281"/>
      </w:pPr>
      <w:rPr>
        <w:rFonts w:hint="default"/>
        <w:lang w:val="ru-RU" w:eastAsia="en-US" w:bidi="ar-SA"/>
      </w:rPr>
    </w:lvl>
    <w:lvl w:ilvl="4" w:tplc="12521EDA">
      <w:numFmt w:val="bullet"/>
      <w:lvlText w:val="•"/>
      <w:lvlJc w:val="left"/>
      <w:pPr>
        <w:ind w:left="6119" w:hanging="281"/>
      </w:pPr>
      <w:rPr>
        <w:rFonts w:hint="default"/>
        <w:lang w:val="ru-RU" w:eastAsia="en-US" w:bidi="ar-SA"/>
      </w:rPr>
    </w:lvl>
    <w:lvl w:ilvl="5" w:tplc="DCB0DB1C">
      <w:numFmt w:val="bullet"/>
      <w:lvlText w:val="•"/>
      <w:lvlJc w:val="left"/>
      <w:pPr>
        <w:ind w:left="7819" w:hanging="281"/>
      </w:pPr>
      <w:rPr>
        <w:rFonts w:hint="default"/>
        <w:lang w:val="ru-RU" w:eastAsia="en-US" w:bidi="ar-SA"/>
      </w:rPr>
    </w:lvl>
    <w:lvl w:ilvl="6" w:tplc="83F6F740">
      <w:numFmt w:val="bullet"/>
      <w:lvlText w:val="•"/>
      <w:lvlJc w:val="left"/>
      <w:pPr>
        <w:ind w:left="9519" w:hanging="281"/>
      </w:pPr>
      <w:rPr>
        <w:rFonts w:hint="default"/>
        <w:lang w:val="ru-RU" w:eastAsia="en-US" w:bidi="ar-SA"/>
      </w:rPr>
    </w:lvl>
    <w:lvl w:ilvl="7" w:tplc="07DE3890">
      <w:numFmt w:val="bullet"/>
      <w:lvlText w:val="•"/>
      <w:lvlJc w:val="left"/>
      <w:pPr>
        <w:ind w:left="11218" w:hanging="281"/>
      </w:pPr>
      <w:rPr>
        <w:rFonts w:hint="default"/>
        <w:lang w:val="ru-RU" w:eastAsia="en-US" w:bidi="ar-SA"/>
      </w:rPr>
    </w:lvl>
    <w:lvl w:ilvl="8" w:tplc="4116493C">
      <w:numFmt w:val="bullet"/>
      <w:lvlText w:val="•"/>
      <w:lvlJc w:val="left"/>
      <w:pPr>
        <w:ind w:left="12918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0EF"/>
    <w:rsid w:val="00043FDA"/>
    <w:rsid w:val="00054F20"/>
    <w:rsid w:val="00082EC8"/>
    <w:rsid w:val="000C7E0F"/>
    <w:rsid w:val="000F4697"/>
    <w:rsid w:val="001355E7"/>
    <w:rsid w:val="00190A07"/>
    <w:rsid w:val="001C7D8F"/>
    <w:rsid w:val="001D2847"/>
    <w:rsid w:val="001F19C6"/>
    <w:rsid w:val="001F31A5"/>
    <w:rsid w:val="00225813"/>
    <w:rsid w:val="00395681"/>
    <w:rsid w:val="0041025D"/>
    <w:rsid w:val="00474090"/>
    <w:rsid w:val="00486D46"/>
    <w:rsid w:val="00490F2B"/>
    <w:rsid w:val="00495906"/>
    <w:rsid w:val="004C5EE5"/>
    <w:rsid w:val="004F2740"/>
    <w:rsid w:val="00670FD5"/>
    <w:rsid w:val="006C2A20"/>
    <w:rsid w:val="006C6F18"/>
    <w:rsid w:val="006E0847"/>
    <w:rsid w:val="00746CD9"/>
    <w:rsid w:val="00764E68"/>
    <w:rsid w:val="00776F35"/>
    <w:rsid w:val="008C368B"/>
    <w:rsid w:val="009500E7"/>
    <w:rsid w:val="00952931"/>
    <w:rsid w:val="009765EE"/>
    <w:rsid w:val="009F3ED2"/>
    <w:rsid w:val="00A00ECD"/>
    <w:rsid w:val="00A95A7D"/>
    <w:rsid w:val="00AB408F"/>
    <w:rsid w:val="00AC3AC2"/>
    <w:rsid w:val="00B511E0"/>
    <w:rsid w:val="00B877FF"/>
    <w:rsid w:val="00C4070E"/>
    <w:rsid w:val="00C76FE0"/>
    <w:rsid w:val="00C85E64"/>
    <w:rsid w:val="00D15751"/>
    <w:rsid w:val="00D411D4"/>
    <w:rsid w:val="00D450EF"/>
    <w:rsid w:val="00D64E65"/>
    <w:rsid w:val="00D9046B"/>
    <w:rsid w:val="00E04348"/>
    <w:rsid w:val="00EA024C"/>
    <w:rsid w:val="00EE3C87"/>
    <w:rsid w:val="00F81AB9"/>
    <w:rsid w:val="00FB1FD3"/>
    <w:rsid w:val="00FE03AA"/>
    <w:rsid w:val="00FE1A3C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E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3ED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50EF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D450EF"/>
    <w:rPr>
      <w:rFonts w:ascii="Calibri" w:eastAsia="Times New Roman" w:hAnsi="Calibri" w:cs="Calibri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F3ED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8">
    <w:name w:val="Body Text"/>
    <w:basedOn w:val="a"/>
    <w:link w:val="a9"/>
    <w:rsid w:val="009F3E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9F3E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9F3ED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ab">
    <w:name w:val="Верхний колонтитул Знак"/>
    <w:basedOn w:val="a0"/>
    <w:link w:val="aa"/>
    <w:rsid w:val="009F3ED2"/>
    <w:rPr>
      <w:rFonts w:ascii="Calibri" w:eastAsia="Times New Roman" w:hAnsi="Calibri" w:cs="Calibri"/>
      <w:lang w:eastAsia="zh-CN"/>
    </w:rPr>
  </w:style>
  <w:style w:type="paragraph" w:styleId="ac">
    <w:name w:val="footer"/>
    <w:basedOn w:val="a"/>
    <w:link w:val="ad"/>
    <w:uiPriority w:val="99"/>
    <w:rsid w:val="009F3ED2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9F3ED2"/>
    <w:rPr>
      <w:rFonts w:ascii="Calibri" w:eastAsia="Times New Roman" w:hAnsi="Calibri" w:cs="Calibri"/>
      <w:lang w:eastAsia="zh-CN"/>
    </w:rPr>
  </w:style>
  <w:style w:type="paragraph" w:styleId="ae">
    <w:name w:val="Normal (Web)"/>
    <w:basedOn w:val="a"/>
    <w:uiPriority w:val="99"/>
    <w:rsid w:val="009F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9F3E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F3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9F3ED2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har1">
    <w:name w:val="a__char1"/>
    <w:rsid w:val="009F3ED2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">
    <w:name w:val="a"/>
    <w:basedOn w:val="a"/>
    <w:rsid w:val="009F3ED2"/>
    <w:pPr>
      <w:spacing w:line="260" w:lineRule="atLeast"/>
      <w:ind w:left="720"/>
    </w:pPr>
    <w:rPr>
      <w:rFonts w:ascii="Arial" w:eastAsia="Times New Roman" w:hAnsi="Arial" w:cs="Arial"/>
    </w:rPr>
  </w:style>
  <w:style w:type="table" w:customStyle="1" w:styleId="TableNormal">
    <w:name w:val="Table Normal"/>
    <w:uiPriority w:val="2"/>
    <w:semiHidden/>
    <w:unhideWhenUsed/>
    <w:qFormat/>
    <w:rsid w:val="006E08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0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0">
    <w:name w:val="Hyperlink"/>
    <w:basedOn w:val="a0"/>
    <w:uiPriority w:val="99"/>
    <w:unhideWhenUsed/>
    <w:rsid w:val="006E0847"/>
    <w:rPr>
      <w:color w:val="0000FF" w:themeColor="hyperlink"/>
      <w:u w:val="single"/>
    </w:rPr>
  </w:style>
  <w:style w:type="paragraph" w:customStyle="1" w:styleId="1">
    <w:name w:val="Без интервала1"/>
    <w:rsid w:val="001F19C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3362</Words>
  <Characters>19168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kab308</dc:creator>
  <cp:lastModifiedBy>user</cp:lastModifiedBy>
  <cp:revision>4</cp:revision>
  <cp:lastPrinted>2022-02-24T04:30:00Z</cp:lastPrinted>
  <dcterms:created xsi:type="dcterms:W3CDTF">2022-10-21T10:24:00Z</dcterms:created>
  <dcterms:modified xsi:type="dcterms:W3CDTF">2022-10-25T03:30:00Z</dcterms:modified>
</cp:coreProperties>
</file>