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EE" w:rsidRDefault="009920EE" w:rsidP="009920EE">
      <w:pPr>
        <w:pStyle w:val="a3"/>
        <w:spacing w:line="240" w:lineRule="exact"/>
        <w:jc w:val="center"/>
      </w:pPr>
      <w:r>
        <w:rPr>
          <w:shd w:val="clear" w:color="auto" w:fill="FFFFFF"/>
        </w:rPr>
        <w:t>Муниципальное общеобразовательное учреждение</w:t>
      </w:r>
    </w:p>
    <w:p w:rsidR="009920EE" w:rsidRDefault="009920EE" w:rsidP="009920EE">
      <w:pPr>
        <w:pStyle w:val="a3"/>
        <w:spacing w:line="240" w:lineRule="exact"/>
        <w:jc w:val="center"/>
        <w:rPr>
          <w:lang w:eastAsia="zh-CN"/>
        </w:rPr>
      </w:pPr>
      <w:r>
        <w:rPr>
          <w:shd w:val="clear" w:color="auto" w:fill="FFFFFF"/>
        </w:rPr>
        <w:t xml:space="preserve">«Средняя общеобразовательная школа №46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»</w:t>
      </w:r>
    </w:p>
    <w:p w:rsidR="009920EE" w:rsidRDefault="009920EE" w:rsidP="009920EE">
      <w:pPr>
        <w:pStyle w:val="a3"/>
        <w:spacing w:line="240" w:lineRule="exact"/>
        <w:jc w:val="center"/>
      </w:pPr>
    </w:p>
    <w:p w:rsidR="009920EE" w:rsidRDefault="009920EE" w:rsidP="009920EE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673335, Забайкальский край,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, ул. Забелина,1</w:t>
      </w:r>
    </w:p>
    <w:p w:rsidR="009920EE" w:rsidRDefault="009920EE" w:rsidP="009920EE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2020г.</w:t>
      </w:r>
    </w:p>
    <w:p w:rsidR="009920EE" w:rsidRDefault="009920EE" w:rsidP="009920EE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9920EE" w:rsidRDefault="009920EE" w:rsidP="009920EE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proofErr w:type="spellStart"/>
      <w:r>
        <w:rPr>
          <w:u w:val="single"/>
          <w:shd w:val="clear" w:color="auto" w:fill="FFFFFF"/>
        </w:rPr>
        <w:t>_технология</w:t>
      </w:r>
      <w:proofErr w:type="spellEnd"/>
      <w:r>
        <w:rPr>
          <w:u w:val="single"/>
          <w:shd w:val="clear" w:color="auto" w:fill="FFFFFF"/>
        </w:rPr>
        <w:t>__________</w:t>
      </w:r>
    </w:p>
    <w:p w:rsidR="009920EE" w:rsidRDefault="009920EE" w:rsidP="009920EE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_3______________________________</w:t>
      </w:r>
    </w:p>
    <w:p w:rsidR="009920EE" w:rsidRDefault="009920EE" w:rsidP="009920EE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нагрузка  34 (1  часов в неделю)</w:t>
      </w:r>
    </w:p>
    <w:p w:rsidR="009920EE" w:rsidRDefault="009920EE" w:rsidP="009920EE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программы:  Е.А. </w:t>
      </w:r>
      <w:proofErr w:type="spellStart"/>
      <w:r>
        <w:rPr>
          <w:shd w:val="clear" w:color="auto" w:fill="FFFFFF"/>
        </w:rPr>
        <w:t>Лутцева</w:t>
      </w:r>
      <w:proofErr w:type="spellEnd"/>
    </w:p>
    <w:p w:rsidR="009920EE" w:rsidRDefault="009920EE" w:rsidP="009920EE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Н.Ф.Виноградова</w:t>
      </w:r>
    </w:p>
    <w:p w:rsidR="009920EE" w:rsidRDefault="009920EE" w:rsidP="009920EE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</w:pPr>
    </w:p>
    <w:p w:rsidR="009920EE" w:rsidRDefault="009920EE" w:rsidP="009920EE">
      <w:pPr>
        <w:pStyle w:val="a3"/>
        <w:spacing w:line="240" w:lineRule="exact"/>
        <w:jc w:val="center"/>
      </w:pPr>
      <w:r>
        <w:rPr>
          <w:shd w:val="clear" w:color="auto" w:fill="FFFFFF"/>
        </w:rPr>
        <w:t>2020-2021 учебный год</w:t>
      </w:r>
    </w:p>
    <w:p w:rsidR="009920EE" w:rsidRDefault="009920EE" w:rsidP="0066396E">
      <w:pPr>
        <w:tabs>
          <w:tab w:val="left" w:pos="2160"/>
          <w:tab w:val="left" w:pos="3153"/>
        </w:tabs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920EE" w:rsidRDefault="009920EE" w:rsidP="0066396E">
      <w:pPr>
        <w:tabs>
          <w:tab w:val="left" w:pos="2160"/>
          <w:tab w:val="left" w:pos="3153"/>
        </w:tabs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6396E" w:rsidRPr="00CD7826" w:rsidRDefault="0066396E" w:rsidP="0066396E">
      <w:pPr>
        <w:tabs>
          <w:tab w:val="left" w:pos="2160"/>
          <w:tab w:val="left" w:pos="3153"/>
        </w:tabs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D78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Пояснительная записка</w:t>
      </w:r>
    </w:p>
    <w:p w:rsidR="0066396E" w:rsidRPr="00CD7826" w:rsidRDefault="0066396E" w:rsidP="0066396E">
      <w:pPr>
        <w:tabs>
          <w:tab w:val="left" w:pos="0"/>
          <w:tab w:val="left" w:pos="993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66396E" w:rsidRPr="00CD7826" w:rsidRDefault="0066396E" w:rsidP="0066396E">
      <w:pPr>
        <w:tabs>
          <w:tab w:val="left" w:pos="0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D78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Рабочая программа по </w:t>
      </w:r>
      <w:r w:rsidR="00FB303F" w:rsidRPr="00CD78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технологии для 3</w:t>
      </w:r>
      <w:r w:rsidRPr="00CD78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F644B2" w:rsidRPr="00F644B2" w:rsidRDefault="00F644B2" w:rsidP="00F644B2">
      <w:pPr>
        <w:widowControl w:val="0"/>
        <w:numPr>
          <w:ilvl w:val="0"/>
          <w:numId w:val="7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Закон  «Об образовании в Российской Федерации» от 29.12. 2012 г. № 273-ФЗ изменения 2015 г.;</w:t>
      </w:r>
    </w:p>
    <w:p w:rsidR="00F644B2" w:rsidRPr="00F644B2" w:rsidRDefault="00F644B2" w:rsidP="00F644B2">
      <w:pPr>
        <w:widowControl w:val="0"/>
        <w:numPr>
          <w:ilvl w:val="0"/>
          <w:numId w:val="7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государственный образовательный стандарт начального общего</w:t>
      </w:r>
      <w:r w:rsidRPr="00F644B2">
        <w:rPr>
          <w:rFonts w:ascii="Times New Roman" w:eastAsia="SimSun" w:hAnsi="Times New Roman" w:cs="Times New Roman"/>
          <w:color w:val="1F497D"/>
          <w:sz w:val="24"/>
          <w:szCs w:val="24"/>
          <w:lang w:eastAsia="ru-RU" w:bidi="hi-IN"/>
        </w:rPr>
        <w:t xml:space="preserve"> </w:t>
      </w:r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образования от 10.12.2010 г.;</w:t>
      </w:r>
    </w:p>
    <w:p w:rsidR="00F644B2" w:rsidRPr="00F644B2" w:rsidRDefault="00F644B2" w:rsidP="00F644B2">
      <w:pPr>
        <w:widowControl w:val="0"/>
        <w:numPr>
          <w:ilvl w:val="0"/>
          <w:numId w:val="7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F644B2" w:rsidRPr="00F644B2" w:rsidRDefault="00F644B2" w:rsidP="00F644B2">
      <w:pPr>
        <w:widowControl w:val="0"/>
        <w:numPr>
          <w:ilvl w:val="0"/>
          <w:numId w:val="8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Примерной  программы  начального  общего  образования  по  учебным  предметам;</w:t>
      </w:r>
    </w:p>
    <w:p w:rsidR="00F644B2" w:rsidRPr="00F644B2" w:rsidRDefault="00F644B2" w:rsidP="00F644B2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 xml:space="preserve">Образовательной программы  начального  общего  образования  МОУ  СОШ №46 </w:t>
      </w:r>
      <w:proofErr w:type="spellStart"/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с</w:t>
      </w:r>
      <w:proofErr w:type="gramStart"/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.У</w:t>
      </w:r>
      <w:proofErr w:type="gramEnd"/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рульга</w:t>
      </w:r>
      <w:proofErr w:type="spellEnd"/>
      <w:r w:rsidRPr="00F644B2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;</w:t>
      </w:r>
    </w:p>
    <w:p w:rsidR="00F644B2" w:rsidRDefault="00F644B2" w:rsidP="0066396E">
      <w:pPr>
        <w:tabs>
          <w:tab w:val="left" w:pos="0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6396E" w:rsidRPr="00CD7826" w:rsidRDefault="0066396E" w:rsidP="0066396E">
      <w:pPr>
        <w:tabs>
          <w:tab w:val="left" w:pos="0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D78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УМК</w:t>
      </w:r>
      <w:r w:rsidRPr="00CD78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1. Программа </w:t>
      </w:r>
      <w:r w:rsidR="00CE71B4" w:rsidRPr="00CD7826">
        <w:rPr>
          <w:rFonts w:ascii="Times New Roman" w:hAnsi="Times New Roman" w:cs="Times New Roman"/>
          <w:sz w:val="24"/>
          <w:szCs w:val="24"/>
        </w:rPr>
        <w:t xml:space="preserve">«Начальная школа </w:t>
      </w:r>
      <w:r w:rsidR="00CE71B4" w:rsidRPr="00CD782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E71B4" w:rsidRPr="00CD7826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6396E" w:rsidRPr="00CD7826" w:rsidRDefault="0066396E" w:rsidP="0066396E">
      <w:pPr>
        <w:tabs>
          <w:tab w:val="left" w:pos="0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D78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2. </w:t>
      </w:r>
      <w:r w:rsidR="00CE71B4" w:rsidRPr="00CD7826">
        <w:rPr>
          <w:rFonts w:ascii="Times New Roman" w:hAnsi="Times New Roman" w:cs="Times New Roman"/>
          <w:sz w:val="24"/>
          <w:szCs w:val="24"/>
        </w:rPr>
        <w:t xml:space="preserve">Технология: учебник для 3 </w:t>
      </w:r>
      <w:proofErr w:type="spellStart"/>
      <w:r w:rsidR="00CE71B4" w:rsidRPr="00CD78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E71B4" w:rsidRPr="00CD7826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CE71B4" w:rsidRPr="00CD7826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CE71B4" w:rsidRPr="00CD7826">
        <w:rPr>
          <w:rFonts w:ascii="Times New Roman" w:hAnsi="Times New Roman" w:cs="Times New Roman"/>
          <w:sz w:val="24"/>
          <w:szCs w:val="24"/>
        </w:rPr>
        <w:t xml:space="preserve"> Е. А., – М.: </w:t>
      </w:r>
      <w:proofErr w:type="spellStart"/>
      <w:r w:rsidR="00CE71B4" w:rsidRPr="00CD782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CE71B4" w:rsidRPr="00CD7826">
        <w:rPr>
          <w:rFonts w:ascii="Times New Roman" w:hAnsi="Times New Roman" w:cs="Times New Roman"/>
          <w:sz w:val="24"/>
          <w:szCs w:val="24"/>
        </w:rPr>
        <w:t>, 2013</w:t>
      </w:r>
    </w:p>
    <w:p w:rsidR="0066396E" w:rsidRPr="00CD7826" w:rsidRDefault="0066396E" w:rsidP="0066396E">
      <w:pPr>
        <w:tabs>
          <w:tab w:val="left" w:pos="0"/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F644B2" w:rsidRPr="000F2438" w:rsidRDefault="00F644B2" w:rsidP="00F644B2">
      <w:pPr>
        <w:pStyle w:val="Style3"/>
        <w:widowControl/>
        <w:spacing w:line="240" w:lineRule="auto"/>
        <w:ind w:firstLine="557"/>
        <w:rPr>
          <w:rStyle w:val="FontStyle92"/>
          <w:rFonts w:ascii="Times New Roman" w:hAnsi="Times New Roman" w:cs="Times New Roman"/>
          <w:sz w:val="26"/>
          <w:szCs w:val="26"/>
        </w:rPr>
      </w:pPr>
      <w:r w:rsidRPr="000F2438">
        <w:rPr>
          <w:rStyle w:val="FontStyle92"/>
          <w:rFonts w:ascii="Times New Roman" w:hAnsi="Times New Roman" w:cs="Times New Roman"/>
          <w:sz w:val="26"/>
          <w:szCs w:val="26"/>
        </w:rPr>
        <w:t>Программа ориентирована на достижение целей, определенных в Федеральном госу</w:t>
      </w:r>
      <w:r w:rsidRPr="000F2438">
        <w:rPr>
          <w:rStyle w:val="FontStyle92"/>
          <w:rFonts w:ascii="Times New Roman" w:hAnsi="Times New Roman" w:cs="Times New Roman"/>
          <w:sz w:val="26"/>
          <w:szCs w:val="26"/>
        </w:rPr>
        <w:softHyphen/>
        <w:t>дарственном стандарте начального общего образования.</w:t>
      </w:r>
    </w:p>
    <w:p w:rsidR="00F644B2" w:rsidRDefault="00F644B2" w:rsidP="00CE71B4">
      <w:pPr>
        <w:pStyle w:val="Style3"/>
        <w:widowControl/>
        <w:spacing w:line="240" w:lineRule="auto"/>
        <w:ind w:firstLine="547"/>
        <w:jc w:val="left"/>
        <w:rPr>
          <w:rStyle w:val="FontStyle92"/>
          <w:rFonts w:ascii="Times New Roman" w:hAnsi="Times New Roman" w:cs="Times New Roman"/>
          <w:sz w:val="24"/>
          <w:szCs w:val="24"/>
        </w:rPr>
      </w:pPr>
    </w:p>
    <w:p w:rsidR="00CE71B4" w:rsidRPr="00CD7826" w:rsidRDefault="00CE71B4" w:rsidP="00CE71B4">
      <w:pPr>
        <w:pStyle w:val="Style3"/>
        <w:widowControl/>
        <w:spacing w:line="240" w:lineRule="auto"/>
        <w:ind w:firstLine="547"/>
        <w:jc w:val="left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 xml:space="preserve">Основные группы </w:t>
      </w:r>
      <w:r w:rsidRPr="00CD7826">
        <w:rPr>
          <w:rStyle w:val="FontStyle100"/>
          <w:rFonts w:ascii="Times New Roman" w:hAnsi="Times New Roman" w:cs="Times New Roman"/>
          <w:sz w:val="24"/>
          <w:szCs w:val="24"/>
        </w:rPr>
        <w:t xml:space="preserve">целей 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обучения предмету «Технология» в начальной школе: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CD7826">
        <w:rPr>
          <w:rStyle w:val="FontStyle93"/>
          <w:rFonts w:ascii="Times New Roman" w:hAnsi="Times New Roman" w:cs="Times New Roman"/>
          <w:sz w:val="24"/>
          <w:szCs w:val="24"/>
        </w:rPr>
        <w:t xml:space="preserve">развитие 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 xml:space="preserve">ных условий для развития и самореализации как неотъемлемой части духовной культуры личности; развитие </w:t>
      </w:r>
      <w:proofErr w:type="spellStart"/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, мелкой моторики рук, пространственного воображения, тех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нического, логического и конструкторско-технологического мышления, глазомера; способно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стей ориентироваться в информации разного вида;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proofErr w:type="gramStart"/>
      <w:r w:rsidRPr="00CD7826">
        <w:rPr>
          <w:rStyle w:val="FontStyle93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жизни; формирование начальных форм познавательных универсальных учебных действий - наблюдение, сравнение, анализ, классификация и обобщение;</w:t>
      </w:r>
      <w:proofErr w:type="gramEnd"/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CD7826">
        <w:rPr>
          <w:rStyle w:val="FontStyle93"/>
          <w:rFonts w:ascii="Times New Roman" w:hAnsi="Times New Roman" w:cs="Times New Roman"/>
          <w:sz w:val="24"/>
          <w:szCs w:val="24"/>
        </w:rPr>
        <w:t xml:space="preserve">овладение 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знаниями о роли трудовой деятельности человека в преобразовании окружающего мира, о правилах создания предметов рукотворного мира, о традициях и героическом наследии русского народа, первоначальными представлениями о мире профессий;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3"/>
          <w:rFonts w:ascii="Times New Roman" w:hAnsi="Times New Roman" w:cs="Times New Roman"/>
          <w:sz w:val="24"/>
          <w:szCs w:val="24"/>
        </w:rPr>
      </w:pPr>
      <w:r w:rsidRPr="00CD7826">
        <w:rPr>
          <w:rStyle w:val="FontStyle93"/>
          <w:rFonts w:ascii="Times New Roman" w:hAnsi="Times New Roman" w:cs="Times New Roman"/>
          <w:sz w:val="24"/>
          <w:szCs w:val="24"/>
        </w:rPr>
        <w:t xml:space="preserve">воспитание 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трудолюбия, уважительного отношения к людям разных профессий, ре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зультатам их труда, к Человеку в целом, к материальным и духовным ценностям; интереса к информационной и коммуникационной деятельности; осознания практического применения правил сотрудничества в коллективной деятельности, понимания и уважения к культурно-исторической ценности традиций, отраженных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CE71B4" w:rsidRPr="00CD7826" w:rsidRDefault="00CE71B4" w:rsidP="00CE71B4">
      <w:pPr>
        <w:pStyle w:val="Style3"/>
        <w:widowControl/>
        <w:spacing w:line="240" w:lineRule="auto"/>
        <w:ind w:firstLine="0"/>
        <w:jc w:val="left"/>
        <w:rPr>
          <w:rStyle w:val="FontStyle92"/>
          <w:rFonts w:ascii="Times New Roman" w:hAnsi="Times New Roman" w:cs="Times New Roman"/>
          <w:color w:val="000000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Реализация целей программы рассматривается в тесной связи с системой образова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 xml:space="preserve">тельных, воспитательных и развивающих </w:t>
      </w:r>
      <w:r w:rsidRPr="00CD7826">
        <w:rPr>
          <w:rStyle w:val="FontStyle100"/>
          <w:rFonts w:ascii="Times New Roman" w:hAnsi="Times New Roman" w:cs="Times New Roman"/>
          <w:sz w:val="24"/>
          <w:szCs w:val="24"/>
        </w:rPr>
        <w:t xml:space="preserve">задач. </w:t>
      </w:r>
    </w:p>
    <w:p w:rsidR="00F644B2" w:rsidRDefault="00F644B2" w:rsidP="00CE71B4">
      <w:pPr>
        <w:pStyle w:val="Style3"/>
        <w:widowControl/>
        <w:spacing w:line="240" w:lineRule="auto"/>
        <w:ind w:firstLine="0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</w:p>
    <w:p w:rsidR="00CE71B4" w:rsidRPr="00CD7826" w:rsidRDefault="00CE71B4" w:rsidP="00CE71B4">
      <w:pPr>
        <w:pStyle w:val="Style3"/>
        <w:widowControl/>
        <w:spacing w:line="240" w:lineRule="auto"/>
        <w:ind w:firstLine="0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CD7826">
        <w:rPr>
          <w:rStyle w:val="FontStyle93"/>
          <w:rFonts w:ascii="Times New Roman" w:hAnsi="Times New Roman" w:cs="Times New Roman"/>
          <w:sz w:val="24"/>
          <w:szCs w:val="24"/>
        </w:rPr>
        <w:lastRenderedPageBreak/>
        <w:t>Образовательные задачи: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знакомство с различными видами декоративно-прикладного искусства, с технология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ми производства;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освоение технологических приемов, что включает в себя знакомство с инструмен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тами и материалами, техническими средствами, а также технику безопасности при рабо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те с ними;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у детей определенных представлений и учебных действий по каждой из предложенных тем;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представлений и способов действий;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дукта творческой предметно-преобразующей деятельности человека;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действия поиска и преобразования необходимой информации на ос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нове различных информационных технологий (графических: текст, рисунок, схема; инфор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мационно-коммуникационных);</w:t>
      </w:r>
    </w:p>
    <w:p w:rsidR="00CE71B4" w:rsidRPr="00CD7826" w:rsidRDefault="00CE71B4" w:rsidP="00CE71B4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ознакомление с миром профессий и их социальным значением, историей возникно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вения и развития, в том числе, с целью первичной профориентации;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</w:rPr>
        <w:tab/>
      </w:r>
      <w:proofErr w:type="gramStart"/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47" w:firstLine="20"/>
        <w:rPr>
          <w:rFonts w:ascii="Times New Roman" w:hAnsi="Times New Roman" w:cs="Times New Roman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ознакомление с миром информационных и компьютерных технологий, освоение про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стейших приемов работы на компьютере с учетом техники безопасности.</w:t>
      </w:r>
    </w:p>
    <w:p w:rsidR="00CE71B4" w:rsidRPr="00CD7826" w:rsidRDefault="00CE71B4" w:rsidP="00CE71B4">
      <w:pPr>
        <w:pStyle w:val="Style30"/>
        <w:widowControl/>
        <w:ind w:left="547"/>
        <w:jc w:val="left"/>
        <w:rPr>
          <w:rStyle w:val="FontStyle93"/>
          <w:rFonts w:ascii="Times New Roman" w:hAnsi="Times New Roman" w:cs="Times New Roman"/>
          <w:sz w:val="24"/>
          <w:szCs w:val="24"/>
        </w:rPr>
      </w:pPr>
      <w:r w:rsidRPr="00CD7826">
        <w:rPr>
          <w:rStyle w:val="FontStyle93"/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47" w:firstLine="0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прочных мотивов и потребностей в обучении и самореализации;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интересов ребенка, расширение его кругозора, знакомство с историей и культурой народа, с его культурными ценностями, с историей возникновения и использова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ния предметов быта и домашней утвари, с устройством и свойствами окружающих нас предметов и устройств, с технологическими особенностями промышленного изготовления различных предметов и материалов;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и развитие нравственных, трудовых, эстетических, патриотических и других качеств личности ребенка;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нове организации предметно-преобразующей деятельности;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воспитание экономичного подхода к использованию различных материалов для твор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чества, природных ресурсов, пониманию проблем экологии окружающей среды.</w:t>
      </w:r>
    </w:p>
    <w:p w:rsidR="00CE71B4" w:rsidRPr="00CD7826" w:rsidRDefault="00CE71B4" w:rsidP="00CE71B4">
      <w:pPr>
        <w:pStyle w:val="Style30"/>
        <w:widowControl/>
        <w:ind w:left="552"/>
        <w:jc w:val="both"/>
        <w:rPr>
          <w:rStyle w:val="FontStyle93"/>
          <w:rFonts w:ascii="Times New Roman" w:hAnsi="Times New Roman" w:cs="Times New Roman"/>
          <w:sz w:val="24"/>
          <w:szCs w:val="24"/>
        </w:rPr>
      </w:pPr>
      <w:r w:rsidRPr="00CD7826">
        <w:rPr>
          <w:rStyle w:val="FontStyle93"/>
          <w:rFonts w:ascii="Times New Roman" w:hAnsi="Times New Roman" w:cs="Times New Roman"/>
          <w:sz w:val="24"/>
          <w:szCs w:val="24"/>
        </w:rPr>
        <w:t>Развивающие задачи: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самостоятельного мышления, операций сравнения, анализа, формирование предварительного плана действий;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стремления к расширению кругозора, и приобретению опыта самостоятель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ного познания, умения пользоваться справочной литературой и другими источниками ин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47" w:firstLine="0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речи, памяти, внимания;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47" w:firstLine="0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сенсорной сферы: глазомер, форма, ориентирование в пространстве и т.д.;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47" w:firstLine="0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двигательной сферы: моторика, пластика, двигательная сноровка и т.д.;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47" w:firstLine="0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коммуникативной культуры ребенка;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47" w:firstLine="0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пространственного мышления;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lastRenderedPageBreak/>
        <w:t>развитие эстетических представлений и критериев на основе художественно-конструкторской деятельности;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зации совместной продуктивной деятельности;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 xml:space="preserve">жей); творческого мышления (на основе решения художественных и </w:t>
      </w:r>
      <w:proofErr w:type="spellStart"/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конструкторско-техноло-гических</w:t>
      </w:r>
      <w:proofErr w:type="spellEnd"/>
      <w:r w:rsidRPr="00CD7826">
        <w:rPr>
          <w:rStyle w:val="FontStyle92"/>
          <w:rFonts w:ascii="Times New Roman" w:hAnsi="Times New Roman" w:cs="Times New Roman"/>
          <w:sz w:val="24"/>
          <w:szCs w:val="24"/>
        </w:rPr>
        <w:t xml:space="preserve"> задач);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рование (умение составлять план действий и применять его для решения практических за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дач), прогнозирование (предвосхищение будущего результата при различных условиях вы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полнения действия), контроль, коррекцию и оценку;</w:t>
      </w:r>
    </w:p>
    <w:p w:rsidR="00CE71B4" w:rsidRPr="00CD7826" w:rsidRDefault="00CE71B4" w:rsidP="00CE71B4">
      <w:pPr>
        <w:pStyle w:val="Style4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деятельности.</w:t>
      </w:r>
    </w:p>
    <w:p w:rsidR="00CE71B4" w:rsidRPr="00CD7826" w:rsidRDefault="00CE71B4" w:rsidP="00CE71B4">
      <w:pPr>
        <w:pStyle w:val="Style3"/>
        <w:widowControl/>
        <w:spacing w:line="240" w:lineRule="auto"/>
        <w:ind w:firstLine="538"/>
        <w:rPr>
          <w:rStyle w:val="FontStyle92"/>
          <w:rFonts w:ascii="Times New Roman" w:hAnsi="Times New Roman" w:cs="Times New Roman"/>
          <w:sz w:val="24"/>
          <w:szCs w:val="24"/>
        </w:rPr>
      </w:pPr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Виды работ на уроке: словесные методы, правила безопасной работы с инструмента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 xml:space="preserve">ми, работа с памятками, лабораторные работы, эксперимент, практические работы, практика работы на </w:t>
      </w:r>
      <w:proofErr w:type="spellStart"/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компьюторе</w:t>
      </w:r>
      <w:proofErr w:type="spellEnd"/>
      <w:r w:rsidRPr="00CD7826">
        <w:rPr>
          <w:rStyle w:val="FontStyle92"/>
          <w:rFonts w:ascii="Times New Roman" w:hAnsi="Times New Roman" w:cs="Times New Roman"/>
          <w:sz w:val="24"/>
          <w:szCs w:val="24"/>
        </w:rPr>
        <w:t>, игра. Используются индивидуальная работа, ра</w:t>
      </w:r>
      <w:r w:rsidRPr="00CD7826">
        <w:rPr>
          <w:rStyle w:val="FontStyle92"/>
          <w:rFonts w:ascii="Times New Roman" w:hAnsi="Times New Roman" w:cs="Times New Roman"/>
          <w:sz w:val="24"/>
          <w:szCs w:val="24"/>
        </w:rPr>
        <w:softHyphen/>
        <w:t>бота в парах, по бригадам, по рядам и всем классом.</w:t>
      </w:r>
    </w:p>
    <w:p w:rsidR="00CE71B4" w:rsidRDefault="00CE71B4" w:rsidP="00CE71B4">
      <w:pPr>
        <w:pStyle w:val="Style22"/>
        <w:widowControl/>
        <w:spacing w:line="240" w:lineRule="auto"/>
        <w:rPr>
          <w:rStyle w:val="FontStyle117"/>
          <w:rFonts w:ascii="Times New Roman" w:hAnsi="Times New Roman" w:cs="Times New Roman"/>
          <w:sz w:val="24"/>
          <w:szCs w:val="24"/>
        </w:rPr>
      </w:pPr>
      <w:r w:rsidRPr="00CD7826">
        <w:rPr>
          <w:rStyle w:val="FontStyle117"/>
          <w:rFonts w:ascii="Times New Roman" w:hAnsi="Times New Roman" w:cs="Times New Roman"/>
          <w:sz w:val="24"/>
          <w:szCs w:val="24"/>
        </w:rPr>
        <w:t>Домашнее задание по предмету «Технология» направлено на подготовку материалов и оборудования к следующему уроку (сбор природного материала, приготовление соленого теста и т.п.) или на создание творческой работы в изученной технике, сбор информации об изучаемом объекте или явлении.</w:t>
      </w:r>
    </w:p>
    <w:p w:rsidR="00F644B2" w:rsidRPr="00CD7826" w:rsidRDefault="00F644B2" w:rsidP="00CE71B4">
      <w:pPr>
        <w:pStyle w:val="Style22"/>
        <w:widowControl/>
        <w:spacing w:line="240" w:lineRule="auto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Pr="00F644B2" w:rsidRDefault="00F644B2" w:rsidP="00F644B2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F644B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На  изуче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ние  технологии</w:t>
      </w:r>
      <w:r w:rsidRPr="00F644B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3  классе  отводится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34   часа</w:t>
      </w:r>
      <w:r w:rsidRPr="00F644B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год  </w:t>
      </w:r>
      <w:proofErr w:type="gramStart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( </w:t>
      </w:r>
      <w:proofErr w:type="gramEnd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34  учебные недели  по  1  часу</w:t>
      </w:r>
      <w:r w:rsidRPr="00F644B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неделю). </w:t>
      </w:r>
    </w:p>
    <w:p w:rsidR="00CE71B4" w:rsidRDefault="00CE71B4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F644B2" w:rsidRPr="00CD7826" w:rsidRDefault="00F644B2" w:rsidP="00CE71B4">
      <w:pPr>
        <w:pStyle w:val="Style22"/>
        <w:widowControl/>
        <w:spacing w:line="240" w:lineRule="auto"/>
        <w:ind w:firstLine="547"/>
        <w:rPr>
          <w:rStyle w:val="FontStyle117"/>
          <w:rFonts w:ascii="Times New Roman" w:hAnsi="Times New Roman" w:cs="Times New Roman"/>
          <w:sz w:val="24"/>
          <w:szCs w:val="24"/>
        </w:rPr>
      </w:pPr>
    </w:p>
    <w:p w:rsidR="0066396E" w:rsidRPr="00CD7826" w:rsidRDefault="0066396E" w:rsidP="001C77BA">
      <w:pPr>
        <w:tabs>
          <w:tab w:val="left" w:pos="-589"/>
        </w:tabs>
        <w:spacing w:after="0" w:line="100" w:lineRule="atLeast"/>
        <w:ind w:left="-7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D78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Планируемые результаты освоения учебного   предмета</w:t>
      </w:r>
    </w:p>
    <w:p w:rsidR="00CE71B4" w:rsidRPr="00CD7826" w:rsidRDefault="00CE71B4" w:rsidP="001C77BA">
      <w:pPr>
        <w:pStyle w:val="Style3"/>
        <w:widowControl/>
        <w:spacing w:before="182" w:line="254" w:lineRule="exact"/>
        <w:ind w:firstLine="523"/>
        <w:jc w:val="center"/>
        <w:rPr>
          <w:rStyle w:val="FontStyle117"/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4785"/>
        <w:gridCol w:w="4946"/>
      </w:tblGrid>
      <w:tr w:rsidR="00CE71B4" w:rsidRPr="00CD7826" w:rsidTr="0068454D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обучающего</w:t>
            </w:r>
            <w:proofErr w:type="gramEnd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будут сформированы:</w:t>
            </w:r>
          </w:p>
          <w:p w:rsidR="00CE71B4" w:rsidRPr="00CD7826" w:rsidRDefault="00CE71B4" w:rsidP="0068454D">
            <w:pPr>
              <w:pStyle w:val="Style4"/>
              <w:widowControl/>
              <w:spacing w:line="240" w:lineRule="auto"/>
              <w:ind w:firstLine="538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</w:rPr>
              <w:t>-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положительная мотивация и познавательный интерес к ручному труду, к изучению свойств используемого материала;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left="552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уважительное отношение к людям труда, разным профессиям;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внимательное отношение к красоте окружающего мира, восхищение произведениями искусства, многообразию природного материала;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left="552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результату своего труда;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адекватная оценка правильности выполнения задания; положительное отношение к людям разных профессий;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left="552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понимание важности сохранения семейных традиций;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я выражения отно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 w:rsidRPr="00CD7826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окружающему миру;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положительная мотивация к изучению истории возникновения профессий; к практи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деятельности.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</w:rPr>
              <w:t>-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представления о созидательном и нравственном значении труда </w:t>
            </w:r>
            <w:r w:rsidRPr="00CD7826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жизни человека и общества;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созданию личностно и обще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ственно значимых объектов труда;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представления о мире профессий и важности правильного выбора профессии, о ма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териальной культуре как продукте предметно-преобразующей деятельности человека, о ро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ли ручного труда в жизни человека;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left="552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уважительное отношение к труду людей и людям труда, к традициям своего народа;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Pr="00CD7826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самообслуживанию </w:t>
            </w:r>
            <w:r w:rsidRPr="00CD7826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школе, дома, элементарному уходу за одеждой и обувью, </w:t>
            </w:r>
            <w:r w:rsidRPr="00CD7826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оказанию помощи младшим и старшим, доступной помощи по хозяйству </w:t>
            </w:r>
            <w:r w:rsidRPr="00CD7826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семье;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left="552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адекватная оценка правильности выполнения задания;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основы эмоционально-ценностного, эстетического отношения к миру, явлениям жиз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ни, понимание труда, творчества, красоты как ценности.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</w:rPr>
              <w:t>-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продумывать план действий в соответствии с поставленной задачей при работе в па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ре, при создании проектов;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left="552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объяснять, какие приемы, техники были использованы в работе, как строилась работа;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left="552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включаться в самостоятельную практическую деятельность, создавать в воображе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нии художественный замысел, соответствующий поставленной задаче, и предлагать спосо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бы его практического воплощения;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вносить изменения и дополнения в конструкцию изделия в соответствии с поставлен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ной задачей или с новыми условиями использования вещи;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оценивать результат работы по заданным критериям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получит возможность научиться:</w:t>
            </w:r>
          </w:p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осознавать цели и задачи изучения курса, раздела;</w:t>
            </w:r>
          </w:p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 для реализации задач урока в групповой и парной работе;</w:t>
            </w:r>
          </w:p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осознавать способы и приёмы действий при решении языковых задач.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CD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</w:rPr>
              <w:t xml:space="preserve">-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сравнивать, группировать, классифицировать плоскостные и объемные изделия, ин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струменты, измерительные приборы, профессии;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конструировать из различных материалов по заданному образцу;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устанавливать соответствие конструкции изделия заданным условиям;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рациональные и нерациональные приемы изготовления поделки.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наблюдать, сравнивать свойства различных материалов, делать выводы и обобщения;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узнавать о происхождении и практическом применении материалов в жизни;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материалы по декоративно-художественным конструктивным свойствам;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соотносить развертку заданной конструкции с рисунком, простейшим чертежом или эскизом;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конструировать из разных материалов в соответствии с доступными заданными ус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ловиями;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на персональном компьютере для решения доступных конструкторско-технологических задач.</w:t>
            </w:r>
          </w:p>
          <w:p w:rsidR="00CE71B4" w:rsidRPr="00CD7826" w:rsidRDefault="00CE71B4" w:rsidP="0068454D">
            <w:pPr>
              <w:pStyle w:val="Style44"/>
              <w:widowControl/>
              <w:ind w:left="562"/>
              <w:jc w:val="left"/>
              <w:rPr>
                <w:rFonts w:ascii="Times New Roman" w:hAnsi="Times New Roman" w:cs="Times New Roman"/>
              </w:rPr>
            </w:pP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D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</w:rPr>
              <w:t xml:space="preserve">-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выражать собственное эмоциональное отношение к изделию при обсуждении в классе;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щения;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задавать вопросы уточняющего характера, в том числе по цели выполняемых дейст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вий, по приемам изготовления изделий;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учитывать мнения других в совместной работе, договариваться и приходить к общему решению, работая в группе;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 xml:space="preserve">ми для реализации проектной деятельности (под руководством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учителя).</w:t>
            </w:r>
          </w:p>
          <w:p w:rsidR="00CE71B4" w:rsidRPr="00CD7826" w:rsidRDefault="00CE71B4" w:rsidP="0068454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</w:rPr>
              <w:t xml:space="preserve">-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выражать собственное эмоциональное отношение к результатам творческой работы, в том числе при посещении выставок работ;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объяснять инструкции по изготовлению поделок;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рассказывать о профессиях и сферах человеческой деятельности, к которым эти профессии относятся;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уметь дополнять или отрицать суждение, приводить примеры;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при созда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нии творческой работы в группе;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решению.</w:t>
            </w:r>
          </w:p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результаты</w:t>
            </w:r>
          </w:p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E71B4" w:rsidRPr="00CD7826" w:rsidTr="006845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правильно организовывать свое рабочее место (в соответствии с требованиями без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опасности и удобства);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виды материалов (пластилин, бумага, гофрированный картон, ткань, нитки, веревки, фольга, проволока, природные материалы, крупы и др.) и их свойства;</w:t>
            </w:r>
            <w:proofErr w:type="gramEnd"/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определять детали как составную часть конструкции, различать их;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многодетальные</w:t>
            </w:r>
            <w:proofErr w:type="spellEnd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конструкции;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ченных материалов;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называть приемы изготовления несложных изделий (разметка, обрывание, </w:t>
            </w:r>
            <w:proofErr w:type="spellStart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разрезы-вание</w:t>
            </w:r>
            <w:proofErr w:type="spellEnd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, сгибание, сборка, процарапывание, вырезание, нарезание бумаги полосами, скручи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вание и т.п.);</w:t>
            </w:r>
            <w:proofErr w:type="gramEnd"/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способы соединения деталей: подвижные (осевой, звеньевой, каркасный, петельный) и неподвижные (клеевой, пришивной, в шип); применять соединительные мате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риалы (неподвижные - клей, скотч, пластилин, пластические массы, нити; подвижные - про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волока, нити, веревки);</w:t>
            </w:r>
            <w:proofErr w:type="gramEnd"/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применять различные способы отделки и декорирования;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использовать правила рациональной разметки деталей на плоскостных материалах (разметка на изнаночной стороне, экономия материала);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понимать назначение шаблона, заготовки, выкройки, развертки объемного изделия;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понимать правила безопасного пользования бытовыми приборами;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называть телефоны экстренных вызовов служб спасения;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правильно работать ручными инструментами под контролем учителя (стек, пластмас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совый нож, ножницы, шило, игла) с соблюдением техники безопасности;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материалы и инструменты по их назначению;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изученные операции и приемы по изготовлению изделий (экономную раз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метку, обрывание контура, резание ножницами, сборка изделия с помощью клея, канцеляр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ских кнопок);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выполнять построение и разметку фигур с помощью циркуля, угольника и линейки;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ровая лента) на глаз и от руки;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выполнять комбинированные работы из разных материалов;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выполнять разметку для шва на ткани с полотняным плетением нити способом про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дергивания; шов «вперед иголку» и обметочный соединительный «через край»;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экономно использовать материалы при изготовлении поделок;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виды материалов, их свойства и названия;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работе с колюще-режущими предметами (нож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ницами, иглой, шилом, теркой), пачкающими материалами (клей, краски, пластилин);</w:t>
            </w:r>
            <w:proofErr w:type="gramEnd"/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самостоятельно организовывать рабочее место в соответствии с особенностями ис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пользуемого материала и поддерживать порядок на нем во время работы, экономно и ра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ционально размечать несколько деталей;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ревочки;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вырезать из бумаги детали криволинейного контура;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вырезать из бумаги полоски на глаз;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обрывать бумажные детали по намеченному контуру;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плести разными способами из различных материалов;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вышивать приемом «вперед иголку» по криволинейному контуру;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самостоятельно ориентироваться в задании, данном в виде натурального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образца, рисунка;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самостоятельно ориентироваться в задании, где ученику предоставляется возмож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ность выбора материалов и способов выполнения задания;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контролировать свои действия в процессе выполнения работы и после ее завер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шения;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владеть простейшими приемами и видами народных ремесел;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рассказывать о профессиях родителей и сферах человеческой деятельности, к кото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рым относятся эти профессии;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ориентироваться в устройстве и компонентах компьютера, текстовом редакторе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и его возможностях, узнавать его компоненты по внешнему виду; применять графические редакторы, в том числе 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ориентироваться на рабочем столе операционной системы, находить файлы и папки;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корректно выключать и перезагружать компьютер.</w:t>
            </w:r>
          </w:p>
          <w:p w:rsidR="00CE71B4" w:rsidRPr="00CD7826" w:rsidRDefault="00CE71B4" w:rsidP="0068454D">
            <w:pPr>
              <w:pStyle w:val="Style42"/>
              <w:widowControl/>
              <w:ind w:left="562"/>
              <w:jc w:val="left"/>
              <w:rPr>
                <w:rFonts w:ascii="Times New Roman" w:hAnsi="Times New Roman" w:cs="Times New Roman"/>
              </w:rPr>
            </w:pPr>
          </w:p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CD78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понимать назначение и устройство измерительных инструментов и приспособлений (линейка, угольник, циркуль, сантиметровая лента);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выполнять различные виды отделки и декорирования (аппликация, создание декора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тивной рамки, добавление деталей, швы «вперед иголку», через край и пр.);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находить и представлять сведения о массовых профессиях и технологии производст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ва искусственных материалов, о природных материалах;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правильно складывать и хранить свои вещи, производить их мелкий ремонт;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547" w:firstLine="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рассказывать об истории компьютера и компьютерных устройствах;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изготавливать удобным для себя способом из изученных материалов поделки: на за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данную тему и импровизируя;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использовать изученные возможности «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» для создания виртуальных поделок; сохранять и систематизировать информацию;</w:t>
            </w:r>
          </w:p>
          <w:p w:rsidR="00CE71B4" w:rsidRPr="00CD7826" w:rsidRDefault="00CE71B4" w:rsidP="0068454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 и поддерживать порядок на нем во вре</w:t>
            </w:r>
            <w:r w:rsidRPr="00CD782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мя работы в соответствии с используемым материалом.</w:t>
            </w:r>
          </w:p>
          <w:p w:rsidR="00CE71B4" w:rsidRPr="00CD7826" w:rsidRDefault="00CE71B4" w:rsidP="006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E71B4" w:rsidRPr="00CD7826" w:rsidRDefault="00CE71B4" w:rsidP="00CE71B4">
      <w:pPr>
        <w:pStyle w:val="Style2"/>
        <w:widowControl/>
        <w:ind w:firstLine="403"/>
        <w:jc w:val="center"/>
        <w:rPr>
          <w:rFonts w:ascii="Times New Roman" w:hAnsi="Times New Roman" w:cs="Times New Roman"/>
          <w:b/>
          <w:w w:val="101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6396E" w:rsidRPr="00CD7826" w:rsidRDefault="0066396E" w:rsidP="001C77BA">
      <w:pPr>
        <w:tabs>
          <w:tab w:val="left" w:pos="-589"/>
        </w:tabs>
        <w:spacing w:after="0" w:line="100" w:lineRule="atLeast"/>
        <w:ind w:left="-7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D78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Содержание учебного предмета</w:t>
      </w:r>
    </w:p>
    <w:p w:rsidR="00CE71B4" w:rsidRPr="00CD7826" w:rsidRDefault="00CE71B4" w:rsidP="00CE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26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CD7826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CD7826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</w:t>
      </w:r>
      <w:proofErr w:type="gramStart"/>
      <w:r w:rsidRPr="00CD782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E71B4" w:rsidRPr="00CD7826" w:rsidRDefault="00CE71B4" w:rsidP="00CE71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местах проживания людей. Технология выполнения их </w:t>
      </w:r>
      <w:proofErr w:type="gramStart"/>
      <w:r w:rsidRPr="00CD7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826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CD7826">
        <w:rPr>
          <w:rFonts w:ascii="Times New Roman" w:hAnsi="Times New Roman" w:cs="Times New Roman"/>
          <w:sz w:val="24"/>
          <w:szCs w:val="24"/>
        </w:rPr>
        <w:t xml:space="preserve"> во времена </w:t>
      </w:r>
      <w:proofErr w:type="spellStart"/>
      <w:r w:rsidRPr="00CD7826">
        <w:rPr>
          <w:rFonts w:ascii="Times New Roman" w:hAnsi="Times New Roman" w:cs="Times New Roman"/>
          <w:sz w:val="24"/>
          <w:szCs w:val="24"/>
        </w:rPr>
        <w:t>Средновековья</w:t>
      </w:r>
      <w:proofErr w:type="spellEnd"/>
      <w:r w:rsidRPr="00CD7826">
        <w:rPr>
          <w:rFonts w:ascii="Times New Roman" w:hAnsi="Times New Roman" w:cs="Times New Roman"/>
          <w:sz w:val="24"/>
          <w:szCs w:val="24"/>
        </w:rPr>
        <w:t xml:space="preserve"> и сегодня.</w:t>
      </w:r>
    </w:p>
    <w:p w:rsidR="00CE71B4" w:rsidRPr="00CD7826" w:rsidRDefault="00CE71B4" w:rsidP="00CE71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(прочность, удобство, эстетическая выразительность – симметрия, </w:t>
      </w:r>
      <w:proofErr w:type="spellStart"/>
      <w:r w:rsidRPr="00CD7826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CD7826">
        <w:rPr>
          <w:rFonts w:ascii="Times New Roman" w:hAnsi="Times New Roman" w:cs="Times New Roman"/>
          <w:sz w:val="24"/>
          <w:szCs w:val="24"/>
        </w:rPr>
        <w:t xml:space="preserve">, композиция); гармония рукотворных предметов и окружающей среды (городской и </w:t>
      </w:r>
      <w:proofErr w:type="gramStart"/>
      <w:r w:rsidRPr="00CD7826">
        <w:rPr>
          <w:rFonts w:ascii="Times New Roman" w:hAnsi="Times New Roman" w:cs="Times New Roman"/>
          <w:sz w:val="24"/>
          <w:szCs w:val="24"/>
        </w:rPr>
        <w:t>сельский</w:t>
      </w:r>
      <w:proofErr w:type="gramEnd"/>
      <w:r w:rsidRPr="00CD7826">
        <w:rPr>
          <w:rFonts w:ascii="Times New Roman" w:hAnsi="Times New Roman" w:cs="Times New Roman"/>
          <w:sz w:val="24"/>
          <w:szCs w:val="24"/>
        </w:rPr>
        <w:t xml:space="preserve"> ландшафты).</w:t>
      </w:r>
    </w:p>
    <w:p w:rsidR="00CE71B4" w:rsidRPr="00CD7826" w:rsidRDefault="00CE71B4" w:rsidP="00CE71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 xml:space="preserve">Природа – источник сырья. Природное сырье, </w:t>
      </w:r>
      <w:proofErr w:type="gramStart"/>
      <w:r w:rsidRPr="00CD7826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CD7826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</w:t>
      </w:r>
      <w:r w:rsidRPr="00CD7826">
        <w:rPr>
          <w:rFonts w:ascii="Times New Roman" w:hAnsi="Times New Roman" w:cs="Times New Roman"/>
          <w:sz w:val="24"/>
          <w:szCs w:val="24"/>
        </w:rPr>
        <w:tab/>
        <w:t>Мастера и их профессии. Традиции творчества мастеров в создании предметной среды  (общие представления).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>Работа с доступной информацией (тексты, рисунки, простейшие чертежи, эскизы, схемы).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 xml:space="preserve">Введение в проектную деятельность. Выполнение с помощью </w:t>
      </w:r>
      <w:proofErr w:type="spellStart"/>
      <w:r w:rsidRPr="00CD7826">
        <w:rPr>
          <w:rFonts w:ascii="Times New Roman" w:hAnsi="Times New Roman" w:cs="Times New Roman"/>
          <w:sz w:val="24"/>
          <w:szCs w:val="24"/>
        </w:rPr>
        <w:t>уччителя</w:t>
      </w:r>
      <w:proofErr w:type="spellEnd"/>
      <w:r w:rsidRPr="00CD7826">
        <w:rPr>
          <w:rFonts w:ascii="Times New Roman" w:hAnsi="Times New Roman" w:cs="Times New Roman"/>
          <w:sz w:val="24"/>
          <w:szCs w:val="24"/>
        </w:rPr>
        <w:t xml:space="preserve">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>Работа в малых группах. Осуществление сотворчества.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>Самоконтроль в ходе работы (точность разметки с использованием чертёжных инструментов).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>Самообслуживание. Самостоятельный отбор материала и инструментов для урока.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E71B4" w:rsidRPr="00CD7826" w:rsidRDefault="00CE71B4" w:rsidP="00CE71B4">
      <w:pPr>
        <w:widowControl w:val="0"/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26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 xml:space="preserve">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>Чертёжные инструменты: линейка, угольник, циркуль. Канцелярский нож, лекало. Их название, функциональное назначение, устройство. Приёмы безопасной работы в обращении с колющими и режущими инструментами.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 </w:t>
      </w:r>
      <w:r w:rsidRPr="00CD7826">
        <w:rPr>
          <w:rFonts w:ascii="Times New Roman" w:hAnsi="Times New Roman" w:cs="Times New Roman"/>
          <w:sz w:val="24"/>
          <w:szCs w:val="24"/>
        </w:rPr>
        <w:tab/>
        <w:t>Технологические операции, их обобщённые названия: разметка, получение деталей из заготовок, сборка изделий, отделка.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</w:t>
      </w:r>
      <w:r w:rsidRPr="00CD7826">
        <w:rPr>
          <w:rFonts w:ascii="Times New Roman" w:hAnsi="Times New Roman" w:cs="Times New Roman"/>
          <w:sz w:val="24"/>
          <w:szCs w:val="24"/>
        </w:rPr>
        <w:tab/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при помощи циркуля и путём складывания.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 </w:t>
      </w:r>
      <w:r w:rsidRPr="00CD7826">
        <w:rPr>
          <w:rFonts w:ascii="Times New Roman" w:hAnsi="Times New Roman" w:cs="Times New Roman"/>
          <w:sz w:val="24"/>
          <w:szCs w:val="24"/>
        </w:rPr>
        <w:tab/>
        <w:t>Сборка изделия: проволочное подвижное и ниточное соединение деталей.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 </w:t>
      </w:r>
      <w:r w:rsidRPr="00CD7826">
        <w:rPr>
          <w:rFonts w:ascii="Times New Roman" w:hAnsi="Times New Roman" w:cs="Times New Roman"/>
          <w:sz w:val="24"/>
          <w:szCs w:val="24"/>
        </w:rPr>
        <w:tab/>
        <w:t>Отделка аппликацией (с полиэтиленовой прокладкой), ручными строчками (вариант прямой строчки).</w:t>
      </w:r>
    </w:p>
    <w:p w:rsidR="00CE71B4" w:rsidRPr="00CD7826" w:rsidRDefault="00CE71B4" w:rsidP="00CE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B4" w:rsidRPr="00CD7826" w:rsidRDefault="00CE71B4" w:rsidP="00CE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</w:t>
      </w:r>
    </w:p>
    <w:p w:rsidR="00CE71B4" w:rsidRPr="00CD7826" w:rsidRDefault="00CE71B4" w:rsidP="00CE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826">
        <w:rPr>
          <w:rFonts w:ascii="Times New Roman" w:hAnsi="Times New Roman" w:cs="Times New Roman"/>
          <w:sz w:val="24"/>
          <w:szCs w:val="24"/>
        </w:rPr>
        <w:tab/>
        <w:t xml:space="preserve"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Способы сборки разборных конструкций (винтовые, проволочные). </w:t>
      </w:r>
      <w:proofErr w:type="gramStart"/>
      <w:r w:rsidRPr="00CD7826">
        <w:rPr>
          <w:rFonts w:ascii="Times New Roman" w:hAnsi="Times New Roman" w:cs="Times New Roman"/>
          <w:sz w:val="24"/>
          <w:szCs w:val="24"/>
        </w:rPr>
        <w:t>Соответствие материалов, конструкции и внешнего оформления назначению изделия).</w:t>
      </w:r>
      <w:proofErr w:type="gramEnd"/>
    </w:p>
    <w:p w:rsidR="00CE71B4" w:rsidRPr="00CD7826" w:rsidRDefault="00CE71B4" w:rsidP="00CE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826">
        <w:rPr>
          <w:rFonts w:ascii="Times New Roman" w:hAnsi="Times New Roman" w:cs="Times New Roman"/>
          <w:sz w:val="24"/>
          <w:szCs w:val="24"/>
        </w:rPr>
        <w:tab/>
        <w:t>Транспортные средства, используемые в трёх стихиях (земля, вода, воздух). Виды, названия, назначение. Макет, модель. Конструирование и моделирование изделия из различных материалов: транспортных средств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  </w:t>
      </w:r>
      <w:r w:rsidRPr="00CD7826">
        <w:rPr>
          <w:rFonts w:ascii="Times New Roman" w:hAnsi="Times New Roman" w:cs="Times New Roman"/>
          <w:sz w:val="24"/>
          <w:szCs w:val="24"/>
        </w:rPr>
        <w:tab/>
        <w:t xml:space="preserve">По модели, простейшему чертежу или эскизу. </w:t>
      </w: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B4" w:rsidRPr="00CD7826" w:rsidRDefault="00CE71B4" w:rsidP="00CE71B4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826">
        <w:rPr>
          <w:rFonts w:ascii="Times New Roman" w:hAnsi="Times New Roman" w:cs="Times New Roman"/>
          <w:b/>
          <w:sz w:val="24"/>
          <w:szCs w:val="24"/>
        </w:rPr>
        <w:t xml:space="preserve">Использование информационных технологий    (практика   работы   на  компьютере) </w:t>
      </w:r>
    </w:p>
    <w:p w:rsidR="00CE71B4" w:rsidRPr="00CD7826" w:rsidRDefault="00CE71B4" w:rsidP="00CE71B4">
      <w:pPr>
        <w:widowControl w:val="0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7826">
        <w:rPr>
          <w:rFonts w:ascii="Times New Roman" w:hAnsi="Times New Roman" w:cs="Times New Roman"/>
          <w:sz w:val="24"/>
          <w:szCs w:val="24"/>
        </w:rPr>
        <w:t xml:space="preserve">      </w:t>
      </w:r>
      <w:r w:rsidRPr="00CD7826">
        <w:rPr>
          <w:rFonts w:ascii="Times New Roman" w:hAnsi="Times New Roman" w:cs="Times New Roman"/>
          <w:sz w:val="24"/>
          <w:szCs w:val="24"/>
        </w:rPr>
        <w:tab/>
        <w:t>Демонстрация учителем с участием учащихся готовых материалов на цифровых носителях по изучаемым темам.</w:t>
      </w:r>
    </w:p>
    <w:p w:rsidR="00CE71B4" w:rsidRPr="00CD7826" w:rsidRDefault="00CE71B4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644B2" w:rsidRDefault="00F644B2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1C77BA" w:rsidRDefault="001C77BA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1C77BA" w:rsidRDefault="001C77BA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6396E" w:rsidRPr="00CD7826" w:rsidRDefault="0066396E" w:rsidP="001C77BA">
      <w:pPr>
        <w:tabs>
          <w:tab w:val="left" w:pos="-589"/>
        </w:tabs>
        <w:spacing w:after="0" w:line="100" w:lineRule="atLeast"/>
        <w:ind w:left="-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D78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Тематическое планирование</w:t>
      </w:r>
    </w:p>
    <w:p w:rsidR="0066396E" w:rsidRPr="00CD7826" w:rsidRDefault="0066396E" w:rsidP="0066396E">
      <w:pPr>
        <w:tabs>
          <w:tab w:val="left" w:pos="-589"/>
        </w:tabs>
        <w:spacing w:after="0" w:line="100" w:lineRule="atLeast"/>
        <w:ind w:left="-72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7938"/>
        <w:gridCol w:w="1099"/>
      </w:tblGrid>
      <w:tr w:rsidR="00CD7826" w:rsidRPr="00CD7826" w:rsidTr="00EF4D1F">
        <w:tc>
          <w:tcPr>
            <w:tcW w:w="534" w:type="dxa"/>
          </w:tcPr>
          <w:p w:rsidR="00CD7826" w:rsidRPr="00CD7826" w:rsidRDefault="00CD7826" w:rsidP="0068454D">
            <w:pPr>
              <w:pStyle w:val="a3"/>
              <w:tabs>
                <w:tab w:val="left" w:pos="-589"/>
              </w:tabs>
              <w:suppressAutoHyphens w:val="0"/>
            </w:pPr>
            <w:r w:rsidRPr="00CD7826">
              <w:t>№</w:t>
            </w:r>
          </w:p>
        </w:tc>
        <w:tc>
          <w:tcPr>
            <w:tcW w:w="7938" w:type="dxa"/>
          </w:tcPr>
          <w:p w:rsidR="00CD7826" w:rsidRPr="00CD7826" w:rsidRDefault="00CD7826" w:rsidP="006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99" w:type="dxa"/>
          </w:tcPr>
          <w:p w:rsidR="00CD7826" w:rsidRPr="00CD7826" w:rsidRDefault="00CD7826" w:rsidP="00E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F4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5C30CC" w:rsidRDefault="00EF4D1F" w:rsidP="00EF4D1F">
            <w:pPr>
              <w:pStyle w:val="a6"/>
            </w:pPr>
            <w:r w:rsidRPr="008B4644">
              <w:t>Вводный инструктаж по ТБ. Знакомство с учебником</w:t>
            </w:r>
            <w:r>
              <w:t xml:space="preserve">. </w:t>
            </w:r>
            <w:r w:rsidRPr="005C30CC">
              <w:t>Какая бывает информация.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5C30CC" w:rsidRDefault="00EF4D1F" w:rsidP="00EF4D1F">
            <w:pPr>
              <w:pStyle w:val="a6"/>
            </w:pPr>
            <w:r>
              <w:t xml:space="preserve">Учимся работать на компьютере. </w:t>
            </w:r>
            <w:r w:rsidRPr="005C30CC">
              <w:t>Включение компьютера.</w:t>
            </w:r>
            <w: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5C30CC" w:rsidRDefault="00EF4D1F" w:rsidP="00EF4D1F">
            <w:pPr>
              <w:pStyle w:val="a6"/>
            </w:pPr>
            <w:r w:rsidRPr="005C30CC">
              <w:t>Компьютерные программы.</w:t>
            </w:r>
            <w: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5C30CC" w:rsidRDefault="00EF4D1F" w:rsidP="00EF4D1F">
            <w:pPr>
              <w:pStyle w:val="a6"/>
            </w:pPr>
            <w:r w:rsidRPr="005C30CC">
              <w:t xml:space="preserve">Работа с компакт-диском «CD, DVD» . 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5C30CC" w:rsidRDefault="00EF4D1F" w:rsidP="00EF4D1F">
            <w:pPr>
              <w:pStyle w:val="a6"/>
            </w:pPr>
            <w:r w:rsidRPr="005C30CC">
              <w:t>Работа с Интернетом.</w:t>
            </w:r>
            <w: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D5E6A" w:rsidTr="00EF4D1F">
        <w:tc>
          <w:tcPr>
            <w:tcW w:w="534" w:type="dxa"/>
          </w:tcPr>
          <w:p w:rsidR="00ED5E6A" w:rsidRPr="00B14D4E" w:rsidRDefault="00ED5E6A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D5E6A" w:rsidRPr="004754AA" w:rsidRDefault="00ED5E6A" w:rsidP="00BB7150">
            <w:pPr>
              <w:widowControl w:val="0"/>
              <w:ind w:firstLine="142"/>
              <w:jc w:val="both"/>
            </w:pPr>
            <w:r w:rsidRPr="00BB71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1099" w:type="dxa"/>
          </w:tcPr>
          <w:p w:rsidR="00ED5E6A" w:rsidRPr="00B14D4E" w:rsidRDefault="00BB7150" w:rsidP="00CF0FEF">
            <w:pPr>
              <w:pStyle w:val="a3"/>
              <w:tabs>
                <w:tab w:val="left" w:pos="-589"/>
              </w:tabs>
              <w:suppressAutoHyphens w:val="0"/>
            </w:pPr>
            <w:r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4754AA" w:rsidRDefault="00EF4D1F" w:rsidP="00EF4D1F">
            <w:pPr>
              <w:pStyle w:val="a6"/>
            </w:pPr>
            <w:r w:rsidRPr="004754AA">
              <w:t>Книга — источник информации. Как родилась книга.</w:t>
            </w:r>
            <w: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4754AA" w:rsidRDefault="00EF4D1F" w:rsidP="00EF4D1F">
            <w:pPr>
              <w:pStyle w:val="a6"/>
            </w:pPr>
            <w:r w:rsidRPr="004754AA">
              <w:t>Изобретение бумаги.</w:t>
            </w:r>
            <w:r>
              <w:t xml:space="preserve"> </w:t>
            </w:r>
            <w:r w:rsidRPr="004754AA">
              <w:t>Основные технологические этапы ручного изготовления бумаги.</w:t>
            </w:r>
            <w: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4754AA" w:rsidRDefault="00EF4D1F" w:rsidP="00EF4D1F">
            <w:pPr>
              <w:pStyle w:val="a6"/>
            </w:pPr>
            <w:r w:rsidRPr="004754AA">
              <w:t>Конструкции современных книг.</w:t>
            </w:r>
            <w:r>
              <w:t xml:space="preserve"> </w:t>
            </w:r>
            <w:r w:rsidRPr="00FC3FD7">
              <w:t>Ремонт брошюры</w:t>
            </w:r>
            <w:r>
              <w:t>.</w:t>
            </w:r>
            <w:r w:rsidRPr="004D22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>Зеркало времени</w:t>
            </w:r>
            <w:r w:rsidRPr="00FC3FD7">
              <w:t>.</w:t>
            </w:r>
            <w:r>
              <w:t xml:space="preserve"> </w:t>
            </w:r>
            <w:r w:rsidRPr="00FC3FD7">
              <w:t>«Модель одежды»</w:t>
            </w:r>
            <w:r>
              <w:t>.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Древние русские  постройки. </w:t>
            </w:r>
            <w:r w:rsidRPr="00FC3FD7">
              <w:rPr>
                <w:rFonts w:eastAsiaTheme="minorHAnsi"/>
                <w:lang w:eastAsia="en-US"/>
              </w:rPr>
              <w:t>Макет крепости</w:t>
            </w:r>
            <w:r>
              <w:rPr>
                <w:rFonts w:eastAsiaTheme="minorHAnsi"/>
                <w:lang w:eastAsia="en-US"/>
              </w:rPr>
              <w:t>.</w:t>
            </w:r>
            <w:r w:rsidRPr="009F2C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>Плоские и объёмные фигуры.</w:t>
            </w:r>
            <w:r w:rsidRPr="009F2CC5">
              <w:rPr>
                <w:b/>
                <w:sz w:val="22"/>
                <w:szCs w:val="22"/>
              </w:rPr>
              <w:t xml:space="preserve"> </w:t>
            </w:r>
            <w:r w:rsidRPr="0082619B">
              <w:t>Мебель «Скамейка</w:t>
            </w:r>
            <w:r w:rsidRPr="009F2CC5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.</w:t>
            </w:r>
            <w:r w:rsidRPr="009F2CC5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Изготовляем объёмные фигуры. </w:t>
            </w:r>
            <w:r w:rsidRPr="0082619B">
              <w:t>Развёртка крышки коробки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4D2235" w:rsidRDefault="00EF4D1F" w:rsidP="00EF4D1F">
            <w:pPr>
              <w:pStyle w:val="a6"/>
              <w:rPr>
                <w:sz w:val="22"/>
                <w:szCs w:val="22"/>
              </w:rPr>
            </w:pPr>
            <w:r>
              <w:t xml:space="preserve">Доброе мастерство. </w:t>
            </w:r>
            <w:r w:rsidRPr="00FC3FD7">
              <w:t>«Дымковская глиняная игрушка»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Разные времена — разная одежда. </w:t>
            </w:r>
            <w:r w:rsidRPr="00FC3FD7">
              <w:rPr>
                <w:color w:val="000000"/>
                <w:sz w:val="22"/>
                <w:szCs w:val="22"/>
              </w:rPr>
              <w:t>Проектирование русского костюма</w:t>
            </w:r>
            <w:r>
              <w:rPr>
                <w:sz w:val="22"/>
                <w:szCs w:val="22"/>
              </w:rPr>
              <w:t xml:space="preserve">. </w:t>
            </w:r>
            <w:r w:rsidRPr="004D22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Русский костюм.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Какие бывают ткани. </w:t>
            </w:r>
            <w:r w:rsidRPr="00667794">
              <w:t>Изготовление салфетки из бумаги  и тканой закладки</w:t>
            </w:r>
            <w:r>
              <w:t>.</w:t>
            </w:r>
            <w:r w:rsidRPr="004D22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suppressAutoHyphens/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Застёжки и отделка одежды. </w:t>
            </w:r>
            <w:r w:rsidRPr="00667794">
              <w:rPr>
                <w:rFonts w:eastAsiaTheme="minorHAnsi"/>
                <w:lang w:eastAsia="en-US"/>
              </w:rPr>
              <w:t>Изготовление салфетки с вышивкой и закладки из фотоплёнки.</w:t>
            </w:r>
            <w:r w:rsidRPr="009F2C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От замысла — к результату: 7 технологических задач.  </w:t>
            </w:r>
            <w:r w:rsidRPr="00667794">
              <w:t>Изготовление игрушки с подвижным соединением</w:t>
            </w:r>
            <w:r>
              <w:t>.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D5E6A" w:rsidTr="00EF4D1F">
        <w:tc>
          <w:tcPr>
            <w:tcW w:w="534" w:type="dxa"/>
          </w:tcPr>
          <w:p w:rsidR="00ED5E6A" w:rsidRPr="00B14D4E" w:rsidRDefault="00ED5E6A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D5E6A" w:rsidRPr="00CD7826" w:rsidRDefault="00ED5E6A" w:rsidP="00ED5E6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CD7826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CD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</w:t>
            </w:r>
            <w:proofErr w:type="gramStart"/>
            <w:r w:rsidRPr="00CD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D5E6A" w:rsidRDefault="00ED5E6A" w:rsidP="00EF4D1F">
            <w:pPr>
              <w:pStyle w:val="a6"/>
            </w:pPr>
          </w:p>
        </w:tc>
        <w:tc>
          <w:tcPr>
            <w:tcW w:w="1099" w:type="dxa"/>
          </w:tcPr>
          <w:p w:rsidR="00ED5E6A" w:rsidRPr="00B14D4E" w:rsidRDefault="00ED5E6A" w:rsidP="00CF0FEF">
            <w:pPr>
              <w:pStyle w:val="a3"/>
              <w:tabs>
                <w:tab w:val="left" w:pos="-589"/>
              </w:tabs>
              <w:suppressAutoHyphens w:val="0"/>
            </w:pP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>Человек и стихия природы. Огонь работает на человека.</w:t>
            </w:r>
            <w:r w:rsidRPr="009F2CC5">
              <w:rPr>
                <w:b/>
                <w:sz w:val="22"/>
                <w:szCs w:val="22"/>
              </w:rPr>
              <w:t xml:space="preserve"> </w:t>
            </w:r>
            <w:r w:rsidRPr="00667794">
              <w:t>Макет печи, украшенный изразцами</w:t>
            </w:r>
            <w:r>
              <w:rPr>
                <w:sz w:val="22"/>
                <w:szCs w:val="22"/>
              </w:rPr>
              <w:t xml:space="preserve">. </w:t>
            </w:r>
            <w:r w:rsidRPr="006677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4D2235" w:rsidRDefault="00EF4D1F" w:rsidP="00EF4D1F">
            <w:pPr>
              <w:pStyle w:val="a6"/>
              <w:rPr>
                <w:sz w:val="22"/>
                <w:szCs w:val="22"/>
              </w:rPr>
            </w:pPr>
            <w:r>
              <w:t>Главный металл.</w:t>
            </w:r>
            <w:proofErr w:type="gramStart"/>
            <w:r>
              <w:t>)</w:t>
            </w:r>
            <w:r w:rsidRPr="00667794">
              <w:t>К</w:t>
            </w:r>
            <w:proofErr w:type="gramEnd"/>
            <w:r w:rsidRPr="00667794">
              <w:t>онструкция изделия из картона и проволоки для украшения мини-сада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Ветер работает на человека. Устройство передаточного механизма. </w:t>
            </w:r>
            <w:r w:rsidRPr="00667794">
              <w:t>Модель ветряной мельницы</w:t>
            </w:r>
            <w:r>
              <w:t>.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Вода работает на человека. Водяные двигатели.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6C1223" w:rsidRDefault="00EF4D1F" w:rsidP="00EF4D1F">
            <w:pPr>
              <w:pStyle w:val="a6"/>
              <w:rPr>
                <w:sz w:val="20"/>
                <w:szCs w:val="20"/>
              </w:rPr>
            </w:pPr>
            <w:r>
              <w:t xml:space="preserve">Паровые двигатели. </w:t>
            </w:r>
            <w:r w:rsidRPr="00667794">
              <w:rPr>
                <w:rFonts w:eastAsiaTheme="minorHAnsi"/>
                <w:lang w:eastAsia="en-US"/>
              </w:rPr>
              <w:t>Модель парового двигателя</w:t>
            </w:r>
            <w:r>
              <w:rPr>
                <w:rFonts w:eastAsiaTheme="minorHAnsi"/>
                <w:lang w:eastAsia="en-US"/>
              </w:rPr>
              <w:t>.</w:t>
            </w:r>
            <w:r w:rsidRPr="006C1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4D2235" w:rsidRDefault="00EF4D1F" w:rsidP="00EF4D1F">
            <w:pPr>
              <w:pStyle w:val="a6"/>
              <w:rPr>
                <w:sz w:val="22"/>
                <w:szCs w:val="22"/>
              </w:rPr>
            </w:pPr>
            <w:r>
              <w:t xml:space="preserve">Получение и использование электричества. </w:t>
            </w:r>
            <w:r w:rsidRPr="00667794">
              <w:t>Правила безопасного пользования бытовыми электрическими приборами</w:t>
            </w:r>
            <w:r>
              <w:t>.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9F2CC5" w:rsidRDefault="00EF4D1F" w:rsidP="0068454D">
            <w:pPr>
              <w:pStyle w:val="a6"/>
              <w:rPr>
                <w:rFonts w:eastAsiaTheme="minorHAnsi"/>
                <w:lang w:eastAsia="en-US"/>
              </w:rPr>
            </w:pPr>
            <w:r>
              <w:t xml:space="preserve">Электрическая цепь. </w:t>
            </w:r>
            <w:r w:rsidRPr="009F2CC5">
              <w:rPr>
                <w:rFonts w:eastAsiaTheme="minorHAnsi"/>
                <w:lang w:eastAsia="en-US"/>
              </w:rPr>
              <w:t xml:space="preserve">Современные игрушки с моторчиком </w:t>
            </w:r>
          </w:p>
          <w:p w:rsidR="00EF4D1F" w:rsidRPr="006C1223" w:rsidRDefault="00EF4D1F" w:rsidP="00EF4D1F">
            <w:pPr>
              <w:pStyle w:val="a6"/>
              <w:rPr>
                <w:rFonts w:eastAsiaTheme="minorHAnsi"/>
                <w:lang w:eastAsia="en-US"/>
              </w:rPr>
            </w:pPr>
            <w:r w:rsidRPr="009F2CC5">
              <w:rPr>
                <w:rFonts w:eastAsiaTheme="minorHAnsi"/>
                <w:lang w:eastAsia="en-US"/>
              </w:rPr>
              <w:t>Рубрика «Проверь себя»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Электрическая цепь.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>Изобретение русской избы.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Изобретение парового двигателя.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Изобретение печатной книги.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Изобретение колеса.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Pr="007C6DE7" w:rsidRDefault="00EF4D1F" w:rsidP="00EF4D1F">
            <w:pPr>
              <w:pStyle w:val="a6"/>
              <w:rPr>
                <w:sz w:val="20"/>
                <w:szCs w:val="20"/>
              </w:rPr>
            </w:pPr>
            <w:r>
              <w:t xml:space="preserve">Изобретение часов.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 xml:space="preserve">Изобретение телескопа </w:t>
            </w:r>
            <w:r w:rsidRPr="004D2235">
              <w:rPr>
                <w:sz w:val="22"/>
                <w:szCs w:val="22"/>
              </w:rPr>
              <w:t>и микроскопа.</w:t>
            </w:r>
            <w:r>
              <w:t xml:space="preserve">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</w:p>
        </w:tc>
        <w:tc>
          <w:tcPr>
            <w:tcW w:w="7938" w:type="dxa"/>
          </w:tcPr>
          <w:p w:rsidR="00EF4D1F" w:rsidRDefault="00EF4D1F" w:rsidP="00EF4D1F">
            <w:pPr>
              <w:pStyle w:val="a6"/>
            </w:pPr>
            <w:r>
              <w:t>Изобретение фотоаппарата</w:t>
            </w:r>
            <w:r w:rsidRPr="007C6D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EF4D1F" w:rsidTr="00EF4D1F">
        <w:tc>
          <w:tcPr>
            <w:tcW w:w="534" w:type="dxa"/>
          </w:tcPr>
          <w:p w:rsidR="00EF4D1F" w:rsidRPr="00B14D4E" w:rsidRDefault="00EF4D1F" w:rsidP="00EF4D1F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ind w:right="-365"/>
              <w:jc w:val="left"/>
            </w:pPr>
            <w:bookmarkStart w:id="0" w:name="_GoBack" w:colFirst="1" w:colLast="1"/>
          </w:p>
        </w:tc>
        <w:tc>
          <w:tcPr>
            <w:tcW w:w="7938" w:type="dxa"/>
          </w:tcPr>
          <w:p w:rsidR="00EF4D1F" w:rsidRDefault="00EF4D1F" w:rsidP="0068454D">
            <w:pPr>
              <w:pStyle w:val="a6"/>
            </w:pPr>
            <w:r>
              <w:t>Обобщение.</w:t>
            </w:r>
          </w:p>
        </w:tc>
        <w:tc>
          <w:tcPr>
            <w:tcW w:w="1099" w:type="dxa"/>
          </w:tcPr>
          <w:p w:rsidR="00EF4D1F" w:rsidRPr="00B14D4E" w:rsidRDefault="00EF4D1F" w:rsidP="00CF0FEF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bookmarkEnd w:id="0"/>
    </w:tbl>
    <w:p w:rsidR="006E550B" w:rsidRDefault="006E550B"/>
    <w:sectPr w:rsidR="006E550B" w:rsidSect="00A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E0E6F4"/>
    <w:lvl w:ilvl="0">
      <w:numFmt w:val="bullet"/>
      <w:lvlText w:val="*"/>
      <w:lvlJc w:val="left"/>
    </w:lvl>
  </w:abstractNum>
  <w:abstractNum w:abstractNumId="1">
    <w:nsid w:val="0A3D78BE"/>
    <w:multiLevelType w:val="hybridMultilevel"/>
    <w:tmpl w:val="37DEBA60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541BB4"/>
    <w:multiLevelType w:val="multilevel"/>
    <w:tmpl w:val="F312B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23E96"/>
    <w:multiLevelType w:val="hybridMultilevel"/>
    <w:tmpl w:val="63B22BE2"/>
    <w:lvl w:ilvl="0" w:tplc="D7346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6E"/>
    <w:rsid w:val="001667C3"/>
    <w:rsid w:val="001C77BA"/>
    <w:rsid w:val="001E0D2C"/>
    <w:rsid w:val="005D009E"/>
    <w:rsid w:val="00611D1B"/>
    <w:rsid w:val="0066396E"/>
    <w:rsid w:val="0068454D"/>
    <w:rsid w:val="00690DC0"/>
    <w:rsid w:val="006E0DBA"/>
    <w:rsid w:val="006E550B"/>
    <w:rsid w:val="006F5408"/>
    <w:rsid w:val="007D0384"/>
    <w:rsid w:val="008F4D6E"/>
    <w:rsid w:val="00934031"/>
    <w:rsid w:val="00977A9E"/>
    <w:rsid w:val="009920EE"/>
    <w:rsid w:val="009A5C9E"/>
    <w:rsid w:val="00A53F6D"/>
    <w:rsid w:val="00AA57A4"/>
    <w:rsid w:val="00BB7150"/>
    <w:rsid w:val="00CB5BBF"/>
    <w:rsid w:val="00CD7826"/>
    <w:rsid w:val="00CE3253"/>
    <w:rsid w:val="00CE71B4"/>
    <w:rsid w:val="00D12977"/>
    <w:rsid w:val="00D1710B"/>
    <w:rsid w:val="00DB332B"/>
    <w:rsid w:val="00E22CCB"/>
    <w:rsid w:val="00ED5E6A"/>
    <w:rsid w:val="00EF4D1F"/>
    <w:rsid w:val="00F644B2"/>
    <w:rsid w:val="00FB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96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ontStyle76">
    <w:name w:val="Font Style76"/>
    <w:basedOn w:val="a0"/>
    <w:uiPriority w:val="99"/>
    <w:rsid w:val="0066396E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E71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71B4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CE71B4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CE71B4"/>
    <w:pPr>
      <w:widowControl w:val="0"/>
      <w:autoSpaceDE w:val="0"/>
      <w:autoSpaceDN w:val="0"/>
      <w:adjustRightInd w:val="0"/>
      <w:spacing w:after="0" w:line="250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CE71B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0">
    <w:name w:val="Font Style100"/>
    <w:basedOn w:val="a0"/>
    <w:uiPriority w:val="99"/>
    <w:rsid w:val="00CE71B4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CE71B4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CE71B4"/>
    <w:rPr>
      <w:rFonts w:ascii="Arial" w:hAnsi="Arial" w:cs="Arial"/>
      <w:sz w:val="18"/>
      <w:szCs w:val="18"/>
    </w:rPr>
  </w:style>
  <w:style w:type="paragraph" w:customStyle="1" w:styleId="Style30">
    <w:name w:val="Style30"/>
    <w:basedOn w:val="a"/>
    <w:uiPriority w:val="99"/>
    <w:rsid w:val="00CE7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E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E7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CE71B4"/>
    <w:rPr>
      <w:rFonts w:ascii="Arial" w:hAnsi="Arial" w:cs="Arial"/>
      <w:sz w:val="18"/>
      <w:szCs w:val="18"/>
    </w:rPr>
  </w:style>
  <w:style w:type="paragraph" w:customStyle="1" w:styleId="Style44">
    <w:name w:val="Style44"/>
    <w:basedOn w:val="a"/>
    <w:uiPriority w:val="99"/>
    <w:rsid w:val="00CE7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D1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68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96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ontStyle76">
    <w:name w:val="Font Style76"/>
    <w:basedOn w:val="a0"/>
    <w:uiPriority w:val="99"/>
    <w:rsid w:val="0066396E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E71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71B4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CE71B4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CE71B4"/>
    <w:pPr>
      <w:widowControl w:val="0"/>
      <w:autoSpaceDE w:val="0"/>
      <w:autoSpaceDN w:val="0"/>
      <w:adjustRightInd w:val="0"/>
      <w:spacing w:after="0" w:line="250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CE71B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0">
    <w:name w:val="Font Style100"/>
    <w:basedOn w:val="a0"/>
    <w:uiPriority w:val="99"/>
    <w:rsid w:val="00CE71B4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CE71B4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CE71B4"/>
    <w:rPr>
      <w:rFonts w:ascii="Arial" w:hAnsi="Arial" w:cs="Arial"/>
      <w:sz w:val="18"/>
      <w:szCs w:val="18"/>
    </w:rPr>
  </w:style>
  <w:style w:type="paragraph" w:customStyle="1" w:styleId="Style30">
    <w:name w:val="Style30"/>
    <w:basedOn w:val="a"/>
    <w:uiPriority w:val="99"/>
    <w:rsid w:val="00CE7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E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E7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CE71B4"/>
    <w:rPr>
      <w:rFonts w:ascii="Arial" w:hAnsi="Arial" w:cs="Arial"/>
      <w:sz w:val="18"/>
      <w:szCs w:val="18"/>
    </w:rPr>
  </w:style>
  <w:style w:type="paragraph" w:customStyle="1" w:styleId="Style44">
    <w:name w:val="Style44"/>
    <w:basedOn w:val="a"/>
    <w:uiPriority w:val="99"/>
    <w:rsid w:val="00CE7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D1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68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пампир</cp:lastModifiedBy>
  <cp:revision>21</cp:revision>
  <cp:lastPrinted>2016-10-31T12:27:00Z</cp:lastPrinted>
  <dcterms:created xsi:type="dcterms:W3CDTF">2016-09-18T01:34:00Z</dcterms:created>
  <dcterms:modified xsi:type="dcterms:W3CDTF">2021-01-28T13:09:00Z</dcterms:modified>
</cp:coreProperties>
</file>