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01F" w:rsidRPr="003032AD" w:rsidRDefault="0016101F" w:rsidP="00E705CA">
      <w:pPr>
        <w:ind w:firstLine="709"/>
        <w:jc w:val="center"/>
      </w:pPr>
      <w:r w:rsidRPr="003032AD">
        <w:t>Муниципальное автономное общеобразовательное учреждение</w:t>
      </w:r>
    </w:p>
    <w:p w:rsidR="0016101F" w:rsidRPr="003032AD" w:rsidRDefault="0016101F" w:rsidP="00E705CA">
      <w:pPr>
        <w:framePr w:w="5312" w:h="2476" w:hRule="exact" w:hSpace="38" w:wrap="notBeside" w:vAnchor="text" w:hAnchor="page" w:x="5948" w:y="1075"/>
        <w:ind w:firstLine="709"/>
        <w:jc w:val="right"/>
      </w:pPr>
      <w:r w:rsidRPr="003032AD">
        <w:t>Утверждена приказом МАОУ СОШ № 5 имени  Ю.А.Гагарина</w:t>
      </w:r>
    </w:p>
    <w:p w:rsidR="0016101F" w:rsidRPr="003032AD" w:rsidRDefault="0016101F" w:rsidP="00E705CA">
      <w:pPr>
        <w:framePr w:w="5312" w:h="2476" w:hRule="exact" w:hSpace="38" w:wrap="notBeside" w:vAnchor="text" w:hAnchor="page" w:x="5948" w:y="1075"/>
        <w:ind w:firstLine="709"/>
        <w:jc w:val="right"/>
      </w:pPr>
      <w:r w:rsidRPr="003032AD">
        <w:t>от ____________ № _______ «ОД»</w:t>
      </w:r>
    </w:p>
    <w:p w:rsidR="0016101F" w:rsidRPr="003032AD" w:rsidRDefault="0016101F" w:rsidP="00E705CA">
      <w:pPr>
        <w:framePr w:w="5312" w:h="2476" w:hRule="exact" w:hSpace="38" w:wrap="notBeside" w:vAnchor="text" w:hAnchor="page" w:x="5948" w:y="1075"/>
        <w:ind w:firstLine="709"/>
        <w:jc w:val="right"/>
      </w:pPr>
      <w:r w:rsidRPr="003032AD">
        <w:t>Директор школы ____________</w:t>
      </w:r>
    </w:p>
    <w:p w:rsidR="0016101F" w:rsidRPr="003032AD" w:rsidRDefault="0016101F" w:rsidP="00E705CA">
      <w:pPr>
        <w:framePr w:w="5312" w:h="2476" w:hRule="exact" w:hSpace="38" w:wrap="notBeside" w:vAnchor="text" w:hAnchor="page" w:x="5948" w:y="1075"/>
        <w:ind w:firstLine="709"/>
        <w:jc w:val="right"/>
      </w:pPr>
      <w:r w:rsidRPr="003032AD">
        <w:t>/В.Н.Шестакова</w:t>
      </w:r>
    </w:p>
    <w:p w:rsidR="0016101F" w:rsidRPr="003032AD" w:rsidRDefault="0016101F" w:rsidP="00E705CA">
      <w:pPr>
        <w:framePr w:w="5312" w:h="2476" w:hRule="exact" w:hSpace="38" w:wrap="notBeside" w:vAnchor="text" w:hAnchor="page" w:x="5948" w:y="1075"/>
        <w:ind w:firstLine="709"/>
        <w:jc w:val="center"/>
        <w:rPr>
          <w:b/>
        </w:rPr>
      </w:pPr>
    </w:p>
    <w:p w:rsidR="0016101F" w:rsidRPr="003032AD" w:rsidRDefault="0016101F" w:rsidP="00E705CA">
      <w:pPr>
        <w:framePr w:w="4130" w:h="4522" w:hRule="exact" w:hSpace="38" w:wrap="notBeside" w:vAnchor="text" w:hAnchor="page" w:x="1013" w:y="970"/>
        <w:ind w:firstLine="709"/>
        <w:jc w:val="left"/>
      </w:pPr>
      <w:r w:rsidRPr="003032AD">
        <w:t>Рассмотрена и рекомендована</w:t>
      </w:r>
    </w:p>
    <w:p w:rsidR="0016101F" w:rsidRPr="003032AD" w:rsidRDefault="0016101F" w:rsidP="00E705CA">
      <w:pPr>
        <w:framePr w:w="4130" w:h="4522" w:hRule="exact" w:hSpace="38" w:wrap="notBeside" w:vAnchor="text" w:hAnchor="page" w:x="1013" w:y="970"/>
        <w:ind w:firstLine="709"/>
        <w:jc w:val="left"/>
      </w:pPr>
      <w:r w:rsidRPr="003032AD">
        <w:t xml:space="preserve">к утверждению  </w:t>
      </w:r>
      <w:proofErr w:type="gramStart"/>
      <w:r w:rsidRPr="003032AD">
        <w:t>методическим</w:t>
      </w:r>
      <w:proofErr w:type="gramEnd"/>
    </w:p>
    <w:p w:rsidR="0016101F" w:rsidRPr="003032AD" w:rsidRDefault="0016101F" w:rsidP="00E705CA">
      <w:pPr>
        <w:framePr w:w="4130" w:h="4522" w:hRule="exact" w:hSpace="38" w:wrap="notBeside" w:vAnchor="text" w:hAnchor="page" w:x="1013" w:y="970"/>
        <w:ind w:firstLine="709"/>
        <w:jc w:val="left"/>
      </w:pPr>
      <w:r w:rsidRPr="003032AD">
        <w:t>советом МАОУ СОШ № 5</w:t>
      </w:r>
    </w:p>
    <w:p w:rsidR="0016101F" w:rsidRPr="003032AD" w:rsidRDefault="0016101F" w:rsidP="00E705CA">
      <w:pPr>
        <w:framePr w:w="4130" w:h="4522" w:hRule="exact" w:hSpace="38" w:wrap="notBeside" w:vAnchor="text" w:hAnchor="page" w:x="1013" w:y="970"/>
        <w:ind w:firstLine="709"/>
        <w:jc w:val="left"/>
      </w:pPr>
      <w:r w:rsidRPr="003032AD">
        <w:t>имени  Ю.А.Гагарина</w:t>
      </w:r>
    </w:p>
    <w:p w:rsidR="0016101F" w:rsidRPr="003032AD" w:rsidRDefault="0016101F" w:rsidP="00E705CA">
      <w:pPr>
        <w:framePr w:w="4130" w:h="4522" w:hRule="exact" w:hSpace="38" w:wrap="notBeside" w:vAnchor="text" w:hAnchor="page" w:x="1013" w:y="970"/>
        <w:ind w:firstLine="709"/>
        <w:jc w:val="left"/>
      </w:pPr>
      <w:r w:rsidRPr="003032AD">
        <w:t xml:space="preserve">Протокол № ___ </w:t>
      </w:r>
      <w:proofErr w:type="gramStart"/>
      <w:r w:rsidRPr="003032AD">
        <w:t>от</w:t>
      </w:r>
      <w:proofErr w:type="gramEnd"/>
      <w:r w:rsidRPr="003032AD">
        <w:t xml:space="preserve"> ___________</w:t>
      </w:r>
    </w:p>
    <w:p w:rsidR="0016101F" w:rsidRPr="003032AD" w:rsidRDefault="0016101F" w:rsidP="00E705CA">
      <w:pPr>
        <w:framePr w:w="4130" w:h="4522" w:hRule="exact" w:hSpace="38" w:wrap="notBeside" w:vAnchor="text" w:hAnchor="page" w:x="1013" w:y="970"/>
        <w:ind w:firstLine="709"/>
        <w:jc w:val="left"/>
      </w:pPr>
      <w:r w:rsidRPr="003032AD">
        <w:t>Председатель МС ____________</w:t>
      </w:r>
    </w:p>
    <w:p w:rsidR="0016101F" w:rsidRPr="003032AD" w:rsidRDefault="0016101F" w:rsidP="00E705CA">
      <w:pPr>
        <w:framePr w:w="4130" w:h="4522" w:hRule="exact" w:hSpace="38" w:wrap="notBeside" w:vAnchor="text" w:hAnchor="page" w:x="1013" w:y="970"/>
        <w:ind w:firstLine="709"/>
        <w:jc w:val="left"/>
      </w:pPr>
      <w:r w:rsidRPr="003032AD">
        <w:t>/</w:t>
      </w:r>
    </w:p>
    <w:p w:rsidR="0016101F" w:rsidRPr="003032AD" w:rsidRDefault="0016101F" w:rsidP="00E705CA">
      <w:pPr>
        <w:framePr w:w="4130" w:h="4522" w:hRule="exact" w:hSpace="38" w:wrap="notBeside" w:vAnchor="text" w:hAnchor="page" w:x="1013" w:y="970"/>
        <w:ind w:firstLine="709"/>
        <w:jc w:val="center"/>
      </w:pPr>
    </w:p>
    <w:p w:rsidR="0016101F" w:rsidRPr="003032AD" w:rsidRDefault="0016101F" w:rsidP="00E705CA">
      <w:pPr>
        <w:ind w:firstLine="709"/>
        <w:jc w:val="center"/>
      </w:pPr>
      <w:r w:rsidRPr="003032AD">
        <w:t>средняя общеобразовательная школа №5    имени Ю.А.Гагарина</w:t>
      </w:r>
    </w:p>
    <w:p w:rsidR="0016101F" w:rsidRPr="003032AD" w:rsidRDefault="0016101F" w:rsidP="00E705CA">
      <w:pPr>
        <w:ind w:firstLine="709"/>
        <w:jc w:val="center"/>
        <w:rPr>
          <w:b/>
        </w:rPr>
      </w:pPr>
    </w:p>
    <w:p w:rsidR="0016101F" w:rsidRPr="003032AD" w:rsidRDefault="0016101F" w:rsidP="00E705CA">
      <w:pPr>
        <w:pStyle w:val="21"/>
        <w:spacing w:before="0" w:after="0"/>
        <w:ind w:firstLine="709"/>
        <w:jc w:val="center"/>
        <w:rPr>
          <w:rFonts w:ascii="Times New Roman" w:hAnsi="Times New Roman" w:cs="Times New Roman"/>
          <w:sz w:val="24"/>
          <w:szCs w:val="24"/>
        </w:rPr>
      </w:pPr>
      <w:r w:rsidRPr="003032AD">
        <w:rPr>
          <w:rFonts w:ascii="Times New Roman" w:hAnsi="Times New Roman" w:cs="Times New Roman"/>
          <w:sz w:val="24"/>
          <w:szCs w:val="24"/>
        </w:rPr>
        <w:t xml:space="preserve">РАБОЧАЯ ПРОГРАММА </w:t>
      </w:r>
    </w:p>
    <w:p w:rsidR="0016101F" w:rsidRPr="003032AD" w:rsidRDefault="0016101F" w:rsidP="00E705CA">
      <w:pPr>
        <w:pStyle w:val="21"/>
        <w:spacing w:before="0" w:after="0"/>
        <w:ind w:firstLine="709"/>
        <w:jc w:val="center"/>
        <w:rPr>
          <w:rFonts w:ascii="Times New Roman" w:hAnsi="Times New Roman" w:cs="Times New Roman"/>
          <w:sz w:val="24"/>
          <w:szCs w:val="24"/>
        </w:rPr>
      </w:pPr>
      <w:r w:rsidRPr="003032AD">
        <w:rPr>
          <w:rFonts w:ascii="Times New Roman" w:hAnsi="Times New Roman" w:cs="Times New Roman"/>
          <w:sz w:val="24"/>
          <w:szCs w:val="24"/>
        </w:rPr>
        <w:t>по русскому языку</w:t>
      </w:r>
    </w:p>
    <w:p w:rsidR="0016101F" w:rsidRPr="003032AD" w:rsidRDefault="0016101F" w:rsidP="00E705CA">
      <w:pPr>
        <w:pStyle w:val="21"/>
        <w:spacing w:before="0" w:after="0"/>
        <w:ind w:firstLine="709"/>
        <w:jc w:val="center"/>
        <w:rPr>
          <w:rFonts w:ascii="Times New Roman" w:hAnsi="Times New Roman" w:cs="Times New Roman"/>
          <w:sz w:val="24"/>
          <w:szCs w:val="24"/>
        </w:rPr>
      </w:pPr>
      <w:r w:rsidRPr="003032AD">
        <w:rPr>
          <w:rFonts w:ascii="Times New Roman" w:hAnsi="Times New Roman" w:cs="Times New Roman"/>
          <w:sz w:val="24"/>
          <w:szCs w:val="24"/>
        </w:rPr>
        <w:t>для 2 класса</w:t>
      </w:r>
    </w:p>
    <w:p w:rsidR="0016101F" w:rsidRPr="003032AD" w:rsidRDefault="0016101F" w:rsidP="00E705CA">
      <w:pPr>
        <w:pStyle w:val="21"/>
        <w:spacing w:before="0" w:after="0"/>
        <w:ind w:firstLine="709"/>
        <w:jc w:val="center"/>
        <w:rPr>
          <w:rFonts w:ascii="Times New Roman" w:hAnsi="Times New Roman" w:cs="Times New Roman"/>
          <w:sz w:val="24"/>
          <w:szCs w:val="24"/>
        </w:rPr>
      </w:pPr>
      <w:r w:rsidRPr="003032AD">
        <w:rPr>
          <w:rFonts w:ascii="Times New Roman" w:hAnsi="Times New Roman" w:cs="Times New Roman"/>
          <w:sz w:val="24"/>
          <w:szCs w:val="24"/>
        </w:rPr>
        <w:t>на 2014/2015 учебный год</w:t>
      </w:r>
    </w:p>
    <w:p w:rsidR="0016101F" w:rsidRPr="003032AD" w:rsidRDefault="0016101F" w:rsidP="00E705CA">
      <w:pPr>
        <w:pStyle w:val="21"/>
        <w:spacing w:before="0" w:after="0" w:line="360" w:lineRule="auto"/>
        <w:ind w:firstLine="709"/>
        <w:jc w:val="center"/>
        <w:rPr>
          <w:rFonts w:ascii="Times New Roman" w:hAnsi="Times New Roman" w:cs="Times New Roman"/>
          <w:b/>
          <w:sz w:val="24"/>
          <w:szCs w:val="24"/>
        </w:rPr>
      </w:pPr>
    </w:p>
    <w:p w:rsidR="0016101F" w:rsidRPr="003032AD" w:rsidRDefault="0016101F" w:rsidP="00E705CA">
      <w:pPr>
        <w:pStyle w:val="21"/>
        <w:spacing w:before="0" w:after="0"/>
        <w:ind w:firstLine="709"/>
        <w:rPr>
          <w:rFonts w:ascii="Times New Roman" w:hAnsi="Times New Roman" w:cs="Times New Roman"/>
          <w:iCs/>
          <w:sz w:val="24"/>
          <w:szCs w:val="24"/>
        </w:rPr>
      </w:pPr>
    </w:p>
    <w:p w:rsidR="0016101F" w:rsidRPr="003032AD" w:rsidRDefault="0016101F" w:rsidP="00E705CA">
      <w:pPr>
        <w:ind w:firstLine="709"/>
      </w:pPr>
    </w:p>
    <w:p w:rsidR="0016101F" w:rsidRPr="003032AD" w:rsidRDefault="0016101F" w:rsidP="00E705CA">
      <w:pPr>
        <w:ind w:firstLine="709"/>
      </w:pPr>
      <w:r w:rsidRPr="003032AD">
        <w:t xml:space="preserve">                                                                                         </w:t>
      </w:r>
    </w:p>
    <w:p w:rsidR="00E4012A" w:rsidRPr="003032AD" w:rsidRDefault="00E4012A" w:rsidP="00E705CA">
      <w:pPr>
        <w:ind w:firstLine="709"/>
      </w:pPr>
    </w:p>
    <w:p w:rsidR="00E4012A" w:rsidRPr="003032AD" w:rsidRDefault="00E4012A" w:rsidP="00E705CA">
      <w:pPr>
        <w:ind w:firstLine="709"/>
      </w:pPr>
    </w:p>
    <w:p w:rsidR="00E4012A" w:rsidRPr="003032AD" w:rsidRDefault="00E4012A" w:rsidP="00E705CA">
      <w:pPr>
        <w:ind w:firstLine="709"/>
      </w:pPr>
    </w:p>
    <w:p w:rsidR="00E4012A" w:rsidRPr="003032AD" w:rsidRDefault="00E4012A" w:rsidP="00E705CA">
      <w:pPr>
        <w:ind w:firstLine="709"/>
      </w:pPr>
    </w:p>
    <w:p w:rsidR="00E4012A" w:rsidRPr="003032AD" w:rsidRDefault="00E4012A" w:rsidP="00E705CA">
      <w:pPr>
        <w:ind w:firstLine="709"/>
      </w:pPr>
    </w:p>
    <w:p w:rsidR="00E4012A" w:rsidRPr="003032AD" w:rsidRDefault="00E4012A" w:rsidP="00E705CA">
      <w:pPr>
        <w:ind w:firstLine="709"/>
      </w:pPr>
    </w:p>
    <w:p w:rsidR="00E4012A" w:rsidRPr="003032AD" w:rsidRDefault="00E4012A" w:rsidP="00E705CA">
      <w:pPr>
        <w:ind w:firstLine="709"/>
      </w:pPr>
    </w:p>
    <w:p w:rsidR="00E4012A" w:rsidRPr="003032AD" w:rsidRDefault="00E4012A" w:rsidP="00E705CA">
      <w:pPr>
        <w:ind w:firstLine="709"/>
      </w:pPr>
    </w:p>
    <w:p w:rsidR="009D78B4" w:rsidRPr="003032AD" w:rsidRDefault="00E4012A" w:rsidP="00E705CA">
      <w:pPr>
        <w:ind w:firstLine="709"/>
      </w:pPr>
      <w:r w:rsidRPr="003032AD">
        <w:t xml:space="preserve">                                    </w:t>
      </w:r>
    </w:p>
    <w:p w:rsidR="003032AD" w:rsidRPr="003032AD" w:rsidRDefault="003032AD" w:rsidP="00E705CA">
      <w:pPr>
        <w:ind w:firstLine="709"/>
      </w:pPr>
    </w:p>
    <w:p w:rsidR="003032AD" w:rsidRPr="003032AD" w:rsidRDefault="003032AD" w:rsidP="00E705CA">
      <w:pPr>
        <w:ind w:firstLine="709"/>
      </w:pPr>
    </w:p>
    <w:p w:rsidR="003032AD" w:rsidRPr="003032AD" w:rsidRDefault="003032AD" w:rsidP="00E705CA">
      <w:pPr>
        <w:ind w:firstLine="709"/>
      </w:pPr>
    </w:p>
    <w:p w:rsidR="003032AD" w:rsidRDefault="003032AD" w:rsidP="00E705CA">
      <w:pPr>
        <w:ind w:firstLine="709"/>
        <w:jc w:val="center"/>
        <w:rPr>
          <w:b/>
        </w:rPr>
      </w:pPr>
    </w:p>
    <w:p w:rsidR="003032AD" w:rsidRDefault="003032AD" w:rsidP="00E705CA">
      <w:pPr>
        <w:ind w:firstLine="709"/>
        <w:jc w:val="center"/>
        <w:rPr>
          <w:b/>
        </w:rPr>
      </w:pPr>
    </w:p>
    <w:p w:rsidR="003032AD" w:rsidRDefault="003032AD" w:rsidP="00E705CA">
      <w:pPr>
        <w:ind w:firstLine="709"/>
        <w:jc w:val="center"/>
        <w:rPr>
          <w:b/>
        </w:rPr>
      </w:pPr>
    </w:p>
    <w:p w:rsidR="003032AD" w:rsidRDefault="003032AD" w:rsidP="00E705CA">
      <w:pPr>
        <w:ind w:firstLine="709"/>
        <w:jc w:val="center"/>
        <w:rPr>
          <w:b/>
        </w:rPr>
      </w:pPr>
    </w:p>
    <w:p w:rsidR="00774A1E" w:rsidRPr="003032AD" w:rsidRDefault="00774A1E" w:rsidP="00E705CA">
      <w:pPr>
        <w:ind w:firstLine="709"/>
        <w:jc w:val="center"/>
      </w:pPr>
      <w:r w:rsidRPr="003032AD">
        <w:rPr>
          <w:b/>
        </w:rPr>
        <w:lastRenderedPageBreak/>
        <w:t>Пояснительная записка</w:t>
      </w:r>
    </w:p>
    <w:p w:rsidR="00774A1E" w:rsidRPr="003032AD" w:rsidRDefault="00774A1E" w:rsidP="00E705CA">
      <w:pPr>
        <w:ind w:firstLine="709"/>
        <w:rPr>
          <w:b/>
        </w:rPr>
      </w:pPr>
      <w:r w:rsidRPr="003032AD">
        <w:rPr>
          <w:b/>
        </w:rPr>
        <w:t>Цели</w:t>
      </w:r>
      <w:r w:rsidR="0016101F" w:rsidRPr="003032AD">
        <w:rPr>
          <w:b/>
        </w:rPr>
        <w:t>, решаемые при реализации рабочей программы</w:t>
      </w:r>
      <w:r w:rsidRPr="003032AD">
        <w:rPr>
          <w:b/>
        </w:rPr>
        <w:t>:</w:t>
      </w:r>
    </w:p>
    <w:p w:rsidR="00787EDD" w:rsidRPr="00830C42" w:rsidRDefault="00787EDD" w:rsidP="00830C42">
      <w:pPr>
        <w:pStyle w:val="a3"/>
        <w:numPr>
          <w:ilvl w:val="0"/>
          <w:numId w:val="28"/>
        </w:numPr>
        <w:rPr>
          <w:iCs/>
        </w:rPr>
      </w:pPr>
      <w:r w:rsidRPr="00830C42">
        <w:rPr>
          <w:iCs/>
        </w:rPr>
        <w:t xml:space="preserve">формирование у учащихся представлений о языке как составляющей целостной научной картины, ознакомление с основными положениями науки о языке, формирование </w:t>
      </w:r>
      <w:proofErr w:type="spellStart"/>
      <w:proofErr w:type="gramStart"/>
      <w:r w:rsidRPr="00830C42">
        <w:rPr>
          <w:iCs/>
        </w:rPr>
        <w:t>знаково</w:t>
      </w:r>
      <w:proofErr w:type="spellEnd"/>
      <w:r w:rsidRPr="00830C42">
        <w:rPr>
          <w:iCs/>
        </w:rPr>
        <w:t xml:space="preserve"> – символического</w:t>
      </w:r>
      <w:proofErr w:type="gramEnd"/>
      <w:r w:rsidRPr="00830C42">
        <w:rPr>
          <w:iCs/>
        </w:rPr>
        <w:t xml:space="preserve"> и логического мышления;</w:t>
      </w:r>
    </w:p>
    <w:p w:rsidR="00787EDD" w:rsidRPr="00830C42" w:rsidRDefault="00787EDD" w:rsidP="00830C42">
      <w:pPr>
        <w:pStyle w:val="a3"/>
        <w:numPr>
          <w:ilvl w:val="0"/>
          <w:numId w:val="28"/>
        </w:numPr>
        <w:rPr>
          <w:iCs/>
        </w:rPr>
      </w:pPr>
      <w:r w:rsidRPr="00830C42">
        <w:rPr>
          <w:iCs/>
        </w:rPr>
        <w:t>формирование коммуникативной компетенции учащихся – развитие устной и письменной речи, монологической и диалогической речи, навыков грамотного, безошибочного письма.</w:t>
      </w:r>
    </w:p>
    <w:p w:rsidR="00774A1E" w:rsidRPr="003032AD" w:rsidRDefault="00774A1E" w:rsidP="00E705CA">
      <w:pPr>
        <w:ind w:firstLine="709"/>
        <w:rPr>
          <w:b/>
        </w:rPr>
      </w:pPr>
      <w:r w:rsidRPr="003032AD">
        <w:rPr>
          <w:b/>
        </w:rPr>
        <w:t>Задачи программы:</w:t>
      </w:r>
    </w:p>
    <w:p w:rsidR="00787EDD" w:rsidRPr="003032AD" w:rsidRDefault="00787EDD" w:rsidP="00830C42">
      <w:pPr>
        <w:pStyle w:val="a3"/>
        <w:numPr>
          <w:ilvl w:val="0"/>
          <w:numId w:val="29"/>
        </w:numPr>
      </w:pPr>
      <w:r w:rsidRPr="003032AD">
        <w:t>обогащать  и развивать речь, мышление, воображение учащихся, умения выбирать средства языка в соответствии с целями, задачами и условиями общения;</w:t>
      </w:r>
    </w:p>
    <w:p w:rsidR="00787EDD" w:rsidRPr="003032AD" w:rsidRDefault="00787EDD" w:rsidP="00830C42">
      <w:pPr>
        <w:pStyle w:val="a3"/>
        <w:numPr>
          <w:ilvl w:val="0"/>
          <w:numId w:val="29"/>
        </w:numPr>
      </w:pPr>
      <w:r w:rsidRPr="003032AD">
        <w:t>формировать первоначальные  знания по морфологии, синтаксису, фонетике, лексике, орфоэпии,</w:t>
      </w:r>
    </w:p>
    <w:p w:rsidR="00787EDD" w:rsidRPr="003032AD" w:rsidRDefault="00787EDD" w:rsidP="00830C42">
      <w:pPr>
        <w:pStyle w:val="a3"/>
        <w:numPr>
          <w:ilvl w:val="0"/>
          <w:numId w:val="29"/>
        </w:numPr>
      </w:pPr>
      <w:r w:rsidRPr="003032AD">
        <w:t>развивать умения правильно писать и читать, участвовать в диалоге, составлять высказывания и письменные тексты  описания и повествования;</w:t>
      </w:r>
    </w:p>
    <w:p w:rsidR="00787EDD" w:rsidRPr="003032AD" w:rsidRDefault="00787EDD" w:rsidP="00830C42">
      <w:pPr>
        <w:pStyle w:val="a3"/>
        <w:numPr>
          <w:ilvl w:val="0"/>
          <w:numId w:val="29"/>
        </w:numPr>
      </w:pPr>
      <w:r w:rsidRPr="003032AD">
        <w:t>воспитывать ценностное отношение к русскому языку, стремление совершенствовать свою речь.</w:t>
      </w:r>
    </w:p>
    <w:p w:rsidR="00872D60" w:rsidRPr="003032AD" w:rsidRDefault="00872D60" w:rsidP="00E705CA">
      <w:pPr>
        <w:ind w:firstLine="709"/>
        <w:rPr>
          <w:b/>
        </w:rPr>
      </w:pPr>
    </w:p>
    <w:p w:rsidR="00774A1E" w:rsidRPr="003032AD" w:rsidRDefault="00774A1E" w:rsidP="00F370BD">
      <w:pPr>
        <w:ind w:firstLine="709"/>
        <w:jc w:val="center"/>
        <w:rPr>
          <w:rFonts w:ascii="Calibri" w:hAnsi="Calibri"/>
          <w:b/>
        </w:rPr>
      </w:pPr>
      <w:r w:rsidRPr="003032AD">
        <w:t xml:space="preserve">Рабочая программа разработана на основании следующих </w:t>
      </w:r>
      <w:r w:rsidRPr="003032AD">
        <w:rPr>
          <w:b/>
        </w:rPr>
        <w:t>нормативных документов: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3"/>
        <w:gridCol w:w="8928"/>
      </w:tblGrid>
      <w:tr w:rsidR="00774A1E" w:rsidRPr="003032AD" w:rsidTr="00787EDD">
        <w:tc>
          <w:tcPr>
            <w:tcW w:w="643" w:type="dxa"/>
            <w:vAlign w:val="center"/>
          </w:tcPr>
          <w:p w:rsidR="00774A1E" w:rsidRPr="003032AD" w:rsidRDefault="00774A1E" w:rsidP="00F370BD">
            <w:pPr>
              <w:rPr>
                <w:b/>
              </w:rPr>
            </w:pPr>
            <w:r w:rsidRPr="003032AD">
              <w:rPr>
                <w:b/>
              </w:rPr>
              <w:t>№</w:t>
            </w:r>
          </w:p>
          <w:p w:rsidR="00774A1E" w:rsidRPr="003032AD" w:rsidRDefault="00774A1E" w:rsidP="00F370BD">
            <w:proofErr w:type="spellStart"/>
            <w:proofErr w:type="gramStart"/>
            <w:r w:rsidRPr="003032AD">
              <w:rPr>
                <w:b/>
              </w:rPr>
              <w:t>п</w:t>
            </w:r>
            <w:proofErr w:type="spellEnd"/>
            <w:proofErr w:type="gramEnd"/>
            <w:r w:rsidRPr="003032AD">
              <w:rPr>
                <w:b/>
              </w:rPr>
              <w:t>/</w:t>
            </w:r>
            <w:proofErr w:type="spellStart"/>
            <w:r w:rsidRPr="003032AD">
              <w:rPr>
                <w:b/>
              </w:rPr>
              <w:t>п</w:t>
            </w:r>
            <w:proofErr w:type="spellEnd"/>
          </w:p>
        </w:tc>
        <w:tc>
          <w:tcPr>
            <w:tcW w:w="8928" w:type="dxa"/>
            <w:vAlign w:val="center"/>
          </w:tcPr>
          <w:p w:rsidR="00774A1E" w:rsidRPr="003032AD" w:rsidRDefault="00774A1E" w:rsidP="00F370BD">
            <w:pPr>
              <w:rPr>
                <w:b/>
              </w:rPr>
            </w:pPr>
            <w:r w:rsidRPr="003032AD">
              <w:rPr>
                <w:b/>
              </w:rPr>
              <w:t>Нормативные документы</w:t>
            </w:r>
          </w:p>
        </w:tc>
      </w:tr>
      <w:tr w:rsidR="00774A1E" w:rsidRPr="003032AD" w:rsidTr="00787EDD">
        <w:tc>
          <w:tcPr>
            <w:tcW w:w="643" w:type="dxa"/>
            <w:vAlign w:val="center"/>
          </w:tcPr>
          <w:p w:rsidR="00774A1E" w:rsidRPr="003032AD" w:rsidRDefault="00774A1E" w:rsidP="00F370BD">
            <w:r w:rsidRPr="003032AD">
              <w:t>1</w:t>
            </w:r>
          </w:p>
        </w:tc>
        <w:tc>
          <w:tcPr>
            <w:tcW w:w="8928" w:type="dxa"/>
            <w:vAlign w:val="center"/>
          </w:tcPr>
          <w:p w:rsidR="00774A1E" w:rsidRPr="003032AD" w:rsidRDefault="00774A1E" w:rsidP="00F370BD">
            <w:r w:rsidRPr="003032AD">
              <w:t xml:space="preserve">Закон РФ «Об образовании» от </w:t>
            </w:r>
            <w:r w:rsidR="008B7FD2" w:rsidRPr="003032AD">
              <w:t>29декабря</w:t>
            </w:r>
            <w:r w:rsidRPr="003032AD">
              <w:t xml:space="preserve"> </w:t>
            </w:r>
            <w:r w:rsidR="008B7FD2" w:rsidRPr="003032AD">
              <w:t>2012</w:t>
            </w:r>
            <w:r w:rsidRPr="003032AD">
              <w:t xml:space="preserve"> г.</w:t>
            </w:r>
          </w:p>
        </w:tc>
      </w:tr>
      <w:tr w:rsidR="00774A1E" w:rsidRPr="003032AD" w:rsidTr="00787EDD">
        <w:tc>
          <w:tcPr>
            <w:tcW w:w="643" w:type="dxa"/>
            <w:vAlign w:val="center"/>
          </w:tcPr>
          <w:p w:rsidR="00774A1E" w:rsidRPr="003032AD" w:rsidRDefault="00774A1E" w:rsidP="00F370BD">
            <w:r w:rsidRPr="003032AD">
              <w:t>2</w:t>
            </w:r>
          </w:p>
        </w:tc>
        <w:tc>
          <w:tcPr>
            <w:tcW w:w="8928" w:type="dxa"/>
            <w:vAlign w:val="center"/>
          </w:tcPr>
          <w:p w:rsidR="00774A1E" w:rsidRPr="003032AD" w:rsidRDefault="00787EDD" w:rsidP="00F370BD">
            <w:r w:rsidRPr="003032AD">
              <w:t>Федеральный государственный образовательный стандарт (ФГОС) второго поколения утвержден приказом Министерства образования и науки РФ от 6 октября 2009 г. №373.</w:t>
            </w:r>
          </w:p>
        </w:tc>
      </w:tr>
      <w:tr w:rsidR="00774A1E" w:rsidRPr="003032AD" w:rsidTr="00787EDD">
        <w:tc>
          <w:tcPr>
            <w:tcW w:w="643" w:type="dxa"/>
            <w:vAlign w:val="center"/>
          </w:tcPr>
          <w:p w:rsidR="00774A1E" w:rsidRPr="003032AD" w:rsidRDefault="00787EDD" w:rsidP="00F370BD">
            <w:r w:rsidRPr="003032AD">
              <w:t>3</w:t>
            </w:r>
          </w:p>
        </w:tc>
        <w:tc>
          <w:tcPr>
            <w:tcW w:w="8928" w:type="dxa"/>
            <w:vAlign w:val="center"/>
          </w:tcPr>
          <w:p w:rsidR="00872D60" w:rsidRPr="003032AD" w:rsidRDefault="00787EDD" w:rsidP="00F370BD">
            <w:r w:rsidRPr="003032AD">
              <w:t>Программы для общеобразовательных учреждений:</w:t>
            </w:r>
            <w:r w:rsidRPr="003032AD">
              <w:rPr>
                <w:color w:val="000000"/>
              </w:rPr>
              <w:t xml:space="preserve"> система развивающего обучения Л.В. </w:t>
            </w:r>
            <w:proofErr w:type="spellStart"/>
            <w:r w:rsidRPr="003032AD">
              <w:rPr>
                <w:color w:val="000000"/>
              </w:rPr>
              <w:t>Занкова</w:t>
            </w:r>
            <w:proofErr w:type="spellEnd"/>
            <w:r w:rsidRPr="003032AD">
              <w:rPr>
                <w:color w:val="000000"/>
              </w:rPr>
              <w:t>. Концепция и программы для начальных классов. Русский язык.</w:t>
            </w:r>
            <w:r w:rsidR="009F4E7B" w:rsidRPr="003032AD">
              <w:t xml:space="preserve"> </w:t>
            </w:r>
            <w:r w:rsidR="009F4E7B" w:rsidRPr="003032AD">
              <w:rPr>
                <w:color w:val="000000"/>
              </w:rPr>
              <w:t>Нечаева Н.В. Самара:</w:t>
            </w:r>
            <w:r w:rsidRPr="003032AD">
              <w:rPr>
                <w:color w:val="000000"/>
              </w:rPr>
              <w:t xml:space="preserve"> Издательский дом «Федоров», Издательство «Учебная литература» 2012 г.</w:t>
            </w:r>
          </w:p>
        </w:tc>
      </w:tr>
      <w:tr w:rsidR="00774A1E" w:rsidRPr="003032AD" w:rsidTr="00787EDD">
        <w:tc>
          <w:tcPr>
            <w:tcW w:w="643" w:type="dxa"/>
            <w:vAlign w:val="center"/>
          </w:tcPr>
          <w:p w:rsidR="00774A1E" w:rsidRPr="003032AD" w:rsidRDefault="00787EDD" w:rsidP="00F370BD">
            <w:r w:rsidRPr="003032AD">
              <w:t>4</w:t>
            </w:r>
          </w:p>
        </w:tc>
        <w:tc>
          <w:tcPr>
            <w:tcW w:w="8928" w:type="dxa"/>
            <w:vAlign w:val="center"/>
          </w:tcPr>
          <w:p w:rsidR="00774A1E" w:rsidRPr="003032AD" w:rsidRDefault="00774A1E" w:rsidP="00F370BD">
            <w:r w:rsidRPr="003032AD">
              <w:t>Региональный компонент стандарта общего образования.</w:t>
            </w:r>
          </w:p>
        </w:tc>
      </w:tr>
      <w:tr w:rsidR="00774A1E" w:rsidRPr="003032AD" w:rsidTr="00787EDD">
        <w:tc>
          <w:tcPr>
            <w:tcW w:w="643" w:type="dxa"/>
            <w:vAlign w:val="center"/>
          </w:tcPr>
          <w:p w:rsidR="00774A1E" w:rsidRPr="003032AD" w:rsidRDefault="00787EDD" w:rsidP="00F370BD">
            <w:r w:rsidRPr="003032AD">
              <w:t>5</w:t>
            </w:r>
          </w:p>
        </w:tc>
        <w:tc>
          <w:tcPr>
            <w:tcW w:w="8928" w:type="dxa"/>
            <w:vAlign w:val="center"/>
          </w:tcPr>
          <w:p w:rsidR="00774A1E" w:rsidRPr="003032AD" w:rsidRDefault="00774A1E" w:rsidP="00F370BD">
            <w:r w:rsidRPr="003032AD">
              <w:t>Школьный компонент стандарта общего образования.</w:t>
            </w:r>
          </w:p>
        </w:tc>
      </w:tr>
    </w:tbl>
    <w:p w:rsidR="00774A1E" w:rsidRPr="003032AD" w:rsidRDefault="00774A1E" w:rsidP="00E705CA">
      <w:pPr>
        <w:ind w:firstLine="709"/>
        <w:rPr>
          <w:color w:val="000000"/>
        </w:rPr>
      </w:pPr>
    </w:p>
    <w:p w:rsidR="009F4E7B" w:rsidRPr="00E248C4" w:rsidRDefault="00774A1E" w:rsidP="00E705CA">
      <w:pPr>
        <w:ind w:firstLine="709"/>
        <w:rPr>
          <w:b/>
          <w:color w:val="000000"/>
        </w:rPr>
      </w:pPr>
      <w:r w:rsidRPr="003032AD">
        <w:rPr>
          <w:color w:val="000000"/>
        </w:rPr>
        <w:t xml:space="preserve">Рабочая программа по </w:t>
      </w:r>
      <w:r w:rsidR="00787EDD" w:rsidRPr="003032AD">
        <w:rPr>
          <w:color w:val="000000"/>
        </w:rPr>
        <w:t xml:space="preserve">русскому языку </w:t>
      </w:r>
      <w:r w:rsidRPr="003032AD">
        <w:rPr>
          <w:color w:val="000000"/>
        </w:rPr>
        <w:t>составлена на основе авторской программы</w:t>
      </w:r>
      <w:r w:rsidR="00787EDD" w:rsidRPr="003032AD">
        <w:rPr>
          <w:color w:val="000000"/>
        </w:rPr>
        <w:t xml:space="preserve"> </w:t>
      </w:r>
      <w:r w:rsidR="009F4E7B" w:rsidRPr="003032AD">
        <w:rPr>
          <w:color w:val="000000"/>
        </w:rPr>
        <w:t xml:space="preserve">Нечаевой Н.В. Русский язык. Самара: Издательский дом «Федоров», Издательство «Учебная литература» 2012 г. </w:t>
      </w:r>
    </w:p>
    <w:p w:rsidR="00B54EB6" w:rsidRPr="003032AD" w:rsidRDefault="00774A1E" w:rsidP="00E705CA">
      <w:pPr>
        <w:ind w:firstLine="709"/>
      </w:pPr>
      <w:r w:rsidRPr="003032AD">
        <w:rPr>
          <w:b/>
        </w:rPr>
        <w:t>Обоснованием выбора</w:t>
      </w:r>
      <w:r w:rsidR="00BB4FF7" w:rsidRPr="003032AD">
        <w:rPr>
          <w:b/>
        </w:rPr>
        <w:t xml:space="preserve"> </w:t>
      </w:r>
      <w:r w:rsidRPr="003032AD">
        <w:t>данной программы является то, что она в соответствии со структурой школьного образования обеспечивает выстраивание систематического курса, непрерывно развивающего знания</w:t>
      </w:r>
      <w:r w:rsidRPr="003032AD">
        <w:rPr>
          <w:i/>
        </w:rPr>
        <w:t xml:space="preserve"> </w:t>
      </w:r>
      <w:r w:rsidRPr="003032AD">
        <w:t>учащихся в области</w:t>
      </w:r>
      <w:r w:rsidR="009F4E7B" w:rsidRPr="003032AD">
        <w:t xml:space="preserve">  русского языка</w:t>
      </w:r>
      <w:r w:rsidRPr="003032AD">
        <w:t xml:space="preserve">. Содержание авторской программы </w:t>
      </w:r>
      <w:r w:rsidR="009F4E7B" w:rsidRPr="003032AD">
        <w:t>Нечаевой Н.В.</w:t>
      </w:r>
      <w:r w:rsidRPr="003032AD">
        <w:t xml:space="preserve"> в рабочей программе адаптировано</w:t>
      </w:r>
      <w:r w:rsidR="009F4E7B" w:rsidRPr="003032AD">
        <w:t xml:space="preserve"> к образовательному процессу</w:t>
      </w:r>
      <w:r w:rsidRPr="003032AD">
        <w:rPr>
          <w:i/>
        </w:rPr>
        <w:t>.</w:t>
      </w:r>
    </w:p>
    <w:p w:rsidR="00B54EB6" w:rsidRPr="00E248C4" w:rsidRDefault="00774A1E" w:rsidP="00E705CA">
      <w:pPr>
        <w:ind w:firstLine="709"/>
        <w:rPr>
          <w:color w:val="000000"/>
        </w:rPr>
      </w:pPr>
      <w:r w:rsidRPr="003032AD">
        <w:rPr>
          <w:b/>
          <w:color w:val="000000"/>
        </w:rPr>
        <w:t>Рабочая программа</w:t>
      </w:r>
      <w:r w:rsidRPr="003032AD">
        <w:rPr>
          <w:color w:val="000000"/>
        </w:rPr>
        <w:t xml:space="preserve"> по </w:t>
      </w:r>
      <w:r w:rsidR="00872D60" w:rsidRPr="003032AD">
        <w:rPr>
          <w:color w:val="000000"/>
        </w:rPr>
        <w:t>предмету</w:t>
      </w:r>
      <w:r w:rsidRPr="003032AD">
        <w:rPr>
          <w:color w:val="000000"/>
        </w:rPr>
        <w:t xml:space="preserve"> для </w:t>
      </w:r>
      <w:r w:rsidR="0099770C" w:rsidRPr="003032AD">
        <w:rPr>
          <w:color w:val="000000"/>
        </w:rPr>
        <w:t>2</w:t>
      </w:r>
      <w:r w:rsidRPr="003032AD">
        <w:rPr>
          <w:color w:val="000000"/>
        </w:rPr>
        <w:t xml:space="preserve"> классов в соответствии с учебным планом </w:t>
      </w:r>
      <w:r w:rsidRPr="003032AD">
        <w:rPr>
          <w:b/>
          <w:color w:val="000000"/>
        </w:rPr>
        <w:t>рассчитана</w:t>
      </w:r>
      <w:r w:rsidRPr="003032AD">
        <w:rPr>
          <w:color w:val="000000"/>
        </w:rPr>
        <w:t xml:space="preserve"> на </w:t>
      </w:r>
      <w:r w:rsidR="009F4E7B" w:rsidRPr="003032AD">
        <w:rPr>
          <w:color w:val="000000"/>
        </w:rPr>
        <w:t>5</w:t>
      </w:r>
      <w:r w:rsidRPr="003032AD">
        <w:rPr>
          <w:color w:val="000000"/>
        </w:rPr>
        <w:t xml:space="preserve"> час</w:t>
      </w:r>
      <w:r w:rsidR="00907096" w:rsidRPr="003032AD">
        <w:rPr>
          <w:color w:val="000000"/>
        </w:rPr>
        <w:t>ов</w:t>
      </w:r>
      <w:r w:rsidRPr="003032AD">
        <w:rPr>
          <w:color w:val="000000"/>
        </w:rPr>
        <w:t xml:space="preserve"> в неделю</w:t>
      </w:r>
      <w:r w:rsidR="00CF3DFC" w:rsidRPr="003032AD">
        <w:rPr>
          <w:color w:val="000000"/>
        </w:rPr>
        <w:t xml:space="preserve"> (</w:t>
      </w:r>
      <w:r w:rsidR="0099770C" w:rsidRPr="003032AD">
        <w:rPr>
          <w:color w:val="000000"/>
        </w:rPr>
        <w:t>170</w:t>
      </w:r>
      <w:r w:rsidR="009F4E7B" w:rsidRPr="003032AD">
        <w:rPr>
          <w:color w:val="000000"/>
        </w:rPr>
        <w:t xml:space="preserve"> </w:t>
      </w:r>
      <w:r w:rsidR="00CF3DFC" w:rsidRPr="003032AD">
        <w:rPr>
          <w:color w:val="000000"/>
        </w:rPr>
        <w:t>час</w:t>
      </w:r>
      <w:r w:rsidR="004743A5" w:rsidRPr="003032AD">
        <w:rPr>
          <w:color w:val="000000"/>
        </w:rPr>
        <w:t>ов</w:t>
      </w:r>
      <w:r w:rsidRPr="003032AD">
        <w:rPr>
          <w:color w:val="000000"/>
        </w:rPr>
        <w:t xml:space="preserve"> в год). </w:t>
      </w:r>
    </w:p>
    <w:p w:rsidR="00774A1E" w:rsidRPr="003032AD" w:rsidRDefault="00774A1E" w:rsidP="00E705CA">
      <w:pPr>
        <w:ind w:firstLine="709"/>
      </w:pPr>
      <w:r w:rsidRPr="003032AD">
        <w:rPr>
          <w:b/>
        </w:rPr>
        <w:t>Формой организации учебного процесса</w:t>
      </w:r>
      <w:r w:rsidR="00D30DD1" w:rsidRPr="003032AD">
        <w:rPr>
          <w:b/>
        </w:rPr>
        <w:t xml:space="preserve"> </w:t>
      </w:r>
      <w:r w:rsidRPr="003032AD">
        <w:t xml:space="preserve">является урок. </w:t>
      </w:r>
    </w:p>
    <w:p w:rsidR="0066158B" w:rsidRPr="003032AD" w:rsidRDefault="0066158B" w:rsidP="00E705CA">
      <w:pPr>
        <w:ind w:firstLine="709"/>
      </w:pPr>
      <w:r w:rsidRPr="003032AD">
        <w:t xml:space="preserve">Начинается урок с актуализации знаний, затем </w:t>
      </w:r>
      <w:r w:rsidR="008F14B3" w:rsidRPr="003032AD">
        <w:t xml:space="preserve">следует постановка проблемы, ее решение, </w:t>
      </w:r>
      <w:r w:rsidRPr="003032AD">
        <w:t>проводится работа по теме урока, закрепляется изученный материал, конец урока – рефлексия.</w:t>
      </w:r>
    </w:p>
    <w:p w:rsidR="009F4E7B" w:rsidRPr="003032AD" w:rsidRDefault="009F4E7B" w:rsidP="00E705CA">
      <w:pPr>
        <w:ind w:firstLine="709"/>
      </w:pPr>
      <w:r w:rsidRPr="003032AD">
        <w:t>Программа предусматривает проведение традиционных уроков, обобщающих уроков, урок-зачёт, урок-конференция, круглый стол и т.д.</w:t>
      </w:r>
    </w:p>
    <w:p w:rsidR="009F4E7B" w:rsidRPr="003032AD" w:rsidRDefault="009F4E7B" w:rsidP="00E705CA">
      <w:pPr>
        <w:ind w:firstLine="709"/>
      </w:pPr>
      <w:r w:rsidRPr="003032AD">
        <w:t>Используется фронтальная, групповая, индивидуальная работа, работа в парах.</w:t>
      </w:r>
    </w:p>
    <w:p w:rsidR="00872D60" w:rsidRPr="003032AD" w:rsidRDefault="009F4E7B" w:rsidP="00E705CA">
      <w:pPr>
        <w:ind w:firstLine="709"/>
      </w:pPr>
      <w:r w:rsidRPr="003032AD">
        <w:t>Особое место в овладении данным курсом отводится работе по формированию самоконтроля и самопроверки.</w:t>
      </w:r>
    </w:p>
    <w:p w:rsidR="00872D60" w:rsidRPr="003032AD" w:rsidRDefault="00872D60" w:rsidP="00E705CA">
      <w:pPr>
        <w:ind w:firstLine="709"/>
      </w:pPr>
    </w:p>
    <w:p w:rsidR="00774A1E" w:rsidRPr="003032AD" w:rsidRDefault="00774A1E" w:rsidP="00E705CA">
      <w:pPr>
        <w:ind w:firstLine="709"/>
        <w:rPr>
          <w:b/>
        </w:rPr>
      </w:pPr>
      <w:r w:rsidRPr="003032AD">
        <w:rPr>
          <w:b/>
        </w:rPr>
        <w:t>Механизмы формирования ключевых компетенций обучающихся</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136"/>
        <w:gridCol w:w="6339"/>
      </w:tblGrid>
      <w:tr w:rsidR="008F14B3" w:rsidRPr="003032AD" w:rsidTr="00CE465B">
        <w:trPr>
          <w:tblCellSpacing w:w="0" w:type="dxa"/>
          <w:jc w:val="center"/>
        </w:trPr>
        <w:tc>
          <w:tcPr>
            <w:tcW w:w="0" w:type="auto"/>
            <w:tcBorders>
              <w:top w:val="outset" w:sz="6" w:space="0" w:color="auto"/>
              <w:bottom w:val="outset" w:sz="6" w:space="0" w:color="auto"/>
              <w:right w:val="outset" w:sz="6" w:space="0" w:color="auto"/>
            </w:tcBorders>
            <w:hideMark/>
          </w:tcPr>
          <w:p w:rsidR="008F14B3" w:rsidRPr="003032AD" w:rsidRDefault="008F14B3" w:rsidP="00E705CA">
            <w:pPr>
              <w:ind w:firstLine="709"/>
              <w:rPr>
                <w:i/>
              </w:rPr>
            </w:pPr>
            <w:r w:rsidRPr="003032AD">
              <w:rPr>
                <w:b/>
                <w:bCs/>
                <w:i/>
              </w:rPr>
              <w:t>Типология ключевых компетенций</w:t>
            </w:r>
          </w:p>
          <w:p w:rsidR="008F14B3" w:rsidRPr="003032AD" w:rsidRDefault="008F14B3" w:rsidP="00E705CA">
            <w:pPr>
              <w:ind w:firstLine="709"/>
            </w:pPr>
            <w:r w:rsidRPr="003032AD">
              <w:rPr>
                <w:b/>
                <w:bCs/>
              </w:rPr>
              <w:t> </w:t>
            </w:r>
          </w:p>
        </w:tc>
        <w:tc>
          <w:tcPr>
            <w:tcW w:w="0" w:type="auto"/>
            <w:tcBorders>
              <w:top w:val="outset" w:sz="6" w:space="0" w:color="auto"/>
              <w:left w:val="outset" w:sz="6" w:space="0" w:color="auto"/>
              <w:bottom w:val="outset" w:sz="6" w:space="0" w:color="auto"/>
            </w:tcBorders>
            <w:hideMark/>
          </w:tcPr>
          <w:p w:rsidR="008F14B3" w:rsidRPr="003032AD" w:rsidRDefault="008F14B3" w:rsidP="00E705CA">
            <w:pPr>
              <w:ind w:firstLine="709"/>
              <w:rPr>
                <w:i/>
              </w:rPr>
            </w:pPr>
            <w:r w:rsidRPr="003032AD">
              <w:rPr>
                <w:b/>
                <w:bCs/>
                <w:i/>
              </w:rPr>
              <w:t xml:space="preserve">Формирование ключевых компетенций </w:t>
            </w:r>
          </w:p>
        </w:tc>
      </w:tr>
      <w:tr w:rsidR="008F14B3" w:rsidRPr="003032AD" w:rsidTr="00CE465B">
        <w:trPr>
          <w:tblCellSpacing w:w="0" w:type="dxa"/>
          <w:jc w:val="center"/>
        </w:trPr>
        <w:tc>
          <w:tcPr>
            <w:tcW w:w="0" w:type="auto"/>
            <w:tcBorders>
              <w:top w:val="outset" w:sz="6" w:space="0" w:color="auto"/>
              <w:bottom w:val="outset" w:sz="6" w:space="0" w:color="auto"/>
              <w:right w:val="outset" w:sz="6" w:space="0" w:color="auto"/>
            </w:tcBorders>
            <w:hideMark/>
          </w:tcPr>
          <w:p w:rsidR="008F14B3" w:rsidRPr="003032AD" w:rsidRDefault="008F14B3" w:rsidP="00E705CA">
            <w:pPr>
              <w:ind w:firstLine="709"/>
            </w:pPr>
            <w:r w:rsidRPr="003032AD">
              <w:t xml:space="preserve">Учебно-познавательные </w:t>
            </w:r>
          </w:p>
          <w:p w:rsidR="008F14B3" w:rsidRPr="003032AD" w:rsidRDefault="008F14B3" w:rsidP="00E705CA">
            <w:pPr>
              <w:ind w:firstLine="709"/>
            </w:pPr>
            <w:r w:rsidRPr="003032AD">
              <w:t> </w:t>
            </w:r>
          </w:p>
        </w:tc>
        <w:tc>
          <w:tcPr>
            <w:tcW w:w="0" w:type="auto"/>
            <w:tcBorders>
              <w:top w:val="outset" w:sz="6" w:space="0" w:color="auto"/>
              <w:left w:val="outset" w:sz="6" w:space="0" w:color="auto"/>
              <w:bottom w:val="outset" w:sz="6" w:space="0" w:color="auto"/>
            </w:tcBorders>
          </w:tcPr>
          <w:p w:rsidR="008F14B3" w:rsidRPr="003032AD" w:rsidRDefault="008F14B3" w:rsidP="00E705CA">
            <w:pPr>
              <w:ind w:firstLine="709"/>
            </w:pPr>
            <w:r w:rsidRPr="003032AD">
              <w:t xml:space="preserve">Способность к самостоятельной деятельности в учебном процессе. Организация </w:t>
            </w:r>
            <w:proofErr w:type="spellStart"/>
            <w:r w:rsidRPr="003032AD">
              <w:t>целеполагания</w:t>
            </w:r>
            <w:proofErr w:type="spellEnd"/>
            <w:r w:rsidRPr="003032AD">
              <w:t xml:space="preserve">, планирования, анализа, рефлексии. </w:t>
            </w:r>
          </w:p>
        </w:tc>
      </w:tr>
      <w:tr w:rsidR="008F14B3" w:rsidRPr="003032AD" w:rsidTr="00CE465B">
        <w:trPr>
          <w:tblCellSpacing w:w="0" w:type="dxa"/>
          <w:jc w:val="center"/>
        </w:trPr>
        <w:tc>
          <w:tcPr>
            <w:tcW w:w="0" w:type="auto"/>
            <w:tcBorders>
              <w:top w:val="outset" w:sz="6" w:space="0" w:color="auto"/>
              <w:bottom w:val="outset" w:sz="6" w:space="0" w:color="auto"/>
              <w:right w:val="outset" w:sz="6" w:space="0" w:color="auto"/>
            </w:tcBorders>
            <w:hideMark/>
          </w:tcPr>
          <w:p w:rsidR="008F14B3" w:rsidRPr="003032AD" w:rsidRDefault="008F14B3" w:rsidP="00E705CA">
            <w:pPr>
              <w:ind w:firstLine="709"/>
            </w:pPr>
            <w:r w:rsidRPr="003032AD">
              <w:t xml:space="preserve">Информационные </w:t>
            </w:r>
          </w:p>
          <w:p w:rsidR="008F14B3" w:rsidRPr="003032AD" w:rsidRDefault="008F14B3" w:rsidP="00E705CA">
            <w:pPr>
              <w:ind w:firstLine="709"/>
            </w:pPr>
            <w:r w:rsidRPr="003032AD">
              <w:t> </w:t>
            </w:r>
          </w:p>
        </w:tc>
        <w:tc>
          <w:tcPr>
            <w:tcW w:w="0" w:type="auto"/>
            <w:tcBorders>
              <w:top w:val="outset" w:sz="6" w:space="0" w:color="auto"/>
              <w:left w:val="outset" w:sz="6" w:space="0" w:color="auto"/>
              <w:bottom w:val="outset" w:sz="6" w:space="0" w:color="auto"/>
            </w:tcBorders>
          </w:tcPr>
          <w:p w:rsidR="008F14B3" w:rsidRPr="003032AD" w:rsidRDefault="008F14B3" w:rsidP="00E705CA">
            <w:pPr>
              <w:ind w:firstLine="709"/>
            </w:pPr>
            <w:r w:rsidRPr="003032AD">
              <w:t>Умение работать с разными источниками информации.</w:t>
            </w:r>
          </w:p>
        </w:tc>
      </w:tr>
      <w:tr w:rsidR="008F14B3" w:rsidRPr="003032AD" w:rsidTr="00CE465B">
        <w:trPr>
          <w:tblCellSpacing w:w="0" w:type="dxa"/>
          <w:jc w:val="center"/>
        </w:trPr>
        <w:tc>
          <w:tcPr>
            <w:tcW w:w="0" w:type="auto"/>
            <w:tcBorders>
              <w:top w:val="outset" w:sz="6" w:space="0" w:color="auto"/>
              <w:bottom w:val="outset" w:sz="6" w:space="0" w:color="auto"/>
              <w:right w:val="outset" w:sz="6" w:space="0" w:color="auto"/>
            </w:tcBorders>
            <w:hideMark/>
          </w:tcPr>
          <w:p w:rsidR="008F14B3" w:rsidRPr="003032AD" w:rsidRDefault="008F14B3" w:rsidP="00E705CA">
            <w:pPr>
              <w:ind w:firstLine="709"/>
            </w:pPr>
            <w:r w:rsidRPr="003032AD">
              <w:t xml:space="preserve">Коммуникативные </w:t>
            </w:r>
          </w:p>
          <w:p w:rsidR="008F14B3" w:rsidRPr="003032AD" w:rsidRDefault="008F14B3" w:rsidP="00E705CA">
            <w:pPr>
              <w:ind w:firstLine="709"/>
            </w:pPr>
            <w:r w:rsidRPr="003032AD">
              <w:t> </w:t>
            </w:r>
          </w:p>
        </w:tc>
        <w:tc>
          <w:tcPr>
            <w:tcW w:w="0" w:type="auto"/>
            <w:tcBorders>
              <w:top w:val="outset" w:sz="6" w:space="0" w:color="auto"/>
              <w:left w:val="outset" w:sz="6" w:space="0" w:color="auto"/>
              <w:bottom w:val="outset" w:sz="6" w:space="0" w:color="auto"/>
            </w:tcBorders>
          </w:tcPr>
          <w:p w:rsidR="008F14B3" w:rsidRPr="003032AD" w:rsidRDefault="008F14B3" w:rsidP="00E705CA">
            <w:pPr>
              <w:ind w:firstLine="709"/>
            </w:pPr>
            <w:r w:rsidRPr="003032AD">
              <w:t>Умение работать в парах, группах, вести дискуссии, высказывать и отстаивать свою точку зрения.</w:t>
            </w:r>
          </w:p>
        </w:tc>
      </w:tr>
      <w:tr w:rsidR="008F14B3" w:rsidRPr="003032AD" w:rsidTr="00CE465B">
        <w:trPr>
          <w:tblCellSpacing w:w="0" w:type="dxa"/>
          <w:jc w:val="center"/>
        </w:trPr>
        <w:tc>
          <w:tcPr>
            <w:tcW w:w="0" w:type="auto"/>
            <w:tcBorders>
              <w:top w:val="outset" w:sz="6" w:space="0" w:color="auto"/>
              <w:bottom w:val="outset" w:sz="6" w:space="0" w:color="auto"/>
              <w:right w:val="outset" w:sz="6" w:space="0" w:color="auto"/>
            </w:tcBorders>
            <w:hideMark/>
          </w:tcPr>
          <w:p w:rsidR="008F14B3" w:rsidRPr="003032AD" w:rsidRDefault="008F14B3" w:rsidP="00E705CA">
            <w:pPr>
              <w:ind w:firstLine="709"/>
            </w:pPr>
            <w:r w:rsidRPr="003032AD">
              <w:t>Ценностно-смысловые</w:t>
            </w:r>
          </w:p>
        </w:tc>
        <w:tc>
          <w:tcPr>
            <w:tcW w:w="0" w:type="auto"/>
            <w:tcBorders>
              <w:top w:val="outset" w:sz="6" w:space="0" w:color="auto"/>
              <w:left w:val="outset" w:sz="6" w:space="0" w:color="auto"/>
              <w:bottom w:val="outset" w:sz="6" w:space="0" w:color="auto"/>
            </w:tcBorders>
          </w:tcPr>
          <w:p w:rsidR="008F14B3" w:rsidRPr="003032AD" w:rsidRDefault="008F14B3" w:rsidP="00E705CA">
            <w:pPr>
              <w:ind w:firstLine="709"/>
            </w:pPr>
            <w:r w:rsidRPr="003032AD">
              <w:t xml:space="preserve">Умение формулировать собственные учебные цели. </w:t>
            </w:r>
          </w:p>
        </w:tc>
      </w:tr>
      <w:tr w:rsidR="008F14B3" w:rsidRPr="003032AD" w:rsidTr="00CE465B">
        <w:trPr>
          <w:trHeight w:val="895"/>
          <w:tblCellSpacing w:w="0" w:type="dxa"/>
          <w:jc w:val="center"/>
        </w:trPr>
        <w:tc>
          <w:tcPr>
            <w:tcW w:w="0" w:type="auto"/>
            <w:tcBorders>
              <w:top w:val="outset" w:sz="6" w:space="0" w:color="auto"/>
              <w:bottom w:val="outset" w:sz="6" w:space="0" w:color="auto"/>
              <w:right w:val="outset" w:sz="6" w:space="0" w:color="auto"/>
            </w:tcBorders>
            <w:hideMark/>
          </w:tcPr>
          <w:p w:rsidR="008F14B3" w:rsidRPr="003032AD" w:rsidRDefault="008F14B3" w:rsidP="00E705CA">
            <w:pPr>
              <w:ind w:firstLine="709"/>
            </w:pPr>
            <w:r w:rsidRPr="003032AD">
              <w:t xml:space="preserve">Общекультурные </w:t>
            </w:r>
          </w:p>
          <w:p w:rsidR="008F14B3" w:rsidRPr="003032AD" w:rsidRDefault="008F14B3" w:rsidP="00E705CA">
            <w:pPr>
              <w:ind w:firstLine="709"/>
            </w:pPr>
            <w:r w:rsidRPr="003032AD">
              <w:t> </w:t>
            </w:r>
          </w:p>
        </w:tc>
        <w:tc>
          <w:tcPr>
            <w:tcW w:w="0" w:type="auto"/>
            <w:tcBorders>
              <w:top w:val="outset" w:sz="6" w:space="0" w:color="auto"/>
              <w:left w:val="outset" w:sz="6" w:space="0" w:color="auto"/>
              <w:bottom w:val="outset" w:sz="6" w:space="0" w:color="auto"/>
            </w:tcBorders>
          </w:tcPr>
          <w:p w:rsidR="008F14B3" w:rsidRPr="003032AD" w:rsidRDefault="008F14B3" w:rsidP="00E705CA">
            <w:pPr>
              <w:ind w:firstLine="709"/>
            </w:pPr>
            <w:r w:rsidRPr="003032AD">
              <w:t xml:space="preserve">Знать духовно-нравственные основы  жизни человека и особенности национальных культур. </w:t>
            </w:r>
          </w:p>
        </w:tc>
      </w:tr>
      <w:tr w:rsidR="008F14B3" w:rsidRPr="003032AD" w:rsidTr="00CE465B">
        <w:trPr>
          <w:trHeight w:val="18"/>
          <w:tblCellSpacing w:w="0" w:type="dxa"/>
          <w:jc w:val="center"/>
        </w:trPr>
        <w:tc>
          <w:tcPr>
            <w:tcW w:w="0" w:type="auto"/>
            <w:tcBorders>
              <w:top w:val="outset" w:sz="6" w:space="0" w:color="auto"/>
              <w:bottom w:val="outset" w:sz="6" w:space="0" w:color="auto"/>
              <w:right w:val="outset" w:sz="6" w:space="0" w:color="auto"/>
            </w:tcBorders>
            <w:hideMark/>
          </w:tcPr>
          <w:p w:rsidR="008F14B3" w:rsidRPr="003032AD" w:rsidRDefault="008F14B3" w:rsidP="00E705CA">
            <w:pPr>
              <w:ind w:firstLine="709"/>
            </w:pPr>
            <w:r w:rsidRPr="003032AD">
              <w:t>Личностное самосовершенствование </w:t>
            </w:r>
          </w:p>
        </w:tc>
        <w:tc>
          <w:tcPr>
            <w:tcW w:w="0" w:type="auto"/>
            <w:tcBorders>
              <w:top w:val="outset" w:sz="6" w:space="0" w:color="auto"/>
              <w:left w:val="outset" w:sz="6" w:space="0" w:color="auto"/>
              <w:bottom w:val="outset" w:sz="6" w:space="0" w:color="auto"/>
            </w:tcBorders>
          </w:tcPr>
          <w:p w:rsidR="008F14B3" w:rsidRPr="003032AD" w:rsidRDefault="008F14B3" w:rsidP="00E705CA">
            <w:pPr>
              <w:ind w:firstLine="709"/>
            </w:pPr>
            <w:r w:rsidRPr="003032AD">
              <w:t>Усовершенствование приобретенных умений и навыков.</w:t>
            </w:r>
          </w:p>
        </w:tc>
      </w:tr>
    </w:tbl>
    <w:p w:rsidR="009D78B4" w:rsidRPr="003032AD" w:rsidRDefault="009D78B4" w:rsidP="00F370BD">
      <w:pPr>
        <w:rPr>
          <w:b/>
        </w:rPr>
      </w:pPr>
    </w:p>
    <w:p w:rsidR="00774A1E" w:rsidRDefault="00774A1E" w:rsidP="00E705CA">
      <w:pPr>
        <w:ind w:firstLine="709"/>
        <w:jc w:val="center"/>
        <w:rPr>
          <w:b/>
        </w:rPr>
      </w:pPr>
      <w:r w:rsidRPr="003032AD">
        <w:rPr>
          <w:b/>
        </w:rPr>
        <w:t>Планируемый уровень подготовки учащихся на конец учебного года</w:t>
      </w:r>
    </w:p>
    <w:p w:rsidR="005602C3" w:rsidRPr="003032AD" w:rsidRDefault="005602C3" w:rsidP="00F370BD">
      <w:pPr>
        <w:ind w:firstLine="709"/>
      </w:pPr>
    </w:p>
    <w:p w:rsidR="005602C3" w:rsidRPr="0012409C" w:rsidRDefault="005602C3" w:rsidP="005602C3">
      <w:pPr>
        <w:pStyle w:val="a8"/>
      </w:pPr>
      <w:r w:rsidRPr="0012409C">
        <w:rPr>
          <w:rFonts w:eastAsia="SchoolBookC-Bold"/>
          <w:b/>
          <w:bCs/>
        </w:rPr>
        <w:t xml:space="preserve">Личностными результатами </w:t>
      </w:r>
      <w:r w:rsidRPr="0012409C">
        <w:t>изучения предмета «Русский язык» являются следующие умения и качества:</w:t>
      </w:r>
    </w:p>
    <w:p w:rsidR="005602C3" w:rsidRPr="0012409C" w:rsidRDefault="005602C3" w:rsidP="005602C3">
      <w:pPr>
        <w:pStyle w:val="a8"/>
        <w:numPr>
          <w:ilvl w:val="0"/>
          <w:numId w:val="25"/>
        </w:numPr>
      </w:pPr>
      <w:r w:rsidRPr="0012409C">
        <w:t xml:space="preserve">эмоциональность; умение </w:t>
      </w:r>
      <w:r w:rsidRPr="0012409C">
        <w:rPr>
          <w:rFonts w:eastAsia="SchoolBookC-Italic"/>
          <w:i/>
          <w:iCs/>
        </w:rPr>
        <w:t xml:space="preserve">осознавать </w:t>
      </w:r>
      <w:r w:rsidRPr="0012409C">
        <w:t xml:space="preserve">и </w:t>
      </w:r>
      <w:r w:rsidRPr="0012409C">
        <w:rPr>
          <w:rFonts w:eastAsia="SchoolBookC-Italic"/>
          <w:i/>
          <w:iCs/>
        </w:rPr>
        <w:t xml:space="preserve">определять </w:t>
      </w:r>
      <w:r w:rsidRPr="0012409C">
        <w:t>(называть) свои эмоции;</w:t>
      </w:r>
    </w:p>
    <w:p w:rsidR="005602C3" w:rsidRPr="0012409C" w:rsidRDefault="005602C3" w:rsidP="005602C3">
      <w:pPr>
        <w:pStyle w:val="a8"/>
        <w:numPr>
          <w:ilvl w:val="0"/>
          <w:numId w:val="25"/>
        </w:numPr>
      </w:pPr>
      <w:proofErr w:type="spellStart"/>
      <w:r w:rsidRPr="0012409C">
        <w:t>эмпатия</w:t>
      </w:r>
      <w:proofErr w:type="spellEnd"/>
      <w:r w:rsidRPr="0012409C">
        <w:t xml:space="preserve"> – умение </w:t>
      </w:r>
      <w:r w:rsidRPr="0012409C">
        <w:rPr>
          <w:rFonts w:eastAsia="SchoolBookC-Italic"/>
          <w:i/>
          <w:iCs/>
        </w:rPr>
        <w:t xml:space="preserve">осознавать </w:t>
      </w:r>
      <w:r w:rsidRPr="0012409C">
        <w:t xml:space="preserve">и </w:t>
      </w:r>
      <w:r w:rsidRPr="0012409C">
        <w:rPr>
          <w:rFonts w:eastAsia="SchoolBookC-Italic"/>
          <w:i/>
          <w:iCs/>
        </w:rPr>
        <w:t xml:space="preserve">определять </w:t>
      </w:r>
      <w:r w:rsidRPr="0012409C">
        <w:t>эмоции других</w:t>
      </w:r>
      <w:r>
        <w:t xml:space="preserve"> </w:t>
      </w:r>
      <w:r w:rsidRPr="0012409C">
        <w:t xml:space="preserve">людей; </w:t>
      </w:r>
      <w:r w:rsidRPr="0012409C">
        <w:rPr>
          <w:rFonts w:eastAsia="SchoolBookC-Italic"/>
          <w:i/>
          <w:iCs/>
        </w:rPr>
        <w:t xml:space="preserve">сочувствовать </w:t>
      </w:r>
      <w:r w:rsidRPr="0012409C">
        <w:t xml:space="preserve">другим людям, </w:t>
      </w:r>
      <w:r w:rsidRPr="0012409C">
        <w:rPr>
          <w:rFonts w:eastAsia="SchoolBookC-Italic"/>
          <w:i/>
          <w:iCs/>
        </w:rPr>
        <w:t>сопереживать</w:t>
      </w:r>
      <w:r w:rsidRPr="0012409C">
        <w:t>;</w:t>
      </w:r>
    </w:p>
    <w:p w:rsidR="005602C3" w:rsidRPr="0012409C" w:rsidRDefault="005602C3" w:rsidP="005602C3">
      <w:pPr>
        <w:pStyle w:val="a8"/>
        <w:numPr>
          <w:ilvl w:val="0"/>
          <w:numId w:val="25"/>
        </w:numPr>
      </w:pPr>
      <w:r w:rsidRPr="0012409C">
        <w:t xml:space="preserve">чувство </w:t>
      </w:r>
      <w:proofErr w:type="gramStart"/>
      <w:r w:rsidRPr="0012409C">
        <w:t>прекрасного</w:t>
      </w:r>
      <w:proofErr w:type="gramEnd"/>
      <w:r w:rsidRPr="0012409C">
        <w:t xml:space="preserve"> – умение </w:t>
      </w:r>
      <w:r w:rsidRPr="0012409C">
        <w:rPr>
          <w:rFonts w:eastAsia="SchoolBookC-Italic"/>
          <w:i/>
          <w:iCs/>
        </w:rPr>
        <w:t xml:space="preserve">чувствовать </w:t>
      </w:r>
      <w:r w:rsidRPr="0012409C">
        <w:t xml:space="preserve">красоту и выразительность речи, </w:t>
      </w:r>
      <w:r w:rsidRPr="0012409C">
        <w:rPr>
          <w:rFonts w:eastAsia="SchoolBookC-Italic"/>
          <w:i/>
          <w:iCs/>
        </w:rPr>
        <w:t xml:space="preserve">стремиться </w:t>
      </w:r>
      <w:r w:rsidRPr="0012409C">
        <w:t>к совершенствованию собственной речи;</w:t>
      </w:r>
    </w:p>
    <w:p w:rsidR="005602C3" w:rsidRPr="0012409C" w:rsidRDefault="005602C3" w:rsidP="005602C3">
      <w:pPr>
        <w:pStyle w:val="a8"/>
        <w:numPr>
          <w:ilvl w:val="0"/>
          <w:numId w:val="25"/>
        </w:numPr>
      </w:pPr>
      <w:r w:rsidRPr="0012409C">
        <w:rPr>
          <w:rFonts w:eastAsia="SchoolBookC-Italic"/>
          <w:i/>
          <w:iCs/>
        </w:rPr>
        <w:t xml:space="preserve">любовь и уважение </w:t>
      </w:r>
      <w:r w:rsidRPr="0012409C">
        <w:t>к Отечеству, его языку, культуре;</w:t>
      </w:r>
    </w:p>
    <w:p w:rsidR="005602C3" w:rsidRPr="0012409C" w:rsidRDefault="005602C3" w:rsidP="005602C3">
      <w:pPr>
        <w:pStyle w:val="a8"/>
        <w:numPr>
          <w:ilvl w:val="0"/>
          <w:numId w:val="25"/>
        </w:numPr>
        <w:rPr>
          <w:rFonts w:eastAsia="SchoolBookC-Italic"/>
          <w:i/>
          <w:iCs/>
        </w:rPr>
      </w:pPr>
      <w:r w:rsidRPr="0012409C">
        <w:rPr>
          <w:rFonts w:eastAsia="SchoolBookC-Italic"/>
          <w:i/>
          <w:iCs/>
        </w:rPr>
        <w:t xml:space="preserve">интерес </w:t>
      </w:r>
      <w:r w:rsidRPr="0012409C">
        <w:t xml:space="preserve">к чтению, к ведению диалога с автором текста; </w:t>
      </w:r>
      <w:r w:rsidRPr="0012409C">
        <w:rPr>
          <w:rFonts w:eastAsia="SchoolBookC-Italic"/>
          <w:i/>
          <w:iCs/>
        </w:rPr>
        <w:t xml:space="preserve">потребность </w:t>
      </w:r>
      <w:r w:rsidRPr="0012409C">
        <w:t>в чтении;</w:t>
      </w:r>
    </w:p>
    <w:p w:rsidR="005602C3" w:rsidRPr="0012409C" w:rsidRDefault="005602C3" w:rsidP="005602C3">
      <w:pPr>
        <w:pStyle w:val="a8"/>
        <w:numPr>
          <w:ilvl w:val="0"/>
          <w:numId w:val="25"/>
        </w:numPr>
      </w:pPr>
      <w:r w:rsidRPr="0012409C">
        <w:rPr>
          <w:rFonts w:eastAsia="SchoolBookC-Italic"/>
          <w:i/>
          <w:iCs/>
        </w:rPr>
        <w:t xml:space="preserve">интерес </w:t>
      </w:r>
      <w:r w:rsidRPr="0012409C">
        <w:t>к письму, к созданию собственных текстов, к письменной форме общения;</w:t>
      </w:r>
    </w:p>
    <w:p w:rsidR="005602C3" w:rsidRPr="0012409C" w:rsidRDefault="005602C3" w:rsidP="005602C3">
      <w:pPr>
        <w:pStyle w:val="a8"/>
        <w:numPr>
          <w:ilvl w:val="0"/>
          <w:numId w:val="25"/>
        </w:numPr>
      </w:pPr>
      <w:r w:rsidRPr="0012409C">
        <w:rPr>
          <w:rFonts w:eastAsia="SchoolBookC-Italic"/>
          <w:i/>
          <w:iCs/>
        </w:rPr>
        <w:t xml:space="preserve">интерес </w:t>
      </w:r>
      <w:r w:rsidRPr="0012409C">
        <w:t>к изучению языка;</w:t>
      </w:r>
    </w:p>
    <w:p w:rsidR="005602C3" w:rsidRPr="0012409C" w:rsidRDefault="005602C3" w:rsidP="005602C3">
      <w:pPr>
        <w:pStyle w:val="a8"/>
        <w:numPr>
          <w:ilvl w:val="0"/>
          <w:numId w:val="25"/>
        </w:numPr>
      </w:pPr>
      <w:r w:rsidRPr="0012409C">
        <w:rPr>
          <w:rFonts w:eastAsia="SchoolBookC-Italic"/>
          <w:i/>
          <w:iCs/>
        </w:rPr>
        <w:t xml:space="preserve">осознание </w:t>
      </w:r>
      <w:r w:rsidRPr="0012409C">
        <w:t>ответственности за произнесённое и написанное слово.</w:t>
      </w:r>
    </w:p>
    <w:p w:rsidR="005602C3" w:rsidRPr="0012409C" w:rsidRDefault="005602C3" w:rsidP="005602C3">
      <w:pPr>
        <w:pStyle w:val="a8"/>
      </w:pPr>
      <w:proofErr w:type="spellStart"/>
      <w:r w:rsidRPr="0012409C">
        <w:rPr>
          <w:rFonts w:eastAsia="SchoolBookC-Bold"/>
          <w:b/>
          <w:bCs/>
        </w:rPr>
        <w:t>Метапредметными</w:t>
      </w:r>
      <w:proofErr w:type="spellEnd"/>
      <w:r w:rsidRPr="0012409C">
        <w:rPr>
          <w:rFonts w:eastAsia="SchoolBookC-Bold"/>
          <w:b/>
          <w:bCs/>
        </w:rPr>
        <w:t xml:space="preserve"> результатами </w:t>
      </w:r>
      <w:r w:rsidRPr="0012409C">
        <w:t>изучения курса «Русский язык» является формирование универсальных учебных действий (УУД).</w:t>
      </w:r>
    </w:p>
    <w:p w:rsidR="005602C3" w:rsidRPr="005602C3" w:rsidRDefault="005602C3" w:rsidP="005602C3">
      <w:pPr>
        <w:pStyle w:val="a8"/>
        <w:rPr>
          <w:rFonts w:eastAsia="SchoolBookC-Italic"/>
          <w:b/>
          <w:i/>
          <w:iCs/>
        </w:rPr>
      </w:pPr>
      <w:r w:rsidRPr="005602C3">
        <w:rPr>
          <w:rFonts w:eastAsia="SchoolBookC-Italic"/>
          <w:b/>
          <w:i/>
          <w:iCs/>
        </w:rPr>
        <w:t>Регулятивные УУД:</w:t>
      </w:r>
    </w:p>
    <w:p w:rsidR="005602C3" w:rsidRPr="0012409C" w:rsidRDefault="005602C3" w:rsidP="005602C3">
      <w:pPr>
        <w:pStyle w:val="a8"/>
        <w:numPr>
          <w:ilvl w:val="0"/>
          <w:numId w:val="25"/>
        </w:numPr>
      </w:pPr>
      <w:r w:rsidRPr="0012409C">
        <w:t xml:space="preserve">самостоятельно </w:t>
      </w:r>
      <w:r w:rsidRPr="0012409C">
        <w:rPr>
          <w:rFonts w:eastAsia="SchoolBookC-Italic"/>
          <w:i/>
          <w:iCs/>
        </w:rPr>
        <w:t xml:space="preserve">формулировать </w:t>
      </w:r>
      <w:r w:rsidRPr="0012409C">
        <w:t>тему и цели урока;</w:t>
      </w:r>
    </w:p>
    <w:p w:rsidR="005602C3" w:rsidRPr="0012409C" w:rsidRDefault="005602C3" w:rsidP="005602C3">
      <w:pPr>
        <w:pStyle w:val="a8"/>
        <w:numPr>
          <w:ilvl w:val="0"/>
          <w:numId w:val="25"/>
        </w:numPr>
      </w:pPr>
      <w:r w:rsidRPr="0012409C">
        <w:rPr>
          <w:rFonts w:eastAsia="SchoolBookC-Italic"/>
          <w:i/>
          <w:iCs/>
        </w:rPr>
        <w:t xml:space="preserve">составлять план </w:t>
      </w:r>
      <w:r w:rsidRPr="0012409C">
        <w:t>решения учебной проблемы совместно с учителем;</w:t>
      </w:r>
    </w:p>
    <w:p w:rsidR="005602C3" w:rsidRPr="0012409C" w:rsidRDefault="005602C3" w:rsidP="005602C3">
      <w:pPr>
        <w:pStyle w:val="a8"/>
        <w:numPr>
          <w:ilvl w:val="0"/>
          <w:numId w:val="25"/>
        </w:numPr>
        <w:rPr>
          <w:rFonts w:eastAsia="SchoolBookC-Italic"/>
          <w:i/>
          <w:iCs/>
        </w:rPr>
      </w:pPr>
      <w:r w:rsidRPr="0012409C">
        <w:t xml:space="preserve"> </w:t>
      </w:r>
      <w:r w:rsidRPr="0012409C">
        <w:rPr>
          <w:rFonts w:eastAsia="SchoolBookC-Italic"/>
          <w:i/>
          <w:iCs/>
        </w:rPr>
        <w:t xml:space="preserve">работать </w:t>
      </w:r>
      <w:r w:rsidRPr="0012409C">
        <w:t xml:space="preserve">по плану, сверяя свои действия с целью, </w:t>
      </w:r>
      <w:r w:rsidRPr="0012409C">
        <w:rPr>
          <w:rFonts w:eastAsia="SchoolBookC-Italic"/>
          <w:i/>
          <w:iCs/>
        </w:rPr>
        <w:t xml:space="preserve">корректировать </w:t>
      </w:r>
      <w:r w:rsidRPr="0012409C">
        <w:t>свою деятельность;</w:t>
      </w:r>
    </w:p>
    <w:p w:rsidR="005602C3" w:rsidRPr="0012409C" w:rsidRDefault="005602C3" w:rsidP="005602C3">
      <w:pPr>
        <w:pStyle w:val="a8"/>
        <w:numPr>
          <w:ilvl w:val="0"/>
          <w:numId w:val="25"/>
        </w:numPr>
        <w:rPr>
          <w:rFonts w:eastAsia="SchoolBookC-Italic"/>
          <w:i/>
          <w:iCs/>
        </w:rPr>
      </w:pPr>
      <w:r w:rsidRPr="0012409C">
        <w:t xml:space="preserve">в диалоге с учителем </w:t>
      </w:r>
      <w:r w:rsidRPr="0012409C">
        <w:rPr>
          <w:rFonts w:eastAsia="SchoolBookC-Italic"/>
          <w:i/>
          <w:iCs/>
        </w:rPr>
        <w:t xml:space="preserve">вырабатывать </w:t>
      </w:r>
      <w:r w:rsidRPr="0012409C">
        <w:t xml:space="preserve">критерии оценки и </w:t>
      </w:r>
      <w:r w:rsidRPr="0012409C">
        <w:rPr>
          <w:rFonts w:eastAsia="SchoolBookC-Italic"/>
          <w:i/>
          <w:iCs/>
        </w:rPr>
        <w:t xml:space="preserve">определять </w:t>
      </w:r>
      <w:r w:rsidRPr="0012409C">
        <w:t>степень успешности своей работы и работы других в соответствии с этими критериями.</w:t>
      </w:r>
    </w:p>
    <w:p w:rsidR="005602C3" w:rsidRPr="005602C3" w:rsidRDefault="005602C3" w:rsidP="005602C3">
      <w:pPr>
        <w:pStyle w:val="a8"/>
        <w:rPr>
          <w:rFonts w:eastAsia="SchoolBookC-Italic"/>
          <w:b/>
          <w:i/>
          <w:iCs/>
        </w:rPr>
      </w:pPr>
      <w:r w:rsidRPr="005602C3">
        <w:rPr>
          <w:rFonts w:eastAsia="SchoolBookC-Italic"/>
          <w:b/>
          <w:i/>
          <w:iCs/>
        </w:rPr>
        <w:t>Познавательные УУД:</w:t>
      </w:r>
    </w:p>
    <w:p w:rsidR="005602C3" w:rsidRPr="0012409C" w:rsidRDefault="005602C3" w:rsidP="005602C3">
      <w:pPr>
        <w:pStyle w:val="a8"/>
        <w:numPr>
          <w:ilvl w:val="0"/>
          <w:numId w:val="25"/>
        </w:numPr>
      </w:pPr>
      <w:r w:rsidRPr="0012409C">
        <w:rPr>
          <w:rFonts w:eastAsia="SchoolBookC-Italic"/>
          <w:i/>
          <w:iCs/>
        </w:rPr>
        <w:t xml:space="preserve">вычитывать </w:t>
      </w:r>
      <w:r w:rsidRPr="0012409C">
        <w:t xml:space="preserve">все виды текстовой информации: </w:t>
      </w:r>
      <w:proofErr w:type="spellStart"/>
      <w:r w:rsidRPr="0012409C">
        <w:t>фактуальную</w:t>
      </w:r>
      <w:proofErr w:type="spellEnd"/>
      <w:r w:rsidRPr="0012409C">
        <w:t xml:space="preserve">, </w:t>
      </w:r>
      <w:proofErr w:type="spellStart"/>
      <w:r w:rsidRPr="0012409C">
        <w:t>подтекстовую</w:t>
      </w:r>
      <w:proofErr w:type="spellEnd"/>
      <w:r w:rsidRPr="0012409C">
        <w:t xml:space="preserve">, </w:t>
      </w:r>
      <w:proofErr w:type="gramStart"/>
      <w:r w:rsidRPr="0012409C">
        <w:t>концептуальную</w:t>
      </w:r>
      <w:proofErr w:type="gramEnd"/>
      <w:r w:rsidRPr="0012409C">
        <w:t>;</w:t>
      </w:r>
    </w:p>
    <w:p w:rsidR="005602C3" w:rsidRPr="0012409C" w:rsidRDefault="005602C3" w:rsidP="005602C3">
      <w:pPr>
        <w:pStyle w:val="a8"/>
        <w:numPr>
          <w:ilvl w:val="0"/>
          <w:numId w:val="25"/>
        </w:numPr>
      </w:pPr>
      <w:r w:rsidRPr="0012409C">
        <w:rPr>
          <w:rFonts w:eastAsia="SchoolBookC-Italic"/>
          <w:i/>
          <w:iCs/>
        </w:rPr>
        <w:t xml:space="preserve">пользоваться </w:t>
      </w:r>
      <w:r w:rsidRPr="0012409C">
        <w:t>разными видами чтения: изучающим, просмотровым, ознакомительным;</w:t>
      </w:r>
    </w:p>
    <w:p w:rsidR="005602C3" w:rsidRPr="0012409C" w:rsidRDefault="005602C3" w:rsidP="005602C3">
      <w:pPr>
        <w:pStyle w:val="a8"/>
        <w:numPr>
          <w:ilvl w:val="0"/>
          <w:numId w:val="25"/>
        </w:numPr>
      </w:pPr>
      <w:r w:rsidRPr="0012409C">
        <w:rPr>
          <w:rFonts w:eastAsia="SchoolBookC-Italic"/>
          <w:i/>
          <w:iCs/>
        </w:rPr>
        <w:lastRenderedPageBreak/>
        <w:t xml:space="preserve">извлекать </w:t>
      </w:r>
      <w:r w:rsidRPr="0012409C">
        <w:t xml:space="preserve">информацию, представленную в разных формах (сплошной текст; </w:t>
      </w:r>
      <w:proofErr w:type="spellStart"/>
      <w:r w:rsidRPr="0012409C">
        <w:t>несплошной</w:t>
      </w:r>
      <w:proofErr w:type="spellEnd"/>
      <w:r w:rsidRPr="0012409C">
        <w:t xml:space="preserve"> текст – иллюстрация, таблица, схема);</w:t>
      </w:r>
    </w:p>
    <w:p w:rsidR="005602C3" w:rsidRPr="0012409C" w:rsidRDefault="005602C3" w:rsidP="005602C3">
      <w:pPr>
        <w:pStyle w:val="a8"/>
        <w:numPr>
          <w:ilvl w:val="0"/>
          <w:numId w:val="25"/>
        </w:numPr>
      </w:pPr>
      <w:r w:rsidRPr="0012409C">
        <w:rPr>
          <w:rFonts w:eastAsia="SchoolBookC-Italic"/>
          <w:i/>
          <w:iCs/>
        </w:rPr>
        <w:t xml:space="preserve">перерабатывать </w:t>
      </w:r>
      <w:r w:rsidRPr="0012409C">
        <w:t xml:space="preserve">и </w:t>
      </w:r>
      <w:r w:rsidRPr="0012409C">
        <w:rPr>
          <w:rFonts w:eastAsia="SchoolBookC-Italic"/>
          <w:i/>
          <w:iCs/>
        </w:rPr>
        <w:t xml:space="preserve">преобразовывать </w:t>
      </w:r>
      <w:r w:rsidRPr="0012409C">
        <w:t>информацию из одной формы в другую (составлять план, таблицу, схему);</w:t>
      </w:r>
    </w:p>
    <w:p w:rsidR="005602C3" w:rsidRPr="0012409C" w:rsidRDefault="005602C3" w:rsidP="005602C3">
      <w:pPr>
        <w:pStyle w:val="a8"/>
        <w:numPr>
          <w:ilvl w:val="0"/>
          <w:numId w:val="25"/>
        </w:numPr>
      </w:pPr>
      <w:r w:rsidRPr="0012409C">
        <w:rPr>
          <w:rFonts w:eastAsia="SchoolBookC-Italic"/>
          <w:i/>
          <w:iCs/>
        </w:rPr>
        <w:t xml:space="preserve">пользоваться </w:t>
      </w:r>
      <w:r w:rsidRPr="0012409C">
        <w:t>словарями, справочниками;</w:t>
      </w:r>
    </w:p>
    <w:p w:rsidR="005602C3" w:rsidRPr="0012409C" w:rsidRDefault="005602C3" w:rsidP="005602C3">
      <w:pPr>
        <w:pStyle w:val="a8"/>
        <w:numPr>
          <w:ilvl w:val="0"/>
          <w:numId w:val="25"/>
        </w:numPr>
      </w:pPr>
      <w:r w:rsidRPr="0012409C">
        <w:rPr>
          <w:rFonts w:eastAsia="SchoolBookC-Italic"/>
          <w:i/>
          <w:iCs/>
        </w:rPr>
        <w:t xml:space="preserve">осуществлять </w:t>
      </w:r>
      <w:r w:rsidRPr="0012409C">
        <w:t>анализ и синтез;</w:t>
      </w:r>
    </w:p>
    <w:p w:rsidR="005602C3" w:rsidRPr="0012409C" w:rsidRDefault="005602C3" w:rsidP="005602C3">
      <w:pPr>
        <w:pStyle w:val="a8"/>
        <w:numPr>
          <w:ilvl w:val="0"/>
          <w:numId w:val="25"/>
        </w:numPr>
      </w:pPr>
      <w:r w:rsidRPr="0012409C">
        <w:rPr>
          <w:rFonts w:eastAsia="SchoolBookC-Italic"/>
          <w:i/>
          <w:iCs/>
        </w:rPr>
        <w:t xml:space="preserve">устанавливать </w:t>
      </w:r>
      <w:r w:rsidRPr="0012409C">
        <w:t>причинно-следственные связи;</w:t>
      </w:r>
    </w:p>
    <w:p w:rsidR="005602C3" w:rsidRPr="0012409C" w:rsidRDefault="005602C3" w:rsidP="005602C3">
      <w:pPr>
        <w:pStyle w:val="a8"/>
        <w:numPr>
          <w:ilvl w:val="0"/>
          <w:numId w:val="25"/>
        </w:numPr>
      </w:pPr>
      <w:r w:rsidRPr="0012409C">
        <w:rPr>
          <w:rFonts w:eastAsia="SchoolBookC-Italic"/>
          <w:i/>
          <w:iCs/>
        </w:rPr>
        <w:t xml:space="preserve">строить </w:t>
      </w:r>
      <w:r w:rsidRPr="0012409C">
        <w:t>рассуждения;</w:t>
      </w:r>
    </w:p>
    <w:p w:rsidR="005602C3" w:rsidRPr="005602C3" w:rsidRDefault="005602C3" w:rsidP="005602C3">
      <w:pPr>
        <w:pStyle w:val="a8"/>
        <w:rPr>
          <w:rFonts w:eastAsia="SchoolBookC-Italic"/>
          <w:b/>
          <w:i/>
          <w:iCs/>
        </w:rPr>
      </w:pPr>
      <w:r w:rsidRPr="005602C3">
        <w:rPr>
          <w:rFonts w:eastAsia="SchoolBookC-Italic"/>
          <w:b/>
          <w:i/>
          <w:iCs/>
        </w:rPr>
        <w:t>Коммуникативные УУД:</w:t>
      </w:r>
    </w:p>
    <w:p w:rsidR="005602C3" w:rsidRPr="0012409C" w:rsidRDefault="005602C3" w:rsidP="005602C3">
      <w:pPr>
        <w:pStyle w:val="a8"/>
        <w:numPr>
          <w:ilvl w:val="0"/>
          <w:numId w:val="25"/>
        </w:numPr>
      </w:pPr>
      <w:r w:rsidRPr="0012409C">
        <w:rPr>
          <w:rFonts w:eastAsia="SchoolBookC-Italic"/>
          <w:i/>
          <w:iCs/>
        </w:rPr>
        <w:t xml:space="preserve">оформлять </w:t>
      </w:r>
      <w:r w:rsidRPr="0012409C">
        <w:t>свои мысли в устной и письменной форме с учётом речевой ситуации;</w:t>
      </w:r>
    </w:p>
    <w:p w:rsidR="005602C3" w:rsidRPr="0012409C" w:rsidRDefault="005602C3" w:rsidP="005602C3">
      <w:pPr>
        <w:pStyle w:val="a8"/>
        <w:numPr>
          <w:ilvl w:val="0"/>
          <w:numId w:val="25"/>
        </w:numPr>
      </w:pPr>
      <w:r w:rsidRPr="0012409C">
        <w:rPr>
          <w:rFonts w:eastAsia="SchoolBookC-Italic"/>
          <w:i/>
          <w:iCs/>
        </w:rPr>
        <w:t xml:space="preserve">адекватно использовать </w:t>
      </w:r>
      <w:r w:rsidRPr="0012409C">
        <w:t>речевые средства для решения различных коммуникативных задач; владеть монологической и диалогической формами речи.</w:t>
      </w:r>
    </w:p>
    <w:p w:rsidR="005602C3" w:rsidRPr="0012409C" w:rsidRDefault="005602C3" w:rsidP="005602C3">
      <w:pPr>
        <w:pStyle w:val="a8"/>
        <w:numPr>
          <w:ilvl w:val="0"/>
          <w:numId w:val="25"/>
        </w:numPr>
      </w:pPr>
      <w:r w:rsidRPr="0012409C">
        <w:rPr>
          <w:rFonts w:eastAsia="SchoolBookC-Italic"/>
          <w:i/>
          <w:iCs/>
        </w:rPr>
        <w:t xml:space="preserve">высказывать </w:t>
      </w:r>
      <w:r w:rsidRPr="0012409C">
        <w:t xml:space="preserve">и </w:t>
      </w:r>
      <w:r w:rsidRPr="0012409C">
        <w:rPr>
          <w:rFonts w:eastAsia="SchoolBookC-Italic"/>
          <w:i/>
          <w:iCs/>
        </w:rPr>
        <w:t xml:space="preserve">обосновывать </w:t>
      </w:r>
      <w:r w:rsidRPr="0012409C">
        <w:t>свою точку зрения;</w:t>
      </w:r>
    </w:p>
    <w:p w:rsidR="005602C3" w:rsidRPr="0012409C" w:rsidRDefault="005602C3" w:rsidP="005602C3">
      <w:pPr>
        <w:pStyle w:val="a8"/>
        <w:numPr>
          <w:ilvl w:val="0"/>
          <w:numId w:val="25"/>
        </w:numPr>
      </w:pPr>
      <w:r w:rsidRPr="0012409C">
        <w:rPr>
          <w:rFonts w:eastAsia="SchoolBookC-Italic"/>
          <w:i/>
          <w:iCs/>
        </w:rPr>
        <w:t xml:space="preserve">слушать </w:t>
      </w:r>
      <w:r w:rsidRPr="0012409C">
        <w:t xml:space="preserve">и </w:t>
      </w:r>
      <w:r w:rsidRPr="0012409C">
        <w:rPr>
          <w:rFonts w:eastAsia="SchoolBookC-Italic"/>
          <w:i/>
          <w:iCs/>
        </w:rPr>
        <w:t xml:space="preserve">слышать </w:t>
      </w:r>
      <w:r w:rsidRPr="0012409C">
        <w:t>других, пытаться принимать иную точку зрения, быть готовым корректировать свою точку зрения;</w:t>
      </w:r>
    </w:p>
    <w:p w:rsidR="005602C3" w:rsidRPr="0012409C" w:rsidRDefault="005602C3" w:rsidP="005602C3">
      <w:pPr>
        <w:pStyle w:val="a8"/>
        <w:numPr>
          <w:ilvl w:val="0"/>
          <w:numId w:val="25"/>
        </w:numPr>
      </w:pPr>
      <w:r w:rsidRPr="0012409C">
        <w:rPr>
          <w:rFonts w:eastAsia="SchoolBookC-Italic"/>
          <w:i/>
          <w:iCs/>
        </w:rPr>
        <w:t xml:space="preserve">договариваться </w:t>
      </w:r>
      <w:r w:rsidRPr="0012409C">
        <w:t>и приходить к общему решению в совместной деятельности;</w:t>
      </w:r>
    </w:p>
    <w:p w:rsidR="001372D5" w:rsidRPr="003032AD" w:rsidRDefault="005602C3" w:rsidP="005602C3">
      <w:pPr>
        <w:pStyle w:val="a8"/>
        <w:numPr>
          <w:ilvl w:val="0"/>
          <w:numId w:val="25"/>
        </w:numPr>
      </w:pPr>
      <w:r w:rsidRPr="0012409C">
        <w:rPr>
          <w:rFonts w:eastAsia="SchoolBookC-Italic"/>
          <w:i/>
          <w:iCs/>
        </w:rPr>
        <w:t>задавать вопросы</w:t>
      </w:r>
      <w:r w:rsidRPr="0012409C">
        <w:t>.</w:t>
      </w:r>
    </w:p>
    <w:p w:rsidR="00F778F8" w:rsidRPr="005602C3" w:rsidRDefault="001D2E0D" w:rsidP="005602C3">
      <w:pPr>
        <w:rPr>
          <w:b/>
        </w:rPr>
      </w:pPr>
      <w:r w:rsidRPr="005602C3">
        <w:rPr>
          <w:b/>
        </w:rPr>
        <w:t xml:space="preserve">Предметные результаты: </w:t>
      </w:r>
    </w:p>
    <w:p w:rsidR="001D2E0D" w:rsidRPr="005602C3" w:rsidRDefault="001D2E0D" w:rsidP="005602C3">
      <w:r w:rsidRPr="005602C3">
        <w:rPr>
          <w:b/>
          <w:i/>
        </w:rPr>
        <w:t>Учащиеся научатся:</w:t>
      </w:r>
    </w:p>
    <w:p w:rsidR="001D2E0D" w:rsidRPr="005602C3" w:rsidRDefault="001D2E0D" w:rsidP="005602C3">
      <w:pPr>
        <w:pStyle w:val="a3"/>
        <w:numPr>
          <w:ilvl w:val="0"/>
          <w:numId w:val="26"/>
        </w:numPr>
      </w:pPr>
      <w:r w:rsidRPr="005602C3">
        <w:t>находить повествовательные, вопросительные, побудительные и восклицательные предложения;</w:t>
      </w:r>
    </w:p>
    <w:p w:rsidR="001D2E0D" w:rsidRPr="005602C3" w:rsidRDefault="001D2E0D" w:rsidP="005602C3">
      <w:pPr>
        <w:pStyle w:val="a3"/>
        <w:numPr>
          <w:ilvl w:val="0"/>
          <w:numId w:val="26"/>
        </w:numPr>
      </w:pPr>
      <w:r w:rsidRPr="005602C3">
        <w:t>составлять предложения по рисунку, по заданиям учебника;</w:t>
      </w:r>
    </w:p>
    <w:p w:rsidR="001D2E0D" w:rsidRPr="005602C3" w:rsidRDefault="001D2E0D" w:rsidP="005602C3">
      <w:pPr>
        <w:pStyle w:val="a3"/>
        <w:numPr>
          <w:ilvl w:val="0"/>
          <w:numId w:val="26"/>
        </w:numPr>
      </w:pPr>
      <w:r w:rsidRPr="005602C3">
        <w:t>распознавать части речи и их грамматические признаки (род, число имён существительных, род, число имён прилагательных, время и число глаголов);</w:t>
      </w:r>
    </w:p>
    <w:p w:rsidR="001D2E0D" w:rsidRPr="005602C3" w:rsidRDefault="001D2E0D" w:rsidP="005602C3">
      <w:pPr>
        <w:pStyle w:val="a3"/>
        <w:numPr>
          <w:ilvl w:val="0"/>
          <w:numId w:val="26"/>
        </w:numPr>
      </w:pPr>
      <w:proofErr w:type="gramStart"/>
      <w:r w:rsidRPr="005602C3">
        <w:t xml:space="preserve">образовывать множественное число от единственного, единственное </w:t>
      </w:r>
      <w:r w:rsidR="00F778F8" w:rsidRPr="005602C3">
        <w:t xml:space="preserve">число </w:t>
      </w:r>
      <w:r w:rsidRPr="005602C3">
        <w:t>от множественного</w:t>
      </w:r>
      <w:r w:rsidR="00F778F8" w:rsidRPr="005602C3">
        <w:t xml:space="preserve"> числа </w:t>
      </w:r>
      <w:r w:rsidRPr="005602C3">
        <w:t>существительных и прилагательных в именительном падеже (без термина « падеж»</w:t>
      </w:r>
      <w:r w:rsidR="00D30DD1" w:rsidRPr="005602C3">
        <w:t>)</w:t>
      </w:r>
      <w:r w:rsidRPr="005602C3">
        <w:t>;</w:t>
      </w:r>
      <w:proofErr w:type="gramEnd"/>
    </w:p>
    <w:p w:rsidR="001D2E0D" w:rsidRPr="005602C3" w:rsidRDefault="001D2E0D" w:rsidP="005602C3">
      <w:pPr>
        <w:pStyle w:val="a3"/>
        <w:numPr>
          <w:ilvl w:val="0"/>
          <w:numId w:val="26"/>
        </w:numPr>
      </w:pPr>
      <w:r w:rsidRPr="005602C3">
        <w:t>писать раздельно предлоги со словами;</w:t>
      </w:r>
    </w:p>
    <w:p w:rsidR="001D2E0D" w:rsidRPr="005602C3" w:rsidRDefault="001D2E0D" w:rsidP="005602C3">
      <w:pPr>
        <w:pStyle w:val="a3"/>
        <w:numPr>
          <w:ilvl w:val="0"/>
          <w:numId w:val="26"/>
        </w:numPr>
      </w:pPr>
      <w:r w:rsidRPr="005602C3">
        <w:t>подбирать однокоренные слова, относящиеся к разным частям речи;</w:t>
      </w:r>
    </w:p>
    <w:p w:rsidR="001D2E0D" w:rsidRPr="005602C3" w:rsidRDefault="001D2E0D" w:rsidP="005602C3">
      <w:pPr>
        <w:pStyle w:val="a3"/>
        <w:numPr>
          <w:ilvl w:val="0"/>
          <w:numId w:val="26"/>
        </w:numPr>
      </w:pPr>
      <w:r w:rsidRPr="005602C3">
        <w:t>находить в словах орфограммы на изученные правила;</w:t>
      </w:r>
    </w:p>
    <w:p w:rsidR="001D2E0D" w:rsidRPr="005602C3" w:rsidRDefault="001D2E0D" w:rsidP="005602C3">
      <w:pPr>
        <w:pStyle w:val="a3"/>
        <w:numPr>
          <w:ilvl w:val="0"/>
          <w:numId w:val="26"/>
        </w:numPr>
      </w:pPr>
      <w:r w:rsidRPr="005602C3">
        <w:t>различать проверяемые и непроверяемые безударные гласные;</w:t>
      </w:r>
    </w:p>
    <w:p w:rsidR="001D2E0D" w:rsidRPr="005602C3" w:rsidRDefault="001D2E0D" w:rsidP="005602C3">
      <w:pPr>
        <w:pStyle w:val="a3"/>
        <w:numPr>
          <w:ilvl w:val="0"/>
          <w:numId w:val="26"/>
        </w:numPr>
      </w:pPr>
      <w:r w:rsidRPr="005602C3">
        <w:t>обозначать парные согласные на конце слов;</w:t>
      </w:r>
    </w:p>
    <w:p w:rsidR="001D2E0D" w:rsidRPr="005602C3" w:rsidRDefault="001D2E0D" w:rsidP="005602C3">
      <w:pPr>
        <w:pStyle w:val="a3"/>
        <w:numPr>
          <w:ilvl w:val="0"/>
          <w:numId w:val="26"/>
        </w:numPr>
      </w:pPr>
      <w:r w:rsidRPr="005602C3">
        <w:t xml:space="preserve">различать слова с </w:t>
      </w:r>
      <w:proofErr w:type="gramStart"/>
      <w:r w:rsidRPr="005602C3">
        <w:t>разделительными</w:t>
      </w:r>
      <w:proofErr w:type="gramEnd"/>
      <w:r w:rsidRPr="005602C3">
        <w:t xml:space="preserve"> </w:t>
      </w:r>
      <w:proofErr w:type="spellStart"/>
      <w:r w:rsidRPr="005602C3">
        <w:t>ъ</w:t>
      </w:r>
      <w:proofErr w:type="spellEnd"/>
      <w:r w:rsidRPr="005602C3">
        <w:t xml:space="preserve"> и </w:t>
      </w:r>
      <w:proofErr w:type="spellStart"/>
      <w:r w:rsidRPr="005602C3">
        <w:t>ь</w:t>
      </w:r>
      <w:proofErr w:type="spellEnd"/>
      <w:r w:rsidRPr="005602C3">
        <w:t>;</w:t>
      </w:r>
    </w:p>
    <w:p w:rsidR="001D2E0D" w:rsidRPr="005602C3" w:rsidRDefault="001D2E0D" w:rsidP="005602C3">
      <w:pPr>
        <w:pStyle w:val="a3"/>
        <w:numPr>
          <w:ilvl w:val="0"/>
          <w:numId w:val="26"/>
        </w:numPr>
      </w:pPr>
      <w:r w:rsidRPr="005602C3">
        <w:t xml:space="preserve">обозначать на письме мягкость согласных звуков буквами и, е, ё, </w:t>
      </w:r>
      <w:proofErr w:type="spellStart"/>
      <w:r w:rsidRPr="005602C3">
        <w:t>ю</w:t>
      </w:r>
      <w:proofErr w:type="spellEnd"/>
      <w:r w:rsidRPr="005602C3">
        <w:t>, я;</w:t>
      </w:r>
    </w:p>
    <w:p w:rsidR="001D2E0D" w:rsidRPr="005602C3" w:rsidRDefault="001D2E0D" w:rsidP="005602C3">
      <w:pPr>
        <w:pStyle w:val="a3"/>
        <w:numPr>
          <w:ilvl w:val="0"/>
          <w:numId w:val="26"/>
        </w:numPr>
      </w:pPr>
      <w:r w:rsidRPr="005602C3">
        <w:t>приводить примеры слов нужными орфограммами;</w:t>
      </w:r>
    </w:p>
    <w:p w:rsidR="001D2E0D" w:rsidRDefault="001D2E0D" w:rsidP="005602C3">
      <w:pPr>
        <w:pStyle w:val="a3"/>
        <w:numPr>
          <w:ilvl w:val="0"/>
          <w:numId w:val="26"/>
        </w:numPr>
      </w:pPr>
      <w:r w:rsidRPr="005602C3">
        <w:t>писать</w:t>
      </w:r>
      <w:r w:rsidR="005602C3">
        <w:t xml:space="preserve"> слуховые и зрительные диктанты.</w:t>
      </w:r>
    </w:p>
    <w:p w:rsidR="009E357A" w:rsidRPr="009E357A" w:rsidRDefault="009E357A" w:rsidP="009E357A">
      <w:pPr>
        <w:rPr>
          <w:i/>
        </w:rPr>
      </w:pPr>
      <w:r>
        <w:rPr>
          <w:b/>
          <w:i/>
        </w:rPr>
        <w:t>О</w:t>
      </w:r>
      <w:r w:rsidRPr="009E357A">
        <w:rPr>
          <w:b/>
          <w:i/>
        </w:rPr>
        <w:t xml:space="preserve">бучающимся по данной программе, представляется возможность: </w:t>
      </w:r>
    </w:p>
    <w:p w:rsidR="009E357A" w:rsidRPr="003032AD" w:rsidRDefault="009E357A" w:rsidP="009E357A">
      <w:pPr>
        <w:pStyle w:val="a3"/>
        <w:numPr>
          <w:ilvl w:val="0"/>
          <w:numId w:val="26"/>
        </w:numPr>
      </w:pPr>
      <w:r w:rsidRPr="003032AD">
        <w:t xml:space="preserve">группировать, классифицировать языковой материал по заданным и самостоятельно выделенным основаниям; </w:t>
      </w:r>
    </w:p>
    <w:p w:rsidR="009E357A" w:rsidRPr="003032AD" w:rsidRDefault="009E357A" w:rsidP="009E357A">
      <w:pPr>
        <w:pStyle w:val="a3"/>
        <w:numPr>
          <w:ilvl w:val="0"/>
          <w:numId w:val="26"/>
        </w:numPr>
      </w:pPr>
      <w:r w:rsidRPr="003032AD">
        <w:t xml:space="preserve">получить представление о смысловых частях текстов разных стилей; </w:t>
      </w:r>
    </w:p>
    <w:p w:rsidR="009E357A" w:rsidRPr="003032AD" w:rsidRDefault="009E357A" w:rsidP="009E357A">
      <w:pPr>
        <w:pStyle w:val="a3"/>
        <w:numPr>
          <w:ilvl w:val="0"/>
          <w:numId w:val="26"/>
        </w:numPr>
      </w:pPr>
      <w:r w:rsidRPr="003032AD">
        <w:t xml:space="preserve">в ходе практики устной и письменной речи расширить представление о смысловой зависимости содержания высказывания от привлекаемых языковых средств: форм слов, служебных слов, интонационных средств, порядка слов; </w:t>
      </w:r>
    </w:p>
    <w:p w:rsidR="009E357A" w:rsidRPr="003032AD" w:rsidRDefault="009E357A" w:rsidP="009E357A">
      <w:pPr>
        <w:pStyle w:val="a3"/>
        <w:numPr>
          <w:ilvl w:val="0"/>
          <w:numId w:val="26"/>
        </w:numPr>
      </w:pPr>
      <w:r w:rsidRPr="003032AD">
        <w:t xml:space="preserve">получить опыт собственных письменных высказываний (в течение 2-4 классов); </w:t>
      </w:r>
    </w:p>
    <w:p w:rsidR="009E357A" w:rsidRPr="003032AD" w:rsidRDefault="009E357A" w:rsidP="009E357A">
      <w:pPr>
        <w:pStyle w:val="a3"/>
        <w:numPr>
          <w:ilvl w:val="0"/>
          <w:numId w:val="26"/>
        </w:numPr>
      </w:pPr>
      <w:r w:rsidRPr="003032AD">
        <w:t xml:space="preserve">получить опыт самоконтроля и взаимоконтроля. </w:t>
      </w:r>
    </w:p>
    <w:p w:rsidR="009E357A" w:rsidRPr="005602C3" w:rsidRDefault="009E357A" w:rsidP="009E357A"/>
    <w:p w:rsidR="00D30DD1" w:rsidRPr="005602C3" w:rsidRDefault="00774A1E" w:rsidP="005602C3">
      <w:pPr>
        <w:pStyle w:val="a3"/>
        <w:ind w:left="2880"/>
        <w:rPr>
          <w:b/>
        </w:rPr>
      </w:pPr>
      <w:r w:rsidRPr="005602C3">
        <w:rPr>
          <w:b/>
        </w:rPr>
        <w:t xml:space="preserve">Содержание </w:t>
      </w:r>
      <w:r w:rsidR="00D30DD1" w:rsidRPr="005602C3">
        <w:rPr>
          <w:b/>
        </w:rPr>
        <w:t xml:space="preserve"> </w:t>
      </w:r>
      <w:r w:rsidRPr="005602C3">
        <w:rPr>
          <w:b/>
        </w:rPr>
        <w:t xml:space="preserve">рабочей </w:t>
      </w:r>
      <w:r w:rsidR="00D30DD1" w:rsidRPr="005602C3">
        <w:rPr>
          <w:b/>
        </w:rPr>
        <w:t xml:space="preserve"> </w:t>
      </w:r>
      <w:r w:rsidRPr="005602C3">
        <w:rPr>
          <w:b/>
        </w:rPr>
        <w:t>программы</w:t>
      </w:r>
    </w:p>
    <w:p w:rsidR="001372D5" w:rsidRPr="003032AD" w:rsidRDefault="00E2404F" w:rsidP="00E705CA">
      <w:pPr>
        <w:ind w:firstLine="709"/>
        <w:jc w:val="center"/>
        <w:rPr>
          <w:b/>
          <w:i/>
          <w:color w:val="0000FF"/>
        </w:rPr>
      </w:pPr>
      <w:r w:rsidRPr="003032AD">
        <w:rPr>
          <w:b/>
          <w:bCs/>
          <w:i/>
        </w:rPr>
        <w:t>Фонетика и графика – 1</w:t>
      </w:r>
      <w:r w:rsidR="00F370BD">
        <w:rPr>
          <w:b/>
          <w:bCs/>
          <w:i/>
        </w:rPr>
        <w:t>1</w:t>
      </w:r>
      <w:r w:rsidRPr="003032AD">
        <w:rPr>
          <w:b/>
          <w:bCs/>
          <w:i/>
        </w:rPr>
        <w:t xml:space="preserve"> ч</w:t>
      </w:r>
    </w:p>
    <w:p w:rsidR="00E2404F" w:rsidRPr="003032AD" w:rsidRDefault="00E2404F" w:rsidP="00E705CA">
      <w:pPr>
        <w:ind w:firstLine="709"/>
      </w:pPr>
      <w:r w:rsidRPr="003032AD">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твердости/мягкости согласных звуков. Различение звонких и глухих согласных звуков, определение парных и непарных по звонкости/глухости </w:t>
      </w:r>
      <w:r w:rsidRPr="003032AD">
        <w:lastRenderedPageBreak/>
        <w:t>согласных звуков. Определение качественной характеристики звука: гласный/ согласный; гласный ударный/ безударный; согласный твердый/ мягкий, парный/непарный; согласный звонкий/глухой, парный/непарный.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E2404F" w:rsidRPr="003032AD" w:rsidRDefault="00E2404F" w:rsidP="00E705CA">
      <w:pPr>
        <w:ind w:firstLine="709"/>
      </w:pPr>
      <w:r w:rsidRPr="003032AD">
        <w:t xml:space="preserve">Различение звуков и букв. Обозначение на письме твердости и мягкости согласных звуков. Использование на письме разделительных </w:t>
      </w:r>
      <w:proofErr w:type="spellStart"/>
      <w:r w:rsidRPr="003032AD">
        <w:t>ь</w:t>
      </w:r>
      <w:proofErr w:type="spellEnd"/>
      <w:r w:rsidRPr="003032AD">
        <w:t xml:space="preserve"> и </w:t>
      </w:r>
      <w:proofErr w:type="spellStart"/>
      <w:r w:rsidRPr="003032AD">
        <w:t>ъ</w:t>
      </w:r>
      <w:proofErr w:type="spellEnd"/>
      <w:r w:rsidR="006B31D6" w:rsidRPr="003032AD">
        <w:t xml:space="preserve"> знаков</w:t>
      </w:r>
      <w:r w:rsidRPr="003032AD">
        <w:t>.</w:t>
      </w:r>
    </w:p>
    <w:p w:rsidR="00E2404F" w:rsidRPr="003032AD" w:rsidRDefault="00E2404F" w:rsidP="00E705CA">
      <w:pPr>
        <w:ind w:firstLine="709"/>
      </w:pPr>
      <w:r w:rsidRPr="003032AD">
        <w:t xml:space="preserve">Установление соотношения звукового и буквенного состава слова в словах типа стол, конь; в словах с йотированными гласными е, ё, </w:t>
      </w:r>
      <w:proofErr w:type="spellStart"/>
      <w:r w:rsidRPr="003032AD">
        <w:t>ю</w:t>
      </w:r>
      <w:proofErr w:type="spellEnd"/>
      <w:r w:rsidRPr="003032AD">
        <w:t>, я, в словах с непроизносимыми согласными.</w:t>
      </w:r>
    </w:p>
    <w:p w:rsidR="00E2404F" w:rsidRPr="003032AD" w:rsidRDefault="00E2404F" w:rsidP="00E705CA">
      <w:pPr>
        <w:ind w:firstLine="709"/>
      </w:pPr>
      <w:r w:rsidRPr="003032AD">
        <w:t>Использование небуквенных графических средств: пробел между словами, знак переноса, абзац.</w:t>
      </w:r>
    </w:p>
    <w:p w:rsidR="00D30DD1" w:rsidRPr="003032AD" w:rsidRDefault="00E2404F" w:rsidP="00E705CA">
      <w:pPr>
        <w:ind w:firstLine="709"/>
      </w:pPr>
      <w:r w:rsidRPr="003032AD">
        <w:t>Знание алфавита: правильное название букв, знание их последовательности. Использование алфавита при работе со словарями.</w:t>
      </w:r>
    </w:p>
    <w:p w:rsidR="005531CC" w:rsidRPr="003032AD" w:rsidRDefault="00245983" w:rsidP="00E705CA">
      <w:pPr>
        <w:ind w:firstLine="709"/>
        <w:rPr>
          <w:b/>
        </w:rPr>
      </w:pPr>
      <w:r w:rsidRPr="003032AD">
        <w:rPr>
          <w:b/>
        </w:rPr>
        <w:t>Уметь</w:t>
      </w:r>
      <w:r w:rsidR="005531CC" w:rsidRPr="003032AD">
        <w:rPr>
          <w:b/>
        </w:rPr>
        <w:t>:</w:t>
      </w:r>
    </w:p>
    <w:p w:rsidR="00245983" w:rsidRPr="003032AD" w:rsidRDefault="0073373E" w:rsidP="00F370BD">
      <w:pPr>
        <w:pStyle w:val="a3"/>
        <w:numPr>
          <w:ilvl w:val="0"/>
          <w:numId w:val="33"/>
        </w:numPr>
      </w:pPr>
      <w:r w:rsidRPr="003032AD">
        <w:t>К</w:t>
      </w:r>
      <w:r w:rsidR="00245983" w:rsidRPr="003032AD">
        <w:t>лассифицировать звуки русского языка по значимым основаниям (в том числе в ходе заполнения таблицы «Звуки русского языка»).</w:t>
      </w:r>
    </w:p>
    <w:p w:rsidR="00245983" w:rsidRPr="003032AD" w:rsidRDefault="00245983" w:rsidP="00F370BD">
      <w:pPr>
        <w:pStyle w:val="a3"/>
        <w:numPr>
          <w:ilvl w:val="0"/>
          <w:numId w:val="33"/>
        </w:numPr>
      </w:pPr>
      <w:r w:rsidRPr="003032AD">
        <w:t>Характеризовать звуки (гласные ударные/безударные, согласные твёрдые/мягкие, звонкие/глухие).</w:t>
      </w:r>
    </w:p>
    <w:p w:rsidR="00245983" w:rsidRPr="003032AD" w:rsidRDefault="00245983" w:rsidP="00F370BD">
      <w:pPr>
        <w:pStyle w:val="a3"/>
        <w:numPr>
          <w:ilvl w:val="0"/>
          <w:numId w:val="33"/>
        </w:numPr>
      </w:pPr>
      <w:r w:rsidRPr="003032AD">
        <w:t>Анализировать</w:t>
      </w:r>
      <w:r w:rsidR="005531CC" w:rsidRPr="003032AD">
        <w:t xml:space="preserve"> </w:t>
      </w:r>
      <w:r w:rsidRPr="003032AD">
        <w:t>определять звук по его характеристике, соотносить звук (выбирая из ряда предложенных) и его качественную характеристику; приводить примеры гласных звуков, твердых/мягких, звонких/глухих согласных.</w:t>
      </w:r>
    </w:p>
    <w:p w:rsidR="00245983" w:rsidRPr="003032AD" w:rsidRDefault="00245983" w:rsidP="00F370BD">
      <w:pPr>
        <w:pStyle w:val="a3"/>
        <w:numPr>
          <w:ilvl w:val="0"/>
          <w:numId w:val="33"/>
        </w:numPr>
      </w:pPr>
      <w:r w:rsidRPr="003032AD">
        <w:t>Группировать слова с разным соотношением количества звуков и букв (количество звуков равно количеству букв, количество звуков меньше количества букв, количество звуков больше количества букв).</w:t>
      </w:r>
    </w:p>
    <w:p w:rsidR="00245983" w:rsidRPr="003032AD" w:rsidRDefault="00245983" w:rsidP="00F370BD">
      <w:pPr>
        <w:pStyle w:val="a3"/>
        <w:numPr>
          <w:ilvl w:val="0"/>
          <w:numId w:val="33"/>
        </w:numPr>
      </w:pPr>
      <w:r w:rsidRPr="003032AD">
        <w:t>Объяснять принцип деления слов на слоги.</w:t>
      </w:r>
    </w:p>
    <w:p w:rsidR="00245983" w:rsidRPr="003032AD" w:rsidRDefault="00245983" w:rsidP="00F370BD">
      <w:pPr>
        <w:pStyle w:val="a3"/>
        <w:numPr>
          <w:ilvl w:val="0"/>
          <w:numId w:val="33"/>
        </w:numPr>
      </w:pPr>
      <w:r w:rsidRPr="003032AD">
        <w:t xml:space="preserve">Наблюдать: выбирать необходимый звук из ряда </w:t>
      </w:r>
      <w:proofErr w:type="gramStart"/>
      <w:r w:rsidRPr="003032AD">
        <w:t>предложенных</w:t>
      </w:r>
      <w:proofErr w:type="gramEnd"/>
      <w:r w:rsidRPr="003032AD">
        <w:t>, давать его качественную характеристику.</w:t>
      </w:r>
    </w:p>
    <w:p w:rsidR="00F15AB7" w:rsidRPr="003032AD" w:rsidRDefault="00245983" w:rsidP="00F370BD">
      <w:pPr>
        <w:pStyle w:val="a3"/>
        <w:numPr>
          <w:ilvl w:val="0"/>
          <w:numId w:val="33"/>
        </w:numPr>
      </w:pPr>
      <w:r w:rsidRPr="003032AD">
        <w:t>Оценивать правильность проведения фонетического анализа слов, проводить фонетический анализ самостоятельно по предложенному алгоритму.</w:t>
      </w:r>
    </w:p>
    <w:p w:rsidR="00F15AB7" w:rsidRPr="003032AD" w:rsidRDefault="006010D0" w:rsidP="00E705CA">
      <w:pPr>
        <w:ind w:firstLine="709"/>
        <w:jc w:val="center"/>
        <w:rPr>
          <w:b/>
          <w:i/>
        </w:rPr>
      </w:pPr>
      <w:r w:rsidRPr="003032AD">
        <w:rPr>
          <w:b/>
          <w:i/>
        </w:rPr>
        <w:t>Грамматика - 82</w:t>
      </w:r>
      <w:r w:rsidR="00F15AB7" w:rsidRPr="003032AD">
        <w:rPr>
          <w:b/>
          <w:i/>
        </w:rPr>
        <w:t xml:space="preserve"> ч</w:t>
      </w:r>
    </w:p>
    <w:p w:rsidR="00F15AB7" w:rsidRPr="003032AD" w:rsidRDefault="00F15AB7" w:rsidP="00E705CA">
      <w:pPr>
        <w:ind w:firstLine="709"/>
      </w:pPr>
      <w:r w:rsidRPr="003032AD">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F15AB7" w:rsidRPr="003032AD" w:rsidRDefault="00F15AB7" w:rsidP="00E705CA">
      <w:pPr>
        <w:ind w:firstLine="709"/>
      </w:pPr>
      <w:r w:rsidRPr="003032AD">
        <w:t>Применение правил правописания:</w:t>
      </w:r>
    </w:p>
    <w:p w:rsidR="00F15AB7" w:rsidRPr="003032AD" w:rsidRDefault="00F15AB7" w:rsidP="00E705CA">
      <w:pPr>
        <w:ind w:firstLine="709"/>
      </w:pPr>
      <w:r w:rsidRPr="003032AD">
        <w:t xml:space="preserve">• сочетания </w:t>
      </w:r>
      <w:proofErr w:type="spellStart"/>
      <w:r w:rsidRPr="003032AD">
        <w:t>жи</w:t>
      </w:r>
      <w:proofErr w:type="spellEnd"/>
      <w:r w:rsidRPr="003032AD">
        <w:t xml:space="preserve"> — </w:t>
      </w:r>
      <w:proofErr w:type="spellStart"/>
      <w:r w:rsidRPr="003032AD">
        <w:t>ши</w:t>
      </w:r>
      <w:proofErr w:type="spellEnd"/>
      <w:r w:rsidRPr="003032AD">
        <w:t xml:space="preserve">, </w:t>
      </w:r>
      <w:proofErr w:type="spellStart"/>
      <w:proofErr w:type="gramStart"/>
      <w:r w:rsidRPr="003032AD">
        <w:t>ча</w:t>
      </w:r>
      <w:proofErr w:type="spellEnd"/>
      <w:r w:rsidRPr="003032AD">
        <w:t>—</w:t>
      </w:r>
      <w:proofErr w:type="spellStart"/>
      <w:r w:rsidRPr="003032AD">
        <w:t>ща</w:t>
      </w:r>
      <w:proofErr w:type="spellEnd"/>
      <w:proofErr w:type="gramEnd"/>
      <w:r w:rsidRPr="003032AD">
        <w:t xml:space="preserve">, чу — </w:t>
      </w:r>
      <w:proofErr w:type="spellStart"/>
      <w:r w:rsidRPr="003032AD">
        <w:t>щу</w:t>
      </w:r>
      <w:proofErr w:type="spellEnd"/>
      <w:r w:rsidRPr="003032AD">
        <w:t xml:space="preserve"> в положении под ударением;</w:t>
      </w:r>
    </w:p>
    <w:p w:rsidR="00F15AB7" w:rsidRPr="003032AD" w:rsidRDefault="00F15AB7" w:rsidP="00E705CA">
      <w:pPr>
        <w:ind w:firstLine="709"/>
      </w:pPr>
      <w:r w:rsidRPr="003032AD">
        <w:t xml:space="preserve">• сочетания </w:t>
      </w:r>
      <w:proofErr w:type="spellStart"/>
      <w:r w:rsidRPr="003032AD">
        <w:t>чк</w:t>
      </w:r>
      <w:proofErr w:type="spellEnd"/>
      <w:r w:rsidRPr="003032AD">
        <w:t xml:space="preserve"> — </w:t>
      </w:r>
      <w:proofErr w:type="spellStart"/>
      <w:r w:rsidRPr="003032AD">
        <w:t>чн</w:t>
      </w:r>
      <w:proofErr w:type="spellEnd"/>
      <w:r w:rsidRPr="003032AD">
        <w:t xml:space="preserve">, </w:t>
      </w:r>
      <w:proofErr w:type="spellStart"/>
      <w:proofErr w:type="gramStart"/>
      <w:r w:rsidRPr="003032AD">
        <w:t>чт</w:t>
      </w:r>
      <w:proofErr w:type="spellEnd"/>
      <w:proofErr w:type="gramEnd"/>
      <w:r w:rsidRPr="003032AD">
        <w:t xml:space="preserve">, </w:t>
      </w:r>
      <w:proofErr w:type="spellStart"/>
      <w:r w:rsidRPr="003032AD">
        <w:t>щн</w:t>
      </w:r>
      <w:proofErr w:type="spellEnd"/>
      <w:r w:rsidRPr="003032AD">
        <w:t>;</w:t>
      </w:r>
    </w:p>
    <w:p w:rsidR="00F15AB7" w:rsidRPr="003032AD" w:rsidRDefault="00F15AB7" w:rsidP="00E705CA">
      <w:pPr>
        <w:ind w:firstLine="709"/>
      </w:pPr>
      <w:r w:rsidRPr="003032AD">
        <w:t>• перенос слов;</w:t>
      </w:r>
    </w:p>
    <w:p w:rsidR="00F15AB7" w:rsidRPr="003032AD" w:rsidRDefault="00F15AB7" w:rsidP="00E705CA">
      <w:pPr>
        <w:ind w:firstLine="709"/>
      </w:pPr>
      <w:r w:rsidRPr="003032AD">
        <w:t>• прописная буква в начале предложения, в именах собственных;</w:t>
      </w:r>
    </w:p>
    <w:p w:rsidR="00F15AB7" w:rsidRPr="003032AD" w:rsidRDefault="00F15AB7" w:rsidP="00E705CA">
      <w:pPr>
        <w:ind w:firstLine="709"/>
      </w:pPr>
      <w:r w:rsidRPr="003032AD">
        <w:t>• проверяемые безударные гласные в корнях слов;</w:t>
      </w:r>
    </w:p>
    <w:p w:rsidR="00F15AB7" w:rsidRPr="003032AD" w:rsidRDefault="00F15AB7" w:rsidP="00E705CA">
      <w:pPr>
        <w:ind w:firstLine="709"/>
      </w:pPr>
      <w:r w:rsidRPr="003032AD">
        <w:t>• парные звонкие и глухие согласные в корнях слов;</w:t>
      </w:r>
    </w:p>
    <w:p w:rsidR="00F15AB7" w:rsidRPr="003032AD" w:rsidRDefault="00F15AB7" w:rsidP="00E705CA">
      <w:pPr>
        <w:ind w:firstLine="709"/>
      </w:pPr>
      <w:r w:rsidRPr="003032AD">
        <w:t>• двойные согласные;</w:t>
      </w:r>
    </w:p>
    <w:p w:rsidR="00F15AB7" w:rsidRPr="003032AD" w:rsidRDefault="00F15AB7" w:rsidP="00E705CA">
      <w:pPr>
        <w:ind w:firstLine="709"/>
      </w:pPr>
      <w:r w:rsidRPr="003032AD">
        <w:t>• непроверяемые гласные и согласные в корнях слов (на ограниченном перечне слов);</w:t>
      </w:r>
    </w:p>
    <w:p w:rsidR="00F15AB7" w:rsidRPr="003032AD" w:rsidRDefault="00F15AB7" w:rsidP="00E705CA">
      <w:pPr>
        <w:ind w:firstLine="709"/>
      </w:pPr>
      <w:r w:rsidRPr="003032AD">
        <w:t xml:space="preserve">• разделительные </w:t>
      </w:r>
      <w:proofErr w:type="spellStart"/>
      <w:r w:rsidRPr="003032AD">
        <w:t>ъ</w:t>
      </w:r>
      <w:proofErr w:type="spellEnd"/>
      <w:r w:rsidRPr="003032AD">
        <w:t xml:space="preserve"> и </w:t>
      </w:r>
      <w:proofErr w:type="spellStart"/>
      <w:r w:rsidRPr="003032AD">
        <w:t>ь</w:t>
      </w:r>
      <w:proofErr w:type="spellEnd"/>
      <w:r w:rsidRPr="003032AD">
        <w:t>;</w:t>
      </w:r>
    </w:p>
    <w:p w:rsidR="00F15AB7" w:rsidRPr="003032AD" w:rsidRDefault="00F15AB7" w:rsidP="00E705CA">
      <w:pPr>
        <w:ind w:firstLine="709"/>
      </w:pPr>
      <w:r w:rsidRPr="003032AD">
        <w:t>• раздельное написание предлогов с другими словами;</w:t>
      </w:r>
    </w:p>
    <w:p w:rsidR="00D30DD1" w:rsidRPr="003032AD" w:rsidRDefault="00F15AB7" w:rsidP="00E705CA">
      <w:pPr>
        <w:ind w:firstLine="709"/>
      </w:pPr>
      <w:r w:rsidRPr="003032AD">
        <w:t>• знаки препинания в конце предложения: точка, в</w:t>
      </w:r>
      <w:r w:rsidR="002830AE" w:rsidRPr="003032AD">
        <w:t>опросительный и восклицательный знаки</w:t>
      </w:r>
      <w:r w:rsidR="00D30DD1" w:rsidRPr="003032AD">
        <w:t>.</w:t>
      </w:r>
      <w:r w:rsidR="002830AE" w:rsidRPr="003032AD">
        <w:t xml:space="preserve">        </w:t>
      </w:r>
    </w:p>
    <w:p w:rsidR="00D30DD1" w:rsidRPr="003032AD" w:rsidRDefault="002830AE" w:rsidP="00E705CA">
      <w:pPr>
        <w:ind w:firstLine="709"/>
      </w:pPr>
      <w:r w:rsidRPr="003032AD">
        <w:t xml:space="preserve"> </w:t>
      </w:r>
      <w:r w:rsidR="00D30DD1" w:rsidRPr="003032AD">
        <w:t xml:space="preserve">Синтаксис. </w:t>
      </w:r>
    </w:p>
    <w:p w:rsidR="00D30DD1" w:rsidRPr="003032AD" w:rsidRDefault="00D30DD1" w:rsidP="00E705CA">
      <w:pPr>
        <w:ind w:firstLine="709"/>
      </w:pPr>
      <w:r w:rsidRPr="003032AD">
        <w:t>Словосочетание. Предложение. Текст.</w:t>
      </w:r>
    </w:p>
    <w:p w:rsidR="00D30DD1" w:rsidRPr="003032AD" w:rsidRDefault="00D30DD1" w:rsidP="00E705CA">
      <w:pPr>
        <w:ind w:firstLine="709"/>
      </w:pPr>
      <w:r w:rsidRPr="003032AD">
        <w:t xml:space="preserve">О нашей речи. </w:t>
      </w:r>
    </w:p>
    <w:p w:rsidR="00D30DD1" w:rsidRPr="003032AD" w:rsidRDefault="00D30DD1" w:rsidP="00E705CA">
      <w:pPr>
        <w:ind w:firstLine="709"/>
      </w:pPr>
      <w:r w:rsidRPr="003032AD">
        <w:t xml:space="preserve">Речь устная и письменная. </w:t>
      </w:r>
    </w:p>
    <w:p w:rsidR="00D30DD1" w:rsidRPr="003032AD" w:rsidRDefault="00D30DD1" w:rsidP="00E705CA">
      <w:pPr>
        <w:ind w:firstLine="709"/>
        <w:rPr>
          <w:i/>
        </w:rPr>
      </w:pPr>
      <w:r w:rsidRPr="003032AD">
        <w:lastRenderedPageBreak/>
        <w:t>Речь разговорная, деловая, научная, художественная</w:t>
      </w:r>
      <w:r w:rsidRPr="003032AD">
        <w:rPr>
          <w:i/>
        </w:rPr>
        <w:t>.</w:t>
      </w:r>
    </w:p>
    <w:p w:rsidR="00D30DD1" w:rsidRPr="003032AD" w:rsidRDefault="00D30DD1" w:rsidP="00E705CA">
      <w:pPr>
        <w:ind w:firstLine="709"/>
        <w:rPr>
          <w:i/>
        </w:rPr>
      </w:pPr>
      <w:r w:rsidRPr="003032AD">
        <w:t>Средства речевого этикета</w:t>
      </w:r>
      <w:r w:rsidRPr="003032AD">
        <w:rPr>
          <w:i/>
        </w:rPr>
        <w:t>.</w:t>
      </w:r>
    </w:p>
    <w:p w:rsidR="00D30DD1" w:rsidRPr="003032AD" w:rsidRDefault="00D30DD1" w:rsidP="00E705CA">
      <w:pPr>
        <w:ind w:firstLine="709"/>
      </w:pPr>
      <w:r w:rsidRPr="003032AD">
        <w:t>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D30DD1" w:rsidRPr="003032AD" w:rsidRDefault="00D30DD1" w:rsidP="00E705CA">
      <w:pPr>
        <w:ind w:firstLine="709"/>
      </w:pPr>
      <w:r w:rsidRPr="003032AD">
        <w:t xml:space="preserve">Нахождение главных членов предложения: подлежащего и сказуемого. </w:t>
      </w:r>
    </w:p>
    <w:p w:rsidR="00D30DD1" w:rsidRPr="003032AD" w:rsidRDefault="00D30DD1" w:rsidP="00E705CA">
      <w:pPr>
        <w:ind w:firstLine="709"/>
      </w:pPr>
      <w:r w:rsidRPr="003032AD">
        <w:t xml:space="preserve">Лексика </w:t>
      </w:r>
    </w:p>
    <w:p w:rsidR="00D30DD1" w:rsidRPr="003032AD" w:rsidRDefault="00D30DD1" w:rsidP="00E705CA">
      <w:pPr>
        <w:ind w:firstLine="709"/>
      </w:pPr>
      <w:r w:rsidRPr="003032AD">
        <w:t>Слово и его лексическое значение. Слово в словаре и тексте. Определение</w:t>
      </w:r>
      <w:r w:rsidRPr="003032AD">
        <w:rPr>
          <w:i/>
        </w:rPr>
        <w:t xml:space="preserve"> </w:t>
      </w:r>
      <w:r w:rsidRPr="003032AD">
        <w:t xml:space="preserve">значения слова в толковом словарике учебника. Слова однозначные и многозначные. Разные языки: родной и иностранный. </w:t>
      </w:r>
    </w:p>
    <w:p w:rsidR="00D30DD1" w:rsidRPr="003032AD" w:rsidRDefault="00D30DD1" w:rsidP="00E705CA">
      <w:pPr>
        <w:ind w:firstLine="709"/>
      </w:pPr>
      <w:r w:rsidRPr="003032AD">
        <w:t>Словарь речевого этикета.</w:t>
      </w:r>
    </w:p>
    <w:p w:rsidR="00D30DD1" w:rsidRPr="003032AD" w:rsidRDefault="00D30DD1" w:rsidP="00E705CA">
      <w:pPr>
        <w:ind w:firstLine="709"/>
      </w:pPr>
      <w:r w:rsidRPr="003032AD">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D30DD1" w:rsidRPr="003032AD" w:rsidRDefault="00D30DD1" w:rsidP="00E705CA">
      <w:pPr>
        <w:ind w:firstLine="709"/>
      </w:pPr>
      <w:r w:rsidRPr="003032AD">
        <w:t xml:space="preserve">Морфология </w:t>
      </w:r>
    </w:p>
    <w:p w:rsidR="00D30DD1" w:rsidRPr="003032AD" w:rsidRDefault="00D30DD1" w:rsidP="00E705CA">
      <w:pPr>
        <w:ind w:firstLine="709"/>
      </w:pPr>
      <w:r w:rsidRPr="003032AD">
        <w:t>Корень слова.</w:t>
      </w:r>
    </w:p>
    <w:p w:rsidR="00D30DD1" w:rsidRPr="003032AD" w:rsidRDefault="00D30DD1" w:rsidP="00E705CA">
      <w:pPr>
        <w:ind w:firstLine="709"/>
      </w:pPr>
      <w:r w:rsidRPr="003032AD">
        <w:t>Однокоренные слова. Однокоренные слова, их признаки.</w:t>
      </w:r>
    </w:p>
    <w:p w:rsidR="00D30DD1" w:rsidRPr="003032AD" w:rsidRDefault="00D30DD1" w:rsidP="00E705CA">
      <w:pPr>
        <w:ind w:firstLine="709"/>
      </w:pPr>
      <w:r w:rsidRPr="003032AD">
        <w:t>Корень – общая часть родственных слов.</w:t>
      </w:r>
    </w:p>
    <w:p w:rsidR="00D30DD1" w:rsidRPr="003032AD" w:rsidRDefault="00D30DD1" w:rsidP="00E705CA">
      <w:pPr>
        <w:ind w:firstLine="709"/>
      </w:pPr>
      <w:r w:rsidRPr="003032AD">
        <w:t>Орфограммы в корнях слов.</w:t>
      </w:r>
    </w:p>
    <w:p w:rsidR="002830AE" w:rsidRPr="003032AD" w:rsidRDefault="00D30DD1" w:rsidP="00E705CA">
      <w:pPr>
        <w:ind w:firstLine="709"/>
      </w:pPr>
      <w:r w:rsidRPr="003032AD">
        <w:t>Овладение понятием «родственные (однокоренные) слова». Различение однокоренных слов и различных форм одного и того же слова. Выделение в словах с однозначно выделяемыми морфемами окончания, корня</w:t>
      </w:r>
      <w:r w:rsidR="005531CC" w:rsidRPr="003032AD">
        <w:t>.</w:t>
      </w:r>
      <w:r w:rsidR="0016101F" w:rsidRPr="003032AD">
        <w:t xml:space="preserve">          </w:t>
      </w:r>
      <w:r w:rsidR="002830AE" w:rsidRPr="003032AD">
        <w:t xml:space="preserve">                                                                                                   </w:t>
      </w:r>
    </w:p>
    <w:p w:rsidR="005531CC" w:rsidRPr="003032AD" w:rsidRDefault="002830AE" w:rsidP="00E705CA">
      <w:pPr>
        <w:ind w:firstLine="709"/>
        <w:rPr>
          <w:b/>
        </w:rPr>
      </w:pPr>
      <w:r w:rsidRPr="003032AD">
        <w:rPr>
          <w:b/>
        </w:rPr>
        <w:t>Уметь</w:t>
      </w:r>
      <w:r w:rsidR="00F370BD">
        <w:rPr>
          <w:b/>
        </w:rPr>
        <w:t>:</w:t>
      </w:r>
      <w:r w:rsidRPr="003032AD">
        <w:rPr>
          <w:b/>
        </w:rPr>
        <w:t xml:space="preserve"> </w:t>
      </w:r>
    </w:p>
    <w:p w:rsidR="005531CC" w:rsidRPr="003032AD" w:rsidRDefault="005531CC" w:rsidP="00F370BD">
      <w:pPr>
        <w:pStyle w:val="a8"/>
        <w:numPr>
          <w:ilvl w:val="0"/>
          <w:numId w:val="34"/>
        </w:numPr>
      </w:pPr>
      <w:r w:rsidRPr="003032AD">
        <w:t>Сравнивать предложение, словосочетание, слово: описывать их сходство и различия.</w:t>
      </w:r>
    </w:p>
    <w:p w:rsidR="005531CC" w:rsidRPr="003032AD" w:rsidRDefault="005531CC" w:rsidP="00F370BD">
      <w:pPr>
        <w:pStyle w:val="a8"/>
        <w:numPr>
          <w:ilvl w:val="0"/>
          <w:numId w:val="34"/>
        </w:numPr>
      </w:pPr>
      <w:r w:rsidRPr="003032AD">
        <w:t>Анализировать деформированный текст, определять границы предложений, выбирать знак в конце предложений.</w:t>
      </w:r>
    </w:p>
    <w:p w:rsidR="005531CC" w:rsidRPr="003032AD" w:rsidRDefault="005531CC" w:rsidP="00F370BD">
      <w:pPr>
        <w:pStyle w:val="a8"/>
        <w:numPr>
          <w:ilvl w:val="0"/>
          <w:numId w:val="34"/>
        </w:numPr>
      </w:pPr>
      <w:r w:rsidRPr="003032AD">
        <w:t>Представлять (прогнозировать) необходимость использования дополнительных источников для уточнения значения незнакомого слова.</w:t>
      </w:r>
    </w:p>
    <w:p w:rsidR="005531CC" w:rsidRPr="003032AD" w:rsidRDefault="005531CC" w:rsidP="00F370BD">
      <w:pPr>
        <w:pStyle w:val="a8"/>
        <w:numPr>
          <w:ilvl w:val="0"/>
          <w:numId w:val="34"/>
        </w:numPr>
      </w:pPr>
      <w:r w:rsidRPr="003032AD">
        <w:t>Оценивать уместность использования слов в тексте, выбирать (из ряда предложенных) слова для успешного решения коммуникативной задачи.</w:t>
      </w:r>
    </w:p>
    <w:p w:rsidR="005531CC" w:rsidRPr="003032AD" w:rsidRDefault="005531CC" w:rsidP="00F370BD">
      <w:pPr>
        <w:pStyle w:val="a8"/>
        <w:numPr>
          <w:ilvl w:val="0"/>
          <w:numId w:val="34"/>
        </w:numPr>
      </w:pPr>
      <w:r w:rsidRPr="003032AD">
        <w:t>Подбирать однокоренные слова к различным частям речи.</w:t>
      </w:r>
    </w:p>
    <w:p w:rsidR="005531CC" w:rsidRPr="003032AD" w:rsidRDefault="005531CC" w:rsidP="00F370BD">
      <w:pPr>
        <w:pStyle w:val="a8"/>
        <w:numPr>
          <w:ilvl w:val="0"/>
          <w:numId w:val="34"/>
        </w:numPr>
      </w:pPr>
      <w:r w:rsidRPr="003032AD">
        <w:t>Классифицировать слова по признаку родства.</w:t>
      </w:r>
    </w:p>
    <w:p w:rsidR="005531CC" w:rsidRPr="003032AD" w:rsidRDefault="005531CC" w:rsidP="00F370BD">
      <w:pPr>
        <w:pStyle w:val="a8"/>
        <w:numPr>
          <w:ilvl w:val="0"/>
          <w:numId w:val="34"/>
        </w:numPr>
      </w:pPr>
      <w:r w:rsidRPr="003032AD">
        <w:t xml:space="preserve">Определять в группе однокоренных слов </w:t>
      </w:r>
      <w:proofErr w:type="gramStart"/>
      <w:r w:rsidRPr="003032AD">
        <w:t>проверяемые</w:t>
      </w:r>
      <w:proofErr w:type="gramEnd"/>
      <w:r w:rsidRPr="003032AD">
        <w:t xml:space="preserve"> и проверочные.</w:t>
      </w:r>
    </w:p>
    <w:p w:rsidR="005531CC" w:rsidRPr="003032AD" w:rsidRDefault="005531CC" w:rsidP="00F370BD">
      <w:pPr>
        <w:pStyle w:val="a8"/>
        <w:numPr>
          <w:ilvl w:val="0"/>
          <w:numId w:val="34"/>
        </w:numPr>
      </w:pPr>
      <w:r w:rsidRPr="003032AD">
        <w:t>Классифицировать (группировать) слова по частям речи, объяснять основания классификации (части речи, самостоятельные и служебные части речи). Сравнивать части речи по грамматическим признакам.</w:t>
      </w:r>
    </w:p>
    <w:p w:rsidR="005531CC" w:rsidRPr="003032AD" w:rsidRDefault="005531CC" w:rsidP="00E705CA">
      <w:pPr>
        <w:ind w:firstLine="709"/>
        <w:rPr>
          <w:b/>
        </w:rPr>
      </w:pPr>
    </w:p>
    <w:p w:rsidR="00F60792" w:rsidRPr="003032AD" w:rsidRDefault="00F60792" w:rsidP="00E705CA">
      <w:pPr>
        <w:ind w:firstLine="709"/>
        <w:jc w:val="center"/>
        <w:rPr>
          <w:i/>
        </w:rPr>
      </w:pPr>
      <w:r w:rsidRPr="003032AD">
        <w:rPr>
          <w:b/>
          <w:i/>
        </w:rPr>
        <w:t>Развитие речи</w:t>
      </w:r>
      <w:r w:rsidRPr="003032AD">
        <w:rPr>
          <w:i/>
        </w:rPr>
        <w:t xml:space="preserve">- </w:t>
      </w:r>
      <w:r w:rsidRPr="003032AD">
        <w:rPr>
          <w:b/>
          <w:i/>
        </w:rPr>
        <w:t>30 ч</w:t>
      </w:r>
    </w:p>
    <w:p w:rsidR="00F60792" w:rsidRPr="003032AD" w:rsidRDefault="004A4A28" w:rsidP="00E705CA">
      <w:pPr>
        <w:ind w:firstLine="709"/>
      </w:pPr>
      <w:r>
        <w:t>Учимся писать записки.</w:t>
      </w:r>
    </w:p>
    <w:p w:rsidR="00F60792" w:rsidRPr="003032AD" w:rsidRDefault="00F60792" w:rsidP="00E705CA">
      <w:pPr>
        <w:ind w:firstLine="709"/>
      </w:pPr>
      <w:r w:rsidRPr="003032AD">
        <w:t>Как п</w:t>
      </w:r>
      <w:r w:rsidR="004A4A28">
        <w:t xml:space="preserve">ишут письма и телеграммы? </w:t>
      </w:r>
    </w:p>
    <w:p w:rsidR="00F60792" w:rsidRPr="003032AD" w:rsidRDefault="004A4A28" w:rsidP="00E705CA">
      <w:pPr>
        <w:ind w:firstLine="709"/>
      </w:pPr>
      <w:r>
        <w:t xml:space="preserve">Поздравим друг друга! </w:t>
      </w:r>
    </w:p>
    <w:p w:rsidR="00F60792" w:rsidRPr="003032AD" w:rsidRDefault="00F60792" w:rsidP="00E705CA">
      <w:pPr>
        <w:ind w:firstLine="709"/>
      </w:pPr>
      <w:r w:rsidRPr="003032AD">
        <w:t>Как пишут объявления?</w:t>
      </w:r>
    </w:p>
    <w:p w:rsidR="00F60792" w:rsidRPr="003032AD" w:rsidRDefault="00F60792" w:rsidP="00E705CA">
      <w:pPr>
        <w:ind w:firstLine="709"/>
      </w:pPr>
      <w:r w:rsidRPr="003032AD">
        <w:t xml:space="preserve">Осознание </w:t>
      </w:r>
      <w:proofErr w:type="gramStart"/>
      <w:r w:rsidRPr="003032AD">
        <w:t>ситуации</w:t>
      </w:r>
      <w:proofErr w:type="gramEnd"/>
      <w:r w:rsidRPr="003032AD">
        <w:t xml:space="preserve"> общения: с </w:t>
      </w:r>
      <w:proofErr w:type="gramStart"/>
      <w:r w:rsidRPr="003032AD">
        <w:t>какой</w:t>
      </w:r>
      <w:proofErr w:type="gramEnd"/>
      <w:r w:rsidRPr="003032AD">
        <w:t xml:space="preserve"> целью, с кем и где происходит общение.</w:t>
      </w:r>
    </w:p>
    <w:p w:rsidR="00F60792" w:rsidRPr="003032AD" w:rsidRDefault="00F60792" w:rsidP="00E705CA">
      <w:pPr>
        <w:ind w:firstLine="709"/>
        <w:rPr>
          <w:i/>
        </w:rPr>
      </w:pPr>
      <w:r w:rsidRPr="003032AD">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w:t>
      </w:r>
      <w:r w:rsidRPr="003032AD">
        <w:rPr>
          <w:i/>
        </w:rPr>
        <w:t>).</w:t>
      </w:r>
    </w:p>
    <w:p w:rsidR="00F60792" w:rsidRPr="003032AD" w:rsidRDefault="00F60792" w:rsidP="00E705CA">
      <w:pPr>
        <w:ind w:firstLine="709"/>
      </w:pPr>
      <w:r w:rsidRPr="003032AD">
        <w:lastRenderedPageBreak/>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F60792" w:rsidRPr="003032AD" w:rsidRDefault="00F60792" w:rsidP="00E705CA">
      <w:pPr>
        <w:ind w:firstLine="709"/>
      </w:pPr>
      <w:r w:rsidRPr="003032AD">
        <w:t>Текст. Признаки текста. Смысловое единство предложений в тексте. Заглавие текста.</w:t>
      </w:r>
    </w:p>
    <w:p w:rsidR="00F60792" w:rsidRPr="003032AD" w:rsidRDefault="00F60792" w:rsidP="00E705CA">
      <w:pPr>
        <w:ind w:firstLine="709"/>
      </w:pPr>
      <w:r w:rsidRPr="003032AD">
        <w:t>Последовательность предложений в тексте.</w:t>
      </w:r>
    </w:p>
    <w:p w:rsidR="00F60792" w:rsidRPr="003032AD" w:rsidRDefault="00F60792" w:rsidP="00E705CA">
      <w:pPr>
        <w:ind w:firstLine="709"/>
      </w:pPr>
      <w:r w:rsidRPr="003032AD">
        <w:t xml:space="preserve">Комплексная работа над структурой текста: </w:t>
      </w:r>
      <w:proofErr w:type="spellStart"/>
      <w:r w:rsidRPr="003032AD">
        <w:t>о</w:t>
      </w:r>
      <w:r w:rsidR="004C62CD" w:rsidRPr="003032AD">
        <w:t>за</w:t>
      </w:r>
      <w:r w:rsidRPr="003032AD">
        <w:t>главливание</w:t>
      </w:r>
      <w:proofErr w:type="spellEnd"/>
      <w:r w:rsidRPr="003032AD">
        <w:t>, корректирование порядка предложений.</w:t>
      </w:r>
    </w:p>
    <w:p w:rsidR="00F60792" w:rsidRPr="003032AD" w:rsidRDefault="00F60792" w:rsidP="00E705CA">
      <w:pPr>
        <w:ind w:firstLine="709"/>
      </w:pPr>
      <w:r w:rsidRPr="003032AD">
        <w:t>План текста. Составление планов к данным текстам.</w:t>
      </w:r>
    </w:p>
    <w:p w:rsidR="00F60792" w:rsidRPr="003032AD" w:rsidRDefault="00F60792" w:rsidP="00E705CA">
      <w:pPr>
        <w:ind w:firstLine="709"/>
        <w:rPr>
          <w:i/>
        </w:rPr>
      </w:pPr>
      <w:r w:rsidRPr="003032AD">
        <w:t>Знакомство с жанрами письма и поздравления, записка, телеграмма</w:t>
      </w:r>
      <w:r w:rsidRPr="003032AD">
        <w:rPr>
          <w:i/>
        </w:rPr>
        <w:t>.</w:t>
      </w:r>
    </w:p>
    <w:p w:rsidR="00F60792" w:rsidRPr="003032AD" w:rsidRDefault="00F60792" w:rsidP="00E705CA">
      <w:pPr>
        <w:ind w:firstLine="709"/>
        <w:rPr>
          <w:i/>
        </w:rPr>
      </w:pPr>
      <w:r w:rsidRPr="003032AD">
        <w:t>Создание собственных текстов и корректирование заданных текстов с учетом точности, правильности, богатства и выразительности письменной речи</w:t>
      </w:r>
      <w:r w:rsidRPr="003032AD">
        <w:rPr>
          <w:i/>
        </w:rPr>
        <w:t>.</w:t>
      </w:r>
    </w:p>
    <w:p w:rsidR="00F60792" w:rsidRPr="003032AD" w:rsidRDefault="00F60792" w:rsidP="00E705CA">
      <w:pPr>
        <w:ind w:firstLine="709"/>
      </w:pPr>
      <w:r w:rsidRPr="003032AD">
        <w:t>Знакомство с основными видами изложений и сочинений (без заучивания определений): подробные изложения.</w:t>
      </w:r>
    </w:p>
    <w:p w:rsidR="0073373E" w:rsidRPr="003032AD" w:rsidRDefault="004C1101" w:rsidP="00E705CA">
      <w:pPr>
        <w:ind w:firstLine="709"/>
        <w:rPr>
          <w:b/>
        </w:rPr>
      </w:pPr>
      <w:r w:rsidRPr="003032AD">
        <w:rPr>
          <w:b/>
        </w:rPr>
        <w:t>Уметь</w:t>
      </w:r>
      <w:r w:rsidR="0073373E" w:rsidRPr="003032AD">
        <w:rPr>
          <w:b/>
        </w:rPr>
        <w:t>:</w:t>
      </w:r>
    </w:p>
    <w:p w:rsidR="004C1101" w:rsidRPr="003032AD" w:rsidRDefault="0073373E" w:rsidP="00F370BD">
      <w:pPr>
        <w:pStyle w:val="a3"/>
        <w:numPr>
          <w:ilvl w:val="0"/>
          <w:numId w:val="35"/>
        </w:numPr>
      </w:pPr>
      <w:r w:rsidRPr="003032AD">
        <w:t>А</w:t>
      </w:r>
      <w:r w:rsidR="004C1101" w:rsidRPr="003032AD">
        <w:t>нализировать и корректировать тексты с нарушенным порядком предложений, находить в тексте смысловые пропуски.</w:t>
      </w:r>
    </w:p>
    <w:p w:rsidR="004C1101" w:rsidRPr="003032AD" w:rsidRDefault="004C1101" w:rsidP="00F370BD">
      <w:pPr>
        <w:pStyle w:val="a3"/>
        <w:numPr>
          <w:ilvl w:val="0"/>
          <w:numId w:val="35"/>
        </w:numPr>
      </w:pPr>
      <w:r w:rsidRPr="003032AD">
        <w:t>Создавать план текста (с помощью учителя).</w:t>
      </w:r>
    </w:p>
    <w:p w:rsidR="004C1101" w:rsidRPr="00F370BD" w:rsidRDefault="004C1101" w:rsidP="00F370BD">
      <w:pPr>
        <w:pStyle w:val="a3"/>
        <w:numPr>
          <w:ilvl w:val="0"/>
          <w:numId w:val="35"/>
        </w:numPr>
        <w:rPr>
          <w:u w:val="single"/>
        </w:rPr>
      </w:pPr>
      <w:r w:rsidRPr="003032AD">
        <w:t>Сочинять письма, поздравительные открытки, записки, телеграммы, объявления</w:t>
      </w:r>
      <w:r w:rsidRPr="00F370BD">
        <w:rPr>
          <w:u w:val="single"/>
        </w:rPr>
        <w:t>.</w:t>
      </w:r>
    </w:p>
    <w:p w:rsidR="004C1101" w:rsidRPr="003032AD" w:rsidRDefault="004C1101" w:rsidP="00F370BD">
      <w:pPr>
        <w:pStyle w:val="a3"/>
        <w:numPr>
          <w:ilvl w:val="0"/>
          <w:numId w:val="35"/>
        </w:numPr>
      </w:pPr>
      <w:r w:rsidRPr="003032AD">
        <w:t>Оценивать текст, находить в тексте смысловые ошибки. Корректировать тексты, в которых допущены смысловые ошибки.</w:t>
      </w:r>
    </w:p>
    <w:p w:rsidR="00F60792" w:rsidRPr="003032AD" w:rsidRDefault="004C1101" w:rsidP="00F370BD">
      <w:pPr>
        <w:pStyle w:val="a3"/>
        <w:numPr>
          <w:ilvl w:val="0"/>
          <w:numId w:val="35"/>
        </w:numPr>
      </w:pPr>
      <w:r w:rsidRPr="003032AD">
        <w:t>Писать изложения и сочинения по заданной теме, постепенное включение в сочинения элементов описания и рассуждения.</w:t>
      </w:r>
    </w:p>
    <w:p w:rsidR="00D429A5" w:rsidRPr="003032AD" w:rsidRDefault="00D429A5" w:rsidP="00E705CA">
      <w:pPr>
        <w:ind w:firstLine="709"/>
        <w:jc w:val="center"/>
        <w:rPr>
          <w:b/>
          <w:i/>
        </w:rPr>
      </w:pPr>
      <w:r w:rsidRPr="003032AD">
        <w:rPr>
          <w:b/>
          <w:i/>
        </w:rPr>
        <w:t>Орфография и пунктуация - 30 ч</w:t>
      </w:r>
    </w:p>
    <w:p w:rsidR="00D429A5" w:rsidRPr="003032AD" w:rsidRDefault="00D429A5" w:rsidP="00E705CA">
      <w:pPr>
        <w:ind w:firstLine="709"/>
      </w:pPr>
      <w:r w:rsidRPr="003032AD">
        <w:t xml:space="preserve">Правописание </w:t>
      </w:r>
      <w:proofErr w:type="spellStart"/>
      <w:r w:rsidRPr="003032AD">
        <w:t>жи</w:t>
      </w:r>
      <w:proofErr w:type="spellEnd"/>
      <w:r w:rsidRPr="003032AD">
        <w:t>—</w:t>
      </w:r>
      <w:proofErr w:type="spellStart"/>
      <w:r w:rsidRPr="003032AD">
        <w:t>ши</w:t>
      </w:r>
      <w:proofErr w:type="spellEnd"/>
      <w:r w:rsidRPr="003032AD">
        <w:t xml:space="preserve">, </w:t>
      </w:r>
      <w:proofErr w:type="spellStart"/>
      <w:proofErr w:type="gramStart"/>
      <w:r w:rsidRPr="003032AD">
        <w:t>ча</w:t>
      </w:r>
      <w:proofErr w:type="spellEnd"/>
      <w:r w:rsidRPr="003032AD">
        <w:t>—</w:t>
      </w:r>
      <w:proofErr w:type="spellStart"/>
      <w:r w:rsidRPr="003032AD">
        <w:t>ща</w:t>
      </w:r>
      <w:proofErr w:type="spellEnd"/>
      <w:proofErr w:type="gramEnd"/>
      <w:r w:rsidRPr="003032AD">
        <w:t>, чу—</w:t>
      </w:r>
      <w:proofErr w:type="spellStart"/>
      <w:r w:rsidRPr="003032AD">
        <w:t>щу</w:t>
      </w:r>
      <w:proofErr w:type="spellEnd"/>
      <w:r w:rsidRPr="003032AD">
        <w:t xml:space="preserve">. </w:t>
      </w:r>
    </w:p>
    <w:p w:rsidR="00D429A5" w:rsidRPr="003032AD" w:rsidRDefault="00D429A5" w:rsidP="00E705CA">
      <w:pPr>
        <w:ind w:firstLine="709"/>
      </w:pPr>
      <w:r w:rsidRPr="003032AD">
        <w:t xml:space="preserve">Обозначение мягкости согласных с помощью </w:t>
      </w:r>
      <w:proofErr w:type="spellStart"/>
      <w:r w:rsidRPr="003032AD">
        <w:t>ь</w:t>
      </w:r>
      <w:proofErr w:type="spellEnd"/>
      <w:r w:rsidRPr="003032AD">
        <w:t xml:space="preserve">. </w:t>
      </w:r>
    </w:p>
    <w:p w:rsidR="00D429A5" w:rsidRPr="003032AD" w:rsidRDefault="00D429A5" w:rsidP="00E705CA">
      <w:pPr>
        <w:ind w:firstLine="709"/>
      </w:pPr>
      <w:r w:rsidRPr="003032AD">
        <w:t>Перенос слов.</w:t>
      </w:r>
    </w:p>
    <w:p w:rsidR="00D429A5" w:rsidRPr="003032AD" w:rsidRDefault="00D429A5" w:rsidP="00E705CA">
      <w:pPr>
        <w:ind w:firstLine="709"/>
      </w:pPr>
      <w:r w:rsidRPr="003032AD">
        <w:t xml:space="preserve">Правописание </w:t>
      </w:r>
      <w:proofErr w:type="gramStart"/>
      <w:r w:rsidRPr="003032AD">
        <w:t>разделительного</w:t>
      </w:r>
      <w:proofErr w:type="gramEnd"/>
      <w:r w:rsidRPr="003032AD">
        <w:t xml:space="preserve"> </w:t>
      </w:r>
      <w:proofErr w:type="spellStart"/>
      <w:r w:rsidRPr="003032AD">
        <w:t>ь</w:t>
      </w:r>
      <w:proofErr w:type="spellEnd"/>
      <w:r w:rsidRPr="003032AD">
        <w:t xml:space="preserve">, </w:t>
      </w:r>
      <w:proofErr w:type="spellStart"/>
      <w:r w:rsidRPr="003032AD">
        <w:t>ъ</w:t>
      </w:r>
      <w:proofErr w:type="spellEnd"/>
      <w:r w:rsidRPr="003032AD">
        <w:t>.</w:t>
      </w:r>
    </w:p>
    <w:p w:rsidR="00D429A5" w:rsidRPr="003032AD" w:rsidRDefault="00D429A5" w:rsidP="00E705CA">
      <w:pPr>
        <w:ind w:firstLine="709"/>
      </w:pPr>
      <w:r w:rsidRPr="003032AD">
        <w:t>Правописание заглавной буквы в начале предложения и в именах собственных.</w:t>
      </w:r>
    </w:p>
    <w:p w:rsidR="00D429A5" w:rsidRPr="003032AD" w:rsidRDefault="00D429A5" w:rsidP="00E705CA">
      <w:pPr>
        <w:ind w:firstLine="709"/>
      </w:pPr>
      <w:r w:rsidRPr="003032AD">
        <w:t xml:space="preserve">Правописание гласных и согласных в корнях: безударная проверяемая гласная в корне, проверяемая согласная. </w:t>
      </w:r>
    </w:p>
    <w:p w:rsidR="00D429A5" w:rsidRPr="003032AD" w:rsidRDefault="00D429A5" w:rsidP="00E705CA">
      <w:pPr>
        <w:ind w:firstLine="709"/>
      </w:pPr>
      <w:r w:rsidRPr="003032AD">
        <w:t xml:space="preserve">Правописание слов с непроверяемыми гласными и согласными (словарные слова, определяемые программой). </w:t>
      </w:r>
    </w:p>
    <w:p w:rsidR="00D429A5" w:rsidRPr="003032AD" w:rsidRDefault="00D429A5" w:rsidP="00E705CA">
      <w:pPr>
        <w:ind w:firstLine="709"/>
      </w:pPr>
      <w:r w:rsidRPr="003032AD">
        <w:t>Правописание слов с проверяемыми безударными гласными, парными согласными.</w:t>
      </w:r>
    </w:p>
    <w:p w:rsidR="00D429A5" w:rsidRPr="003032AD" w:rsidRDefault="00D429A5" w:rsidP="00E705CA">
      <w:pPr>
        <w:ind w:firstLine="709"/>
      </w:pPr>
      <w:r w:rsidRPr="003032AD">
        <w:t>Раздельное написание предлогов со словами.</w:t>
      </w:r>
    </w:p>
    <w:p w:rsidR="00D429A5" w:rsidRPr="003032AD" w:rsidRDefault="00D429A5" w:rsidP="00E705CA">
      <w:pPr>
        <w:ind w:firstLine="709"/>
      </w:pPr>
      <w:r w:rsidRPr="003032AD">
        <w:t>Знаки препинания в конце предложения: точка, вопросительный и восклицательный знаки.</w:t>
      </w:r>
    </w:p>
    <w:p w:rsidR="00D429A5" w:rsidRPr="003032AD" w:rsidRDefault="00D429A5" w:rsidP="00E705CA">
      <w:pPr>
        <w:ind w:firstLine="709"/>
      </w:pPr>
      <w:r w:rsidRPr="003032AD">
        <w:t xml:space="preserve">Как работают буквы? </w:t>
      </w:r>
    </w:p>
    <w:p w:rsidR="00D429A5" w:rsidRPr="003032AD" w:rsidRDefault="00D429A5" w:rsidP="00E705CA">
      <w:pPr>
        <w:ind w:firstLine="709"/>
      </w:pPr>
      <w:r w:rsidRPr="003032AD">
        <w:t xml:space="preserve">Что значит писать правильно? </w:t>
      </w:r>
    </w:p>
    <w:p w:rsidR="00AD3605" w:rsidRPr="003032AD" w:rsidRDefault="00D429A5" w:rsidP="00E705CA">
      <w:pPr>
        <w:ind w:firstLine="709"/>
      </w:pPr>
      <w:r w:rsidRPr="003032AD">
        <w:t xml:space="preserve">Формирование орфографической зоркости, использование разных способов выбора написания в зависимости от места орфограммы в слове. Использование </w:t>
      </w:r>
      <w:proofErr w:type="gramStart"/>
      <w:r w:rsidRPr="003032AD">
        <w:t>орфографического</w:t>
      </w:r>
      <w:proofErr w:type="gramEnd"/>
      <w:r w:rsidRPr="003032AD">
        <w:t xml:space="preserve"> </w:t>
      </w:r>
    </w:p>
    <w:p w:rsidR="0073373E" w:rsidRPr="003032AD" w:rsidRDefault="0073373E" w:rsidP="00E705CA">
      <w:pPr>
        <w:ind w:firstLine="709"/>
        <w:rPr>
          <w:b/>
        </w:rPr>
      </w:pPr>
      <w:r w:rsidRPr="003032AD">
        <w:rPr>
          <w:b/>
        </w:rPr>
        <w:t>Уметь:</w:t>
      </w:r>
    </w:p>
    <w:p w:rsidR="00AD3605" w:rsidRPr="003032AD" w:rsidRDefault="0073373E" w:rsidP="00F370BD">
      <w:pPr>
        <w:pStyle w:val="a3"/>
        <w:numPr>
          <w:ilvl w:val="0"/>
          <w:numId w:val="36"/>
        </w:numPr>
      </w:pPr>
      <w:r w:rsidRPr="003032AD">
        <w:t>Н</w:t>
      </w:r>
      <w:r w:rsidR="00AD3605" w:rsidRPr="003032AD">
        <w:t>аходить в чужой и собственной работе орфографические ошибки, объяснять их причины.</w:t>
      </w:r>
    </w:p>
    <w:p w:rsidR="00AD3605" w:rsidRPr="003032AD" w:rsidRDefault="00AD3605" w:rsidP="00F370BD">
      <w:pPr>
        <w:pStyle w:val="a3"/>
        <w:numPr>
          <w:ilvl w:val="0"/>
          <w:numId w:val="36"/>
        </w:numPr>
      </w:pPr>
      <w:r w:rsidRPr="003032AD">
        <w:t>Устанавливать наличие в словах изученных орфограмм.</w:t>
      </w:r>
    </w:p>
    <w:p w:rsidR="00AD3605" w:rsidRPr="003032AD" w:rsidRDefault="00AD3605" w:rsidP="00F370BD">
      <w:pPr>
        <w:pStyle w:val="a3"/>
        <w:numPr>
          <w:ilvl w:val="0"/>
          <w:numId w:val="36"/>
        </w:numPr>
      </w:pPr>
      <w:r w:rsidRPr="003032AD">
        <w:t xml:space="preserve">Обосновывать написание слов. </w:t>
      </w:r>
    </w:p>
    <w:p w:rsidR="00AD3605" w:rsidRPr="003032AD" w:rsidRDefault="00AD3605" w:rsidP="00F370BD">
      <w:pPr>
        <w:pStyle w:val="a3"/>
        <w:numPr>
          <w:ilvl w:val="0"/>
          <w:numId w:val="36"/>
        </w:numPr>
      </w:pPr>
      <w:r w:rsidRPr="003032AD">
        <w:t>Прогнозировать наличие определенных орфограмм: письмо с пропуском определенных орфограмм.</w:t>
      </w:r>
    </w:p>
    <w:p w:rsidR="00AD3605" w:rsidRPr="003032AD" w:rsidRDefault="00AD3605" w:rsidP="00F370BD">
      <w:pPr>
        <w:pStyle w:val="a3"/>
        <w:numPr>
          <w:ilvl w:val="0"/>
          <w:numId w:val="36"/>
        </w:numPr>
      </w:pPr>
      <w:r w:rsidRPr="003032AD">
        <w:t>Классифицировать слова, написание которых можно объяснить изученными правилами, и слова, написание которых изученными правилами объяснить нельзя.</w:t>
      </w:r>
    </w:p>
    <w:p w:rsidR="00AD3605" w:rsidRPr="003032AD" w:rsidRDefault="00AD3605" w:rsidP="00F370BD">
      <w:pPr>
        <w:pStyle w:val="a3"/>
        <w:numPr>
          <w:ilvl w:val="0"/>
          <w:numId w:val="36"/>
        </w:numPr>
      </w:pPr>
      <w:r w:rsidRPr="003032AD">
        <w:t>Оценивать соответствие написания слов орфографическим нормам, находить допущенные в тексте ошибки.</w:t>
      </w:r>
    </w:p>
    <w:p w:rsidR="00AD3605" w:rsidRPr="003032AD" w:rsidRDefault="00AD3605" w:rsidP="00F370BD">
      <w:pPr>
        <w:pStyle w:val="a3"/>
        <w:numPr>
          <w:ilvl w:val="0"/>
          <w:numId w:val="36"/>
        </w:numPr>
      </w:pPr>
      <w:r w:rsidRPr="003032AD">
        <w:lastRenderedPageBreak/>
        <w:t>Контролировать правильность записи текста, находить неправильно записанные слова и исправлять ошибки.</w:t>
      </w:r>
    </w:p>
    <w:p w:rsidR="00AD3605" w:rsidRPr="003032AD" w:rsidRDefault="00AD3605" w:rsidP="00F370BD">
      <w:pPr>
        <w:pStyle w:val="a3"/>
        <w:numPr>
          <w:ilvl w:val="0"/>
          <w:numId w:val="36"/>
        </w:numPr>
      </w:pPr>
      <w:r w:rsidRPr="003032AD">
        <w:t>Оценивать результат выполнения орфографической задачи.</w:t>
      </w:r>
    </w:p>
    <w:p w:rsidR="00F370BD" w:rsidRPr="009E357A" w:rsidRDefault="00AD3605" w:rsidP="009E357A">
      <w:pPr>
        <w:ind w:firstLine="709"/>
        <w:jc w:val="center"/>
        <w:rPr>
          <w:b/>
          <w:i/>
        </w:rPr>
      </w:pPr>
      <w:r w:rsidRPr="003032AD">
        <w:rPr>
          <w:b/>
          <w:i/>
        </w:rPr>
        <w:t>Повторение</w:t>
      </w:r>
      <w:r w:rsidR="006010D0" w:rsidRPr="003032AD">
        <w:rPr>
          <w:b/>
          <w:i/>
        </w:rPr>
        <w:t>-1</w:t>
      </w:r>
      <w:r w:rsidR="00E705CA">
        <w:rPr>
          <w:b/>
          <w:i/>
        </w:rPr>
        <w:t>7</w:t>
      </w:r>
      <w:r w:rsidR="004A4A28">
        <w:rPr>
          <w:b/>
          <w:i/>
        </w:rPr>
        <w:t xml:space="preserve"> ч</w:t>
      </w:r>
    </w:p>
    <w:p w:rsidR="00F370BD" w:rsidRDefault="00F370BD" w:rsidP="00E705CA">
      <w:pPr>
        <w:ind w:firstLine="709"/>
        <w:jc w:val="center"/>
        <w:rPr>
          <w:b/>
        </w:rPr>
      </w:pPr>
    </w:p>
    <w:p w:rsidR="00774A1E" w:rsidRPr="003032AD" w:rsidRDefault="00774A1E" w:rsidP="00E705CA">
      <w:pPr>
        <w:ind w:firstLine="709"/>
        <w:jc w:val="center"/>
      </w:pPr>
      <w:r w:rsidRPr="003032AD">
        <w:rPr>
          <w:b/>
        </w:rPr>
        <w:t>Учебно-тематический план</w:t>
      </w:r>
    </w:p>
    <w:p w:rsidR="004A4A28" w:rsidRPr="003032AD" w:rsidRDefault="004A4A28" w:rsidP="00E705CA">
      <w:pPr>
        <w:ind w:firstLine="709"/>
        <w:rPr>
          <w:b/>
          <w:bCs/>
          <w:iCs/>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6167"/>
        <w:gridCol w:w="1509"/>
      </w:tblGrid>
      <w:tr w:rsidR="004A4A28" w:rsidRPr="009B295C" w:rsidTr="005602C3">
        <w:trPr>
          <w:trHeight w:val="562"/>
        </w:trPr>
        <w:tc>
          <w:tcPr>
            <w:tcW w:w="1134" w:type="dxa"/>
          </w:tcPr>
          <w:p w:rsidR="004A4A28" w:rsidRPr="005602C3" w:rsidRDefault="005602C3" w:rsidP="005602C3">
            <w:pPr>
              <w:rPr>
                <w:b/>
                <w:i/>
              </w:rPr>
            </w:pPr>
            <w:r>
              <w:rPr>
                <w:b/>
                <w:i/>
              </w:rPr>
              <w:t>№</w:t>
            </w:r>
            <w:proofErr w:type="spellStart"/>
            <w:proofErr w:type="gramStart"/>
            <w:r>
              <w:rPr>
                <w:b/>
                <w:i/>
              </w:rPr>
              <w:t>п</w:t>
            </w:r>
            <w:proofErr w:type="spellEnd"/>
            <w:proofErr w:type="gramEnd"/>
            <w:r>
              <w:rPr>
                <w:b/>
                <w:i/>
              </w:rPr>
              <w:t>/</w:t>
            </w:r>
            <w:proofErr w:type="spellStart"/>
            <w:r>
              <w:rPr>
                <w:b/>
                <w:i/>
              </w:rPr>
              <w:t>п</w:t>
            </w:r>
            <w:proofErr w:type="spellEnd"/>
          </w:p>
        </w:tc>
        <w:tc>
          <w:tcPr>
            <w:tcW w:w="6167" w:type="dxa"/>
          </w:tcPr>
          <w:p w:rsidR="004A4A28" w:rsidRPr="008E06CE" w:rsidRDefault="004A4A28" w:rsidP="005602C3">
            <w:pPr>
              <w:jc w:val="center"/>
              <w:rPr>
                <w:b/>
                <w:i/>
              </w:rPr>
            </w:pPr>
            <w:r w:rsidRPr="008E06CE">
              <w:rPr>
                <w:b/>
                <w:i/>
              </w:rPr>
              <w:t>Название темы</w:t>
            </w:r>
          </w:p>
        </w:tc>
        <w:tc>
          <w:tcPr>
            <w:tcW w:w="1509" w:type="dxa"/>
          </w:tcPr>
          <w:p w:rsidR="004A4A28" w:rsidRPr="008E06CE" w:rsidRDefault="004A4A28" w:rsidP="005602C3">
            <w:pPr>
              <w:rPr>
                <w:b/>
                <w:i/>
              </w:rPr>
            </w:pPr>
            <w:r w:rsidRPr="008E06CE">
              <w:rPr>
                <w:b/>
                <w:i/>
              </w:rPr>
              <w:t>Количество часов</w:t>
            </w:r>
          </w:p>
        </w:tc>
      </w:tr>
      <w:tr w:rsidR="004A4A28" w:rsidRPr="009B295C" w:rsidTr="005602C3">
        <w:trPr>
          <w:trHeight w:val="296"/>
        </w:trPr>
        <w:tc>
          <w:tcPr>
            <w:tcW w:w="1134" w:type="dxa"/>
          </w:tcPr>
          <w:p w:rsidR="004A4A28" w:rsidRPr="009B295C" w:rsidRDefault="004A4A28" w:rsidP="005602C3">
            <w:pPr>
              <w:pStyle w:val="a3"/>
              <w:numPr>
                <w:ilvl w:val="0"/>
                <w:numId w:val="23"/>
              </w:numPr>
              <w:ind w:firstLine="0"/>
              <w:jc w:val="left"/>
            </w:pPr>
          </w:p>
        </w:tc>
        <w:tc>
          <w:tcPr>
            <w:tcW w:w="6167" w:type="dxa"/>
          </w:tcPr>
          <w:p w:rsidR="004A4A28" w:rsidRPr="009B295C" w:rsidRDefault="004A4A28" w:rsidP="005602C3">
            <w:pPr>
              <w:jc w:val="left"/>
            </w:pPr>
            <w:r w:rsidRPr="009B295C">
              <w:t>Что нужно для общения</w:t>
            </w:r>
            <w:r w:rsidR="005602C3">
              <w:t>.</w:t>
            </w:r>
            <w:r w:rsidRPr="009B295C">
              <w:t xml:space="preserve"> </w:t>
            </w:r>
          </w:p>
        </w:tc>
        <w:tc>
          <w:tcPr>
            <w:tcW w:w="1509" w:type="dxa"/>
          </w:tcPr>
          <w:p w:rsidR="004A4A28" w:rsidRPr="009B295C" w:rsidRDefault="004A4A28" w:rsidP="005602C3">
            <w:pPr>
              <w:jc w:val="left"/>
            </w:pPr>
            <w:r w:rsidRPr="009B295C">
              <w:t>13</w:t>
            </w:r>
          </w:p>
        </w:tc>
      </w:tr>
      <w:tr w:rsidR="004A4A28" w:rsidRPr="009B295C" w:rsidTr="005602C3">
        <w:tc>
          <w:tcPr>
            <w:tcW w:w="1134" w:type="dxa"/>
          </w:tcPr>
          <w:p w:rsidR="004A4A28" w:rsidRPr="009B295C" w:rsidRDefault="004A4A28" w:rsidP="005602C3">
            <w:pPr>
              <w:pStyle w:val="a3"/>
              <w:numPr>
                <w:ilvl w:val="0"/>
                <w:numId w:val="23"/>
              </w:numPr>
              <w:ind w:firstLine="0"/>
              <w:jc w:val="left"/>
            </w:pPr>
          </w:p>
        </w:tc>
        <w:tc>
          <w:tcPr>
            <w:tcW w:w="6167" w:type="dxa"/>
          </w:tcPr>
          <w:p w:rsidR="004A4A28" w:rsidRPr="009B295C" w:rsidRDefault="004A4A28" w:rsidP="005602C3">
            <w:pPr>
              <w:jc w:val="left"/>
            </w:pPr>
            <w:r w:rsidRPr="009B295C">
              <w:t>Речь начинается со звуков и букв</w:t>
            </w:r>
            <w:r w:rsidR="005602C3">
              <w:t>.</w:t>
            </w:r>
          </w:p>
        </w:tc>
        <w:tc>
          <w:tcPr>
            <w:tcW w:w="1509" w:type="dxa"/>
          </w:tcPr>
          <w:p w:rsidR="004A4A28" w:rsidRPr="009B295C" w:rsidRDefault="004A4A28" w:rsidP="005602C3">
            <w:pPr>
              <w:jc w:val="left"/>
            </w:pPr>
            <w:r w:rsidRPr="009B295C">
              <w:t>12</w:t>
            </w:r>
          </w:p>
        </w:tc>
      </w:tr>
      <w:tr w:rsidR="004A4A28" w:rsidRPr="009B295C" w:rsidTr="005602C3">
        <w:tc>
          <w:tcPr>
            <w:tcW w:w="1134" w:type="dxa"/>
          </w:tcPr>
          <w:p w:rsidR="004A4A28" w:rsidRPr="009B295C" w:rsidRDefault="004A4A28" w:rsidP="005602C3">
            <w:pPr>
              <w:pStyle w:val="a3"/>
              <w:numPr>
                <w:ilvl w:val="0"/>
                <w:numId w:val="23"/>
              </w:numPr>
              <w:ind w:firstLine="0"/>
              <w:jc w:val="left"/>
            </w:pPr>
          </w:p>
        </w:tc>
        <w:tc>
          <w:tcPr>
            <w:tcW w:w="6167" w:type="dxa"/>
          </w:tcPr>
          <w:p w:rsidR="004A4A28" w:rsidRPr="009B295C" w:rsidRDefault="004A4A28" w:rsidP="005602C3">
            <w:pPr>
              <w:jc w:val="left"/>
            </w:pPr>
            <w:r w:rsidRPr="009B295C">
              <w:t>Звук – один, букв – две</w:t>
            </w:r>
            <w:r w:rsidR="005602C3">
              <w:t>.</w:t>
            </w:r>
            <w:r w:rsidRPr="009B295C">
              <w:t xml:space="preserve">  </w:t>
            </w:r>
          </w:p>
        </w:tc>
        <w:tc>
          <w:tcPr>
            <w:tcW w:w="1509" w:type="dxa"/>
          </w:tcPr>
          <w:p w:rsidR="004A4A28" w:rsidRPr="009B295C" w:rsidRDefault="004A4A28" w:rsidP="005602C3">
            <w:pPr>
              <w:jc w:val="left"/>
            </w:pPr>
            <w:r w:rsidRPr="009B295C">
              <w:t>5</w:t>
            </w:r>
          </w:p>
        </w:tc>
      </w:tr>
      <w:tr w:rsidR="004A4A28" w:rsidRPr="009B295C" w:rsidTr="005602C3">
        <w:tc>
          <w:tcPr>
            <w:tcW w:w="1134" w:type="dxa"/>
          </w:tcPr>
          <w:p w:rsidR="004A4A28" w:rsidRPr="009B295C" w:rsidRDefault="004A4A28" w:rsidP="005602C3">
            <w:pPr>
              <w:pStyle w:val="a3"/>
              <w:numPr>
                <w:ilvl w:val="0"/>
                <w:numId w:val="23"/>
              </w:numPr>
              <w:ind w:firstLine="0"/>
              <w:jc w:val="left"/>
            </w:pPr>
          </w:p>
        </w:tc>
        <w:tc>
          <w:tcPr>
            <w:tcW w:w="6167" w:type="dxa"/>
          </w:tcPr>
          <w:p w:rsidR="004A4A28" w:rsidRPr="009B295C" w:rsidRDefault="004A4A28" w:rsidP="005602C3">
            <w:pPr>
              <w:jc w:val="left"/>
              <w:rPr>
                <w:bCs/>
              </w:rPr>
            </w:pPr>
            <w:r w:rsidRPr="009B295C">
              <w:t>Что такое родственные слова и формы слов</w:t>
            </w:r>
            <w:r w:rsidR="005602C3">
              <w:t>.</w:t>
            </w:r>
          </w:p>
        </w:tc>
        <w:tc>
          <w:tcPr>
            <w:tcW w:w="1509" w:type="dxa"/>
          </w:tcPr>
          <w:p w:rsidR="004A4A28" w:rsidRPr="009B295C" w:rsidRDefault="004A4A28" w:rsidP="005602C3">
            <w:pPr>
              <w:jc w:val="left"/>
            </w:pPr>
            <w:r w:rsidRPr="009B295C">
              <w:t>14</w:t>
            </w:r>
          </w:p>
        </w:tc>
      </w:tr>
      <w:tr w:rsidR="004A4A28" w:rsidRPr="009B295C" w:rsidTr="005602C3">
        <w:tc>
          <w:tcPr>
            <w:tcW w:w="1134" w:type="dxa"/>
          </w:tcPr>
          <w:p w:rsidR="004A4A28" w:rsidRPr="009B295C" w:rsidRDefault="004A4A28" w:rsidP="005602C3">
            <w:pPr>
              <w:pStyle w:val="a3"/>
              <w:numPr>
                <w:ilvl w:val="0"/>
                <w:numId w:val="23"/>
              </w:numPr>
              <w:ind w:firstLine="0"/>
              <w:jc w:val="left"/>
            </w:pPr>
          </w:p>
        </w:tc>
        <w:tc>
          <w:tcPr>
            <w:tcW w:w="6167" w:type="dxa"/>
          </w:tcPr>
          <w:p w:rsidR="004A4A28" w:rsidRPr="009B295C" w:rsidRDefault="004A4A28" w:rsidP="005602C3">
            <w:pPr>
              <w:jc w:val="left"/>
            </w:pPr>
            <w:r w:rsidRPr="009B295C">
              <w:t>Приставка. Суффикс</w:t>
            </w:r>
            <w:r w:rsidR="005602C3">
              <w:t>.</w:t>
            </w:r>
          </w:p>
        </w:tc>
        <w:tc>
          <w:tcPr>
            <w:tcW w:w="1509" w:type="dxa"/>
          </w:tcPr>
          <w:p w:rsidR="004A4A28" w:rsidRPr="009B295C" w:rsidRDefault="004A4A28" w:rsidP="005602C3">
            <w:pPr>
              <w:jc w:val="left"/>
            </w:pPr>
            <w:r w:rsidRPr="009B295C">
              <w:t>6</w:t>
            </w:r>
          </w:p>
        </w:tc>
      </w:tr>
      <w:tr w:rsidR="004A4A28" w:rsidRPr="009B295C" w:rsidTr="005602C3">
        <w:tc>
          <w:tcPr>
            <w:tcW w:w="1134" w:type="dxa"/>
          </w:tcPr>
          <w:p w:rsidR="004A4A28" w:rsidRPr="009B295C" w:rsidRDefault="004A4A28" w:rsidP="005602C3">
            <w:pPr>
              <w:pStyle w:val="a3"/>
              <w:numPr>
                <w:ilvl w:val="0"/>
                <w:numId w:val="23"/>
              </w:numPr>
              <w:ind w:firstLine="0"/>
              <w:jc w:val="left"/>
            </w:pPr>
          </w:p>
        </w:tc>
        <w:tc>
          <w:tcPr>
            <w:tcW w:w="6167" w:type="dxa"/>
          </w:tcPr>
          <w:p w:rsidR="004A4A28" w:rsidRPr="009B295C" w:rsidRDefault="004A4A28" w:rsidP="005602C3">
            <w:pPr>
              <w:jc w:val="left"/>
            </w:pPr>
            <w:r w:rsidRPr="009B295C">
              <w:t>Разделительные Ь и Ъ знаки</w:t>
            </w:r>
            <w:r w:rsidR="005602C3">
              <w:t>.</w:t>
            </w:r>
          </w:p>
        </w:tc>
        <w:tc>
          <w:tcPr>
            <w:tcW w:w="1509" w:type="dxa"/>
          </w:tcPr>
          <w:p w:rsidR="004A4A28" w:rsidRPr="009B295C" w:rsidRDefault="004A4A28" w:rsidP="005602C3">
            <w:pPr>
              <w:jc w:val="left"/>
            </w:pPr>
            <w:r w:rsidRPr="009B295C">
              <w:t>5</w:t>
            </w:r>
          </w:p>
        </w:tc>
      </w:tr>
      <w:tr w:rsidR="004A4A28" w:rsidRPr="009B295C" w:rsidTr="005602C3">
        <w:tc>
          <w:tcPr>
            <w:tcW w:w="1134" w:type="dxa"/>
          </w:tcPr>
          <w:p w:rsidR="004A4A28" w:rsidRPr="009B295C" w:rsidRDefault="004A4A28" w:rsidP="005602C3">
            <w:pPr>
              <w:pStyle w:val="a3"/>
              <w:numPr>
                <w:ilvl w:val="0"/>
                <w:numId w:val="23"/>
              </w:numPr>
              <w:ind w:firstLine="0"/>
              <w:jc w:val="left"/>
            </w:pPr>
          </w:p>
        </w:tc>
        <w:tc>
          <w:tcPr>
            <w:tcW w:w="6167" w:type="dxa"/>
          </w:tcPr>
          <w:p w:rsidR="004A4A28" w:rsidRPr="009B295C" w:rsidRDefault="004A4A28" w:rsidP="005602C3">
            <w:pPr>
              <w:jc w:val="left"/>
            </w:pPr>
            <w:r w:rsidRPr="009B295C">
              <w:rPr>
                <w:iCs/>
              </w:rPr>
              <w:t>Проверяемые безударные гласные в корне</w:t>
            </w:r>
            <w:r w:rsidR="005602C3">
              <w:rPr>
                <w:iCs/>
              </w:rPr>
              <w:t>.</w:t>
            </w:r>
          </w:p>
        </w:tc>
        <w:tc>
          <w:tcPr>
            <w:tcW w:w="1509" w:type="dxa"/>
          </w:tcPr>
          <w:p w:rsidR="004A4A28" w:rsidRPr="009B295C" w:rsidRDefault="004A4A28" w:rsidP="005602C3">
            <w:pPr>
              <w:jc w:val="left"/>
            </w:pPr>
            <w:r w:rsidRPr="009B295C">
              <w:t>8</w:t>
            </w:r>
          </w:p>
        </w:tc>
      </w:tr>
      <w:tr w:rsidR="004A4A28" w:rsidRPr="009B295C" w:rsidTr="005602C3">
        <w:tc>
          <w:tcPr>
            <w:tcW w:w="1134" w:type="dxa"/>
          </w:tcPr>
          <w:p w:rsidR="004A4A28" w:rsidRPr="009B295C" w:rsidRDefault="004A4A28" w:rsidP="005602C3">
            <w:pPr>
              <w:pStyle w:val="a3"/>
              <w:numPr>
                <w:ilvl w:val="0"/>
                <w:numId w:val="23"/>
              </w:numPr>
              <w:ind w:firstLine="0"/>
              <w:jc w:val="left"/>
            </w:pPr>
          </w:p>
        </w:tc>
        <w:tc>
          <w:tcPr>
            <w:tcW w:w="6167" w:type="dxa"/>
          </w:tcPr>
          <w:p w:rsidR="004A4A28" w:rsidRPr="009B295C" w:rsidRDefault="004A4A28" w:rsidP="005602C3">
            <w:pPr>
              <w:jc w:val="left"/>
            </w:pPr>
            <w:r w:rsidRPr="009B295C">
              <w:rPr>
                <w:iCs/>
              </w:rPr>
              <w:t xml:space="preserve">Правописание парных согласных в </w:t>
            </w:r>
            <w:proofErr w:type="gramStart"/>
            <w:r w:rsidRPr="009B295C">
              <w:rPr>
                <w:iCs/>
              </w:rPr>
              <w:t>корне слов</w:t>
            </w:r>
            <w:r w:rsidR="00E35F7D">
              <w:rPr>
                <w:iCs/>
              </w:rPr>
              <w:t>а</w:t>
            </w:r>
            <w:proofErr w:type="gramEnd"/>
            <w:r w:rsidR="005602C3">
              <w:rPr>
                <w:iCs/>
              </w:rPr>
              <w:t>.</w:t>
            </w:r>
          </w:p>
        </w:tc>
        <w:tc>
          <w:tcPr>
            <w:tcW w:w="1509" w:type="dxa"/>
          </w:tcPr>
          <w:p w:rsidR="004A4A28" w:rsidRPr="009B295C" w:rsidRDefault="004A4A28" w:rsidP="005602C3">
            <w:pPr>
              <w:jc w:val="left"/>
            </w:pPr>
            <w:r w:rsidRPr="009B295C">
              <w:t>6</w:t>
            </w:r>
          </w:p>
        </w:tc>
      </w:tr>
      <w:tr w:rsidR="004A4A28" w:rsidRPr="009B295C" w:rsidTr="005602C3">
        <w:tc>
          <w:tcPr>
            <w:tcW w:w="1134" w:type="dxa"/>
          </w:tcPr>
          <w:p w:rsidR="004A4A28" w:rsidRPr="009B295C" w:rsidRDefault="004A4A28" w:rsidP="005602C3">
            <w:pPr>
              <w:pStyle w:val="a3"/>
              <w:numPr>
                <w:ilvl w:val="0"/>
                <w:numId w:val="23"/>
              </w:numPr>
              <w:ind w:firstLine="0"/>
              <w:jc w:val="left"/>
            </w:pPr>
          </w:p>
        </w:tc>
        <w:tc>
          <w:tcPr>
            <w:tcW w:w="6167" w:type="dxa"/>
          </w:tcPr>
          <w:p w:rsidR="004A4A28" w:rsidRPr="009B295C" w:rsidRDefault="00FD77EF" w:rsidP="005602C3">
            <w:pPr>
              <w:jc w:val="left"/>
              <w:rPr>
                <w:iCs/>
              </w:rPr>
            </w:pPr>
            <w:r>
              <w:rPr>
                <w:bCs/>
              </w:rPr>
              <w:t>Ч</w:t>
            </w:r>
            <w:r w:rsidR="009B295C" w:rsidRPr="009B295C">
              <w:rPr>
                <w:bCs/>
              </w:rPr>
              <w:t>асти речи</w:t>
            </w:r>
            <w:r w:rsidR="005602C3">
              <w:rPr>
                <w:bCs/>
              </w:rPr>
              <w:t>.</w:t>
            </w:r>
          </w:p>
        </w:tc>
        <w:tc>
          <w:tcPr>
            <w:tcW w:w="1509" w:type="dxa"/>
          </w:tcPr>
          <w:p w:rsidR="004A4A28" w:rsidRPr="009B295C" w:rsidRDefault="009B295C" w:rsidP="005602C3">
            <w:pPr>
              <w:jc w:val="left"/>
            </w:pPr>
            <w:r w:rsidRPr="009B295C">
              <w:t>2</w:t>
            </w:r>
          </w:p>
        </w:tc>
      </w:tr>
      <w:tr w:rsidR="00FD77EF" w:rsidRPr="009B295C" w:rsidTr="005602C3">
        <w:tc>
          <w:tcPr>
            <w:tcW w:w="1134" w:type="dxa"/>
          </w:tcPr>
          <w:p w:rsidR="00FD77EF" w:rsidRPr="009B295C" w:rsidRDefault="00FD77EF" w:rsidP="005602C3">
            <w:pPr>
              <w:pStyle w:val="a3"/>
              <w:numPr>
                <w:ilvl w:val="0"/>
                <w:numId w:val="23"/>
              </w:numPr>
              <w:ind w:firstLine="0"/>
              <w:jc w:val="left"/>
            </w:pPr>
          </w:p>
        </w:tc>
        <w:tc>
          <w:tcPr>
            <w:tcW w:w="6167" w:type="dxa"/>
          </w:tcPr>
          <w:p w:rsidR="00FD77EF" w:rsidRPr="00FD77EF" w:rsidRDefault="00FD77EF" w:rsidP="005602C3">
            <w:pPr>
              <w:jc w:val="left"/>
              <w:rPr>
                <w:bCs/>
              </w:rPr>
            </w:pPr>
            <w:r w:rsidRPr="00FD77EF">
              <w:rPr>
                <w:iCs/>
              </w:rPr>
              <w:t>Имя существительное</w:t>
            </w:r>
            <w:r w:rsidR="005602C3">
              <w:rPr>
                <w:iCs/>
              </w:rPr>
              <w:t>.</w:t>
            </w:r>
          </w:p>
        </w:tc>
        <w:tc>
          <w:tcPr>
            <w:tcW w:w="1509" w:type="dxa"/>
          </w:tcPr>
          <w:p w:rsidR="00FD77EF" w:rsidRPr="009B295C" w:rsidRDefault="00FD77EF" w:rsidP="005602C3">
            <w:pPr>
              <w:jc w:val="left"/>
            </w:pPr>
            <w:r>
              <w:t>9</w:t>
            </w:r>
          </w:p>
        </w:tc>
      </w:tr>
      <w:tr w:rsidR="00FD77EF" w:rsidRPr="009B295C" w:rsidTr="005602C3">
        <w:tc>
          <w:tcPr>
            <w:tcW w:w="1134" w:type="dxa"/>
          </w:tcPr>
          <w:p w:rsidR="00FD77EF" w:rsidRPr="009B295C" w:rsidRDefault="00FD77EF" w:rsidP="005602C3">
            <w:pPr>
              <w:pStyle w:val="a3"/>
              <w:numPr>
                <w:ilvl w:val="0"/>
                <w:numId w:val="23"/>
              </w:numPr>
              <w:ind w:firstLine="0"/>
              <w:jc w:val="left"/>
            </w:pPr>
          </w:p>
        </w:tc>
        <w:tc>
          <w:tcPr>
            <w:tcW w:w="6167" w:type="dxa"/>
          </w:tcPr>
          <w:p w:rsidR="00FD77EF" w:rsidRPr="009B295C" w:rsidRDefault="00FD77EF" w:rsidP="005602C3">
            <w:pPr>
              <w:jc w:val="left"/>
              <w:rPr>
                <w:bCs/>
              </w:rPr>
            </w:pPr>
            <w:r w:rsidRPr="00663A5A">
              <w:t>Имя прилагательное</w:t>
            </w:r>
            <w:r w:rsidR="005602C3">
              <w:t>.</w:t>
            </w:r>
          </w:p>
        </w:tc>
        <w:tc>
          <w:tcPr>
            <w:tcW w:w="1509" w:type="dxa"/>
          </w:tcPr>
          <w:p w:rsidR="00FD77EF" w:rsidRPr="009B295C" w:rsidRDefault="00FD77EF" w:rsidP="005602C3">
            <w:pPr>
              <w:jc w:val="left"/>
            </w:pPr>
            <w:r>
              <w:t>8</w:t>
            </w:r>
          </w:p>
        </w:tc>
      </w:tr>
      <w:tr w:rsidR="00FD77EF" w:rsidRPr="009B295C" w:rsidTr="005602C3">
        <w:tc>
          <w:tcPr>
            <w:tcW w:w="1134" w:type="dxa"/>
          </w:tcPr>
          <w:p w:rsidR="00FD77EF" w:rsidRPr="009B295C" w:rsidRDefault="00FD77EF" w:rsidP="005602C3">
            <w:pPr>
              <w:pStyle w:val="a3"/>
              <w:numPr>
                <w:ilvl w:val="0"/>
                <w:numId w:val="23"/>
              </w:numPr>
              <w:ind w:firstLine="0"/>
              <w:jc w:val="left"/>
            </w:pPr>
          </w:p>
        </w:tc>
        <w:tc>
          <w:tcPr>
            <w:tcW w:w="6167" w:type="dxa"/>
          </w:tcPr>
          <w:p w:rsidR="00FD77EF" w:rsidRPr="009B295C" w:rsidRDefault="00FD77EF" w:rsidP="005602C3">
            <w:pPr>
              <w:jc w:val="left"/>
              <w:rPr>
                <w:bCs/>
              </w:rPr>
            </w:pPr>
            <w:r w:rsidRPr="00663A5A">
              <w:t>Глагол</w:t>
            </w:r>
            <w:r w:rsidR="005602C3">
              <w:t>.</w:t>
            </w:r>
          </w:p>
        </w:tc>
        <w:tc>
          <w:tcPr>
            <w:tcW w:w="1509" w:type="dxa"/>
          </w:tcPr>
          <w:p w:rsidR="00FD77EF" w:rsidRPr="009B295C" w:rsidRDefault="00FD77EF" w:rsidP="005602C3">
            <w:pPr>
              <w:jc w:val="left"/>
            </w:pPr>
            <w:r>
              <w:t>9</w:t>
            </w:r>
          </w:p>
        </w:tc>
      </w:tr>
      <w:tr w:rsidR="004A4A28" w:rsidRPr="009B295C" w:rsidTr="005602C3">
        <w:tc>
          <w:tcPr>
            <w:tcW w:w="1134" w:type="dxa"/>
          </w:tcPr>
          <w:p w:rsidR="004A4A28" w:rsidRPr="009B295C" w:rsidRDefault="004A4A28" w:rsidP="005602C3">
            <w:pPr>
              <w:pStyle w:val="a3"/>
              <w:numPr>
                <w:ilvl w:val="0"/>
                <w:numId w:val="23"/>
              </w:numPr>
              <w:ind w:firstLine="0"/>
              <w:jc w:val="left"/>
            </w:pPr>
          </w:p>
        </w:tc>
        <w:tc>
          <w:tcPr>
            <w:tcW w:w="6167" w:type="dxa"/>
          </w:tcPr>
          <w:p w:rsidR="004A4A28" w:rsidRPr="009B295C" w:rsidRDefault="009B295C" w:rsidP="005602C3">
            <w:pPr>
              <w:jc w:val="left"/>
            </w:pPr>
            <w:r w:rsidRPr="009B295C">
              <w:t>Непроизносимые согласные</w:t>
            </w:r>
            <w:r w:rsidR="005602C3">
              <w:t>.</w:t>
            </w:r>
          </w:p>
        </w:tc>
        <w:tc>
          <w:tcPr>
            <w:tcW w:w="1509" w:type="dxa"/>
          </w:tcPr>
          <w:p w:rsidR="004A4A28" w:rsidRPr="009B295C" w:rsidRDefault="009B295C" w:rsidP="005602C3">
            <w:pPr>
              <w:jc w:val="left"/>
            </w:pPr>
            <w:r w:rsidRPr="009B295C">
              <w:t>6</w:t>
            </w:r>
          </w:p>
        </w:tc>
      </w:tr>
      <w:tr w:rsidR="004A4A28" w:rsidRPr="009B295C" w:rsidTr="005602C3">
        <w:tc>
          <w:tcPr>
            <w:tcW w:w="1134" w:type="dxa"/>
          </w:tcPr>
          <w:p w:rsidR="004A4A28" w:rsidRPr="009B295C" w:rsidRDefault="004A4A28" w:rsidP="005602C3">
            <w:pPr>
              <w:pStyle w:val="a3"/>
              <w:numPr>
                <w:ilvl w:val="0"/>
                <w:numId w:val="23"/>
              </w:numPr>
              <w:ind w:firstLine="0"/>
              <w:jc w:val="left"/>
            </w:pPr>
          </w:p>
        </w:tc>
        <w:tc>
          <w:tcPr>
            <w:tcW w:w="6167" w:type="dxa"/>
          </w:tcPr>
          <w:p w:rsidR="004A4A28" w:rsidRPr="009B295C" w:rsidRDefault="009B295C" w:rsidP="005602C3">
            <w:pPr>
              <w:jc w:val="left"/>
            </w:pPr>
            <w:r w:rsidRPr="009B295C">
              <w:rPr>
                <w:bCs/>
              </w:rPr>
              <w:t>Как образуются предложения</w:t>
            </w:r>
            <w:r w:rsidR="005602C3">
              <w:rPr>
                <w:bCs/>
              </w:rPr>
              <w:t>.</w:t>
            </w:r>
          </w:p>
        </w:tc>
        <w:tc>
          <w:tcPr>
            <w:tcW w:w="1509" w:type="dxa"/>
          </w:tcPr>
          <w:p w:rsidR="004A4A28" w:rsidRPr="009B295C" w:rsidRDefault="009B295C" w:rsidP="005602C3">
            <w:pPr>
              <w:jc w:val="left"/>
            </w:pPr>
            <w:r w:rsidRPr="009B295C">
              <w:t>19</w:t>
            </w:r>
          </w:p>
        </w:tc>
      </w:tr>
      <w:tr w:rsidR="004A4A28" w:rsidRPr="009B295C" w:rsidTr="005602C3">
        <w:tc>
          <w:tcPr>
            <w:tcW w:w="1134" w:type="dxa"/>
          </w:tcPr>
          <w:p w:rsidR="004A4A28" w:rsidRPr="009B295C" w:rsidRDefault="004A4A28" w:rsidP="005602C3">
            <w:pPr>
              <w:pStyle w:val="a3"/>
              <w:numPr>
                <w:ilvl w:val="0"/>
                <w:numId w:val="23"/>
              </w:numPr>
              <w:ind w:firstLine="0"/>
              <w:jc w:val="left"/>
            </w:pPr>
          </w:p>
        </w:tc>
        <w:tc>
          <w:tcPr>
            <w:tcW w:w="6167" w:type="dxa"/>
          </w:tcPr>
          <w:p w:rsidR="004A4A28" w:rsidRPr="009B295C" w:rsidRDefault="009B295C" w:rsidP="005602C3">
            <w:pPr>
              <w:jc w:val="left"/>
            </w:pPr>
            <w:r w:rsidRPr="009B295C">
              <w:rPr>
                <w:bCs/>
              </w:rPr>
              <w:t>Каждому слову свое место</w:t>
            </w:r>
            <w:r w:rsidR="005602C3">
              <w:rPr>
                <w:bCs/>
              </w:rPr>
              <w:t>.</w:t>
            </w:r>
          </w:p>
        </w:tc>
        <w:tc>
          <w:tcPr>
            <w:tcW w:w="1509" w:type="dxa"/>
          </w:tcPr>
          <w:p w:rsidR="004A4A28" w:rsidRPr="009B295C" w:rsidRDefault="009B295C" w:rsidP="005602C3">
            <w:pPr>
              <w:jc w:val="left"/>
            </w:pPr>
            <w:r w:rsidRPr="009B295C">
              <w:t>14</w:t>
            </w:r>
          </w:p>
        </w:tc>
      </w:tr>
      <w:tr w:rsidR="009B295C" w:rsidRPr="009B295C" w:rsidTr="005602C3">
        <w:tc>
          <w:tcPr>
            <w:tcW w:w="1134" w:type="dxa"/>
          </w:tcPr>
          <w:p w:rsidR="009B295C" w:rsidRPr="009B295C" w:rsidRDefault="009B295C" w:rsidP="005602C3">
            <w:pPr>
              <w:pStyle w:val="a3"/>
              <w:numPr>
                <w:ilvl w:val="0"/>
                <w:numId w:val="23"/>
              </w:numPr>
              <w:ind w:firstLine="0"/>
              <w:jc w:val="left"/>
            </w:pPr>
          </w:p>
        </w:tc>
        <w:tc>
          <w:tcPr>
            <w:tcW w:w="6167" w:type="dxa"/>
          </w:tcPr>
          <w:p w:rsidR="009B295C" w:rsidRPr="009B295C" w:rsidRDefault="009B295C" w:rsidP="005602C3">
            <w:pPr>
              <w:jc w:val="left"/>
            </w:pPr>
            <w:r w:rsidRPr="009B295C">
              <w:rPr>
                <w:bCs/>
              </w:rPr>
              <w:t>Как строится текст</w:t>
            </w:r>
            <w:r w:rsidR="005602C3">
              <w:rPr>
                <w:bCs/>
              </w:rPr>
              <w:t>.</w:t>
            </w:r>
          </w:p>
        </w:tc>
        <w:tc>
          <w:tcPr>
            <w:tcW w:w="1509" w:type="dxa"/>
          </w:tcPr>
          <w:p w:rsidR="009B295C" w:rsidRPr="009B295C" w:rsidRDefault="009B295C" w:rsidP="005602C3">
            <w:pPr>
              <w:jc w:val="left"/>
            </w:pPr>
            <w:r w:rsidRPr="009B295C">
              <w:t>7</w:t>
            </w:r>
          </w:p>
        </w:tc>
      </w:tr>
      <w:tr w:rsidR="009B295C" w:rsidRPr="009B295C" w:rsidTr="005602C3">
        <w:tc>
          <w:tcPr>
            <w:tcW w:w="1134" w:type="dxa"/>
          </w:tcPr>
          <w:p w:rsidR="009B295C" w:rsidRPr="009B295C" w:rsidRDefault="009B295C" w:rsidP="005602C3">
            <w:pPr>
              <w:pStyle w:val="a3"/>
              <w:numPr>
                <w:ilvl w:val="0"/>
                <w:numId w:val="23"/>
              </w:numPr>
              <w:ind w:firstLine="0"/>
              <w:jc w:val="left"/>
            </w:pPr>
          </w:p>
        </w:tc>
        <w:tc>
          <w:tcPr>
            <w:tcW w:w="6167" w:type="dxa"/>
          </w:tcPr>
          <w:p w:rsidR="009B295C" w:rsidRPr="009B295C" w:rsidRDefault="009B295C" w:rsidP="005602C3">
            <w:pPr>
              <w:jc w:val="left"/>
              <w:rPr>
                <w:bCs/>
              </w:rPr>
            </w:pPr>
            <w:r w:rsidRPr="009B295C">
              <w:rPr>
                <w:bCs/>
              </w:rPr>
              <w:t>Законы языка в практике речи</w:t>
            </w:r>
            <w:r w:rsidR="005602C3">
              <w:rPr>
                <w:bCs/>
              </w:rPr>
              <w:t>.</w:t>
            </w:r>
          </w:p>
        </w:tc>
        <w:tc>
          <w:tcPr>
            <w:tcW w:w="1509" w:type="dxa"/>
          </w:tcPr>
          <w:p w:rsidR="009B295C" w:rsidRPr="009B295C" w:rsidRDefault="009B295C" w:rsidP="005602C3">
            <w:pPr>
              <w:jc w:val="left"/>
            </w:pPr>
            <w:r w:rsidRPr="009B295C">
              <w:t>13</w:t>
            </w:r>
          </w:p>
        </w:tc>
      </w:tr>
      <w:tr w:rsidR="004A4A28" w:rsidRPr="009B295C" w:rsidTr="005602C3">
        <w:tc>
          <w:tcPr>
            <w:tcW w:w="1134" w:type="dxa"/>
          </w:tcPr>
          <w:p w:rsidR="004A4A28" w:rsidRPr="009B295C" w:rsidRDefault="004A4A28" w:rsidP="005602C3">
            <w:pPr>
              <w:pStyle w:val="a3"/>
              <w:numPr>
                <w:ilvl w:val="0"/>
                <w:numId w:val="23"/>
              </w:numPr>
              <w:ind w:firstLine="0"/>
              <w:jc w:val="left"/>
            </w:pPr>
          </w:p>
        </w:tc>
        <w:tc>
          <w:tcPr>
            <w:tcW w:w="6167" w:type="dxa"/>
          </w:tcPr>
          <w:p w:rsidR="004A4A28" w:rsidRPr="009B295C" w:rsidRDefault="004A4A28" w:rsidP="005602C3">
            <w:pPr>
              <w:jc w:val="left"/>
              <w:rPr>
                <w:bCs/>
              </w:rPr>
            </w:pPr>
            <w:r w:rsidRPr="009B295C">
              <w:rPr>
                <w:bCs/>
              </w:rPr>
              <w:t>Повторение</w:t>
            </w:r>
          </w:p>
        </w:tc>
        <w:tc>
          <w:tcPr>
            <w:tcW w:w="1509" w:type="dxa"/>
          </w:tcPr>
          <w:p w:rsidR="004A4A28" w:rsidRPr="009B295C" w:rsidRDefault="004A4A28" w:rsidP="005602C3">
            <w:pPr>
              <w:jc w:val="left"/>
            </w:pPr>
            <w:r w:rsidRPr="009B295C">
              <w:t>1</w:t>
            </w:r>
            <w:r w:rsidR="008E06CE">
              <w:t>7</w:t>
            </w:r>
          </w:p>
        </w:tc>
      </w:tr>
      <w:tr w:rsidR="004A4A28" w:rsidRPr="009B295C" w:rsidTr="005602C3">
        <w:tc>
          <w:tcPr>
            <w:tcW w:w="1134" w:type="dxa"/>
          </w:tcPr>
          <w:p w:rsidR="004A4A28" w:rsidRPr="009B295C" w:rsidRDefault="004A4A28" w:rsidP="005602C3">
            <w:pPr>
              <w:pStyle w:val="a3"/>
              <w:numPr>
                <w:ilvl w:val="0"/>
                <w:numId w:val="23"/>
              </w:numPr>
              <w:ind w:firstLine="0"/>
              <w:jc w:val="left"/>
            </w:pPr>
          </w:p>
        </w:tc>
        <w:tc>
          <w:tcPr>
            <w:tcW w:w="6167" w:type="dxa"/>
          </w:tcPr>
          <w:p w:rsidR="004A4A28" w:rsidRPr="008E06CE" w:rsidRDefault="004A4A28" w:rsidP="005602C3">
            <w:pPr>
              <w:jc w:val="left"/>
              <w:rPr>
                <w:b/>
                <w:bCs/>
                <w:i/>
              </w:rPr>
            </w:pPr>
            <w:r w:rsidRPr="008E06CE">
              <w:rPr>
                <w:b/>
                <w:bCs/>
                <w:i/>
              </w:rPr>
              <w:t>Итого</w:t>
            </w:r>
          </w:p>
        </w:tc>
        <w:tc>
          <w:tcPr>
            <w:tcW w:w="1509" w:type="dxa"/>
          </w:tcPr>
          <w:p w:rsidR="004A4A28" w:rsidRPr="009B295C" w:rsidRDefault="004A4A28" w:rsidP="005602C3">
            <w:pPr>
              <w:jc w:val="left"/>
            </w:pPr>
            <w:r w:rsidRPr="009B295C">
              <w:t>170</w:t>
            </w:r>
          </w:p>
        </w:tc>
      </w:tr>
    </w:tbl>
    <w:p w:rsidR="001372D5" w:rsidRPr="003032AD" w:rsidRDefault="00987EF1" w:rsidP="005602C3">
      <w:pPr>
        <w:jc w:val="center"/>
        <w:rPr>
          <w:b/>
          <w:color w:val="002060"/>
        </w:rPr>
      </w:pPr>
      <w:r w:rsidRPr="003032AD">
        <w:rPr>
          <w:b/>
          <w:color w:val="0000FF"/>
        </w:rPr>
        <w:br/>
      </w:r>
      <w:r w:rsidR="00E47BBC" w:rsidRPr="003032AD">
        <w:rPr>
          <w:b/>
          <w:color w:val="002060"/>
        </w:rPr>
        <w:t xml:space="preserve">Итоговый </w:t>
      </w:r>
      <w:r w:rsidR="007C1A52" w:rsidRPr="003032AD">
        <w:rPr>
          <w:b/>
          <w:color w:val="002060"/>
        </w:rPr>
        <w:t xml:space="preserve"> контроль</w:t>
      </w:r>
    </w:p>
    <w:p w:rsidR="00E47BBC" w:rsidRPr="003032AD" w:rsidRDefault="00E47BBC" w:rsidP="00E705CA">
      <w:pPr>
        <w:ind w:firstLine="709"/>
      </w:pPr>
      <w:r w:rsidRPr="003032AD">
        <w:t xml:space="preserve">Стартовая диагностика основывается на результатах входных контрольных по остаточным знаниям за 1 класс. </w:t>
      </w:r>
    </w:p>
    <w:p w:rsidR="00E47BBC" w:rsidRPr="003032AD" w:rsidRDefault="00E47BBC" w:rsidP="00E705CA">
      <w:pPr>
        <w:ind w:firstLine="709"/>
      </w:pPr>
      <w:r w:rsidRPr="003032AD">
        <w:t xml:space="preserve">Текущее оценивание использует субъективные методы (наблюдение, самооценку и самоанализ) и </w:t>
      </w:r>
      <w:proofErr w:type="spellStart"/>
      <w:r w:rsidRPr="003032AD">
        <w:t>объективизированные</w:t>
      </w:r>
      <w:proofErr w:type="spellEnd"/>
      <w:r w:rsidRPr="003032AD">
        <w:t xml:space="preserve"> методы, основанные на анализе устных ответов, работу обучающихся, деятельности обучающихся, результатов тестирования, диктантов и проверочных работ.</w:t>
      </w:r>
    </w:p>
    <w:p w:rsidR="00E47BBC" w:rsidRPr="003032AD" w:rsidRDefault="00E47BBC" w:rsidP="00E705CA">
      <w:pPr>
        <w:ind w:firstLine="709"/>
      </w:pPr>
      <w:r w:rsidRPr="003032AD">
        <w:t>Итоговое оценивание знаний и умений обучающихся проводится с помощью итогового теста, который включает вопросы (задания) по основным проблемам курса.</w:t>
      </w:r>
    </w:p>
    <w:p w:rsidR="00B97469" w:rsidRDefault="00E47BBC" w:rsidP="00E705CA">
      <w:pPr>
        <w:ind w:firstLine="709"/>
      </w:pPr>
      <w:r w:rsidRPr="003032AD">
        <w:t>Для оценки умения работать с текстом в конце года проводится контрольный диктант и контрольное списывание.</w:t>
      </w:r>
    </w:p>
    <w:p w:rsidR="009E357A" w:rsidRDefault="009E357A" w:rsidP="00E705CA">
      <w:pPr>
        <w:ind w:firstLine="709"/>
      </w:pPr>
    </w:p>
    <w:p w:rsidR="009E357A" w:rsidRPr="003032AD" w:rsidRDefault="009E357A" w:rsidP="00E705CA">
      <w:pPr>
        <w:ind w:firstLine="709"/>
      </w:pPr>
    </w:p>
    <w:tbl>
      <w:tblPr>
        <w:tblW w:w="0" w:type="auto"/>
        <w:jc w:val="center"/>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6"/>
        <w:gridCol w:w="4160"/>
        <w:gridCol w:w="425"/>
      </w:tblGrid>
      <w:tr w:rsidR="006012BF" w:rsidRPr="003032AD" w:rsidTr="003032AD">
        <w:trPr>
          <w:jc w:val="center"/>
        </w:trPr>
        <w:tc>
          <w:tcPr>
            <w:tcW w:w="756" w:type="dxa"/>
          </w:tcPr>
          <w:p w:rsidR="006012BF" w:rsidRPr="003032AD" w:rsidRDefault="006012BF" w:rsidP="005602C3">
            <w:pPr>
              <w:pStyle w:val="a8"/>
              <w:ind w:left="360"/>
            </w:pPr>
            <w:r w:rsidRPr="003032AD">
              <w:t>1.</w:t>
            </w:r>
          </w:p>
        </w:tc>
        <w:tc>
          <w:tcPr>
            <w:tcW w:w="4160" w:type="dxa"/>
          </w:tcPr>
          <w:p w:rsidR="006012BF" w:rsidRPr="003032AD" w:rsidRDefault="006012BF" w:rsidP="005602C3">
            <w:pPr>
              <w:pStyle w:val="a8"/>
            </w:pPr>
            <w:r w:rsidRPr="003032AD">
              <w:t>Контрольные диктанты</w:t>
            </w:r>
          </w:p>
        </w:tc>
        <w:tc>
          <w:tcPr>
            <w:tcW w:w="425" w:type="dxa"/>
          </w:tcPr>
          <w:p w:rsidR="006012BF" w:rsidRPr="003032AD" w:rsidRDefault="003032AD" w:rsidP="005602C3">
            <w:pPr>
              <w:pStyle w:val="a8"/>
            </w:pPr>
            <w:r>
              <w:t>8</w:t>
            </w:r>
          </w:p>
        </w:tc>
      </w:tr>
      <w:tr w:rsidR="006012BF" w:rsidRPr="003032AD" w:rsidTr="003032AD">
        <w:trPr>
          <w:jc w:val="center"/>
        </w:trPr>
        <w:tc>
          <w:tcPr>
            <w:tcW w:w="756" w:type="dxa"/>
          </w:tcPr>
          <w:p w:rsidR="006012BF" w:rsidRPr="003032AD" w:rsidRDefault="006012BF" w:rsidP="005602C3">
            <w:pPr>
              <w:pStyle w:val="a8"/>
              <w:ind w:left="360"/>
            </w:pPr>
            <w:r w:rsidRPr="003032AD">
              <w:t>2.</w:t>
            </w:r>
          </w:p>
        </w:tc>
        <w:tc>
          <w:tcPr>
            <w:tcW w:w="4160" w:type="dxa"/>
          </w:tcPr>
          <w:p w:rsidR="006012BF" w:rsidRPr="003032AD" w:rsidRDefault="006012BF" w:rsidP="005602C3">
            <w:pPr>
              <w:pStyle w:val="a8"/>
            </w:pPr>
            <w:r w:rsidRPr="003032AD">
              <w:t>Контрольное списывание</w:t>
            </w:r>
          </w:p>
        </w:tc>
        <w:tc>
          <w:tcPr>
            <w:tcW w:w="425" w:type="dxa"/>
          </w:tcPr>
          <w:p w:rsidR="006012BF" w:rsidRPr="003032AD" w:rsidRDefault="003032AD" w:rsidP="005602C3">
            <w:pPr>
              <w:pStyle w:val="a8"/>
            </w:pPr>
            <w:r>
              <w:t>2</w:t>
            </w:r>
          </w:p>
        </w:tc>
      </w:tr>
      <w:tr w:rsidR="006012BF" w:rsidRPr="003032AD" w:rsidTr="003032AD">
        <w:trPr>
          <w:jc w:val="center"/>
        </w:trPr>
        <w:tc>
          <w:tcPr>
            <w:tcW w:w="756" w:type="dxa"/>
          </w:tcPr>
          <w:p w:rsidR="006012BF" w:rsidRPr="003032AD" w:rsidRDefault="006012BF" w:rsidP="005602C3">
            <w:pPr>
              <w:pStyle w:val="a8"/>
              <w:ind w:left="360"/>
            </w:pPr>
            <w:r w:rsidRPr="003032AD">
              <w:t>3.</w:t>
            </w:r>
          </w:p>
        </w:tc>
        <w:tc>
          <w:tcPr>
            <w:tcW w:w="4160" w:type="dxa"/>
          </w:tcPr>
          <w:p w:rsidR="006012BF" w:rsidRPr="003032AD" w:rsidRDefault="006012BF" w:rsidP="005602C3">
            <w:pPr>
              <w:pStyle w:val="a8"/>
            </w:pPr>
            <w:r w:rsidRPr="003032AD">
              <w:t>Обучающие сочинения</w:t>
            </w:r>
          </w:p>
        </w:tc>
        <w:tc>
          <w:tcPr>
            <w:tcW w:w="425" w:type="dxa"/>
          </w:tcPr>
          <w:p w:rsidR="006012BF" w:rsidRPr="003032AD" w:rsidRDefault="003032AD" w:rsidP="005602C3">
            <w:pPr>
              <w:pStyle w:val="a8"/>
            </w:pPr>
            <w:r>
              <w:t>2</w:t>
            </w:r>
          </w:p>
        </w:tc>
      </w:tr>
      <w:tr w:rsidR="006012BF" w:rsidRPr="003032AD" w:rsidTr="003032AD">
        <w:trPr>
          <w:jc w:val="center"/>
        </w:trPr>
        <w:tc>
          <w:tcPr>
            <w:tcW w:w="756" w:type="dxa"/>
          </w:tcPr>
          <w:p w:rsidR="006012BF" w:rsidRPr="003032AD" w:rsidRDefault="006012BF" w:rsidP="005602C3">
            <w:pPr>
              <w:pStyle w:val="a8"/>
              <w:ind w:left="360"/>
            </w:pPr>
            <w:r w:rsidRPr="003032AD">
              <w:t>4.</w:t>
            </w:r>
          </w:p>
        </w:tc>
        <w:tc>
          <w:tcPr>
            <w:tcW w:w="4160" w:type="dxa"/>
          </w:tcPr>
          <w:p w:rsidR="006012BF" w:rsidRPr="003032AD" w:rsidRDefault="006012BF" w:rsidP="005602C3">
            <w:pPr>
              <w:pStyle w:val="a8"/>
            </w:pPr>
            <w:r w:rsidRPr="003032AD">
              <w:t>Обучающие изложения</w:t>
            </w:r>
          </w:p>
        </w:tc>
        <w:tc>
          <w:tcPr>
            <w:tcW w:w="425" w:type="dxa"/>
          </w:tcPr>
          <w:p w:rsidR="006012BF" w:rsidRPr="003032AD" w:rsidRDefault="003032AD" w:rsidP="005602C3">
            <w:pPr>
              <w:pStyle w:val="a8"/>
            </w:pPr>
            <w:r>
              <w:t>2</w:t>
            </w:r>
          </w:p>
        </w:tc>
      </w:tr>
    </w:tbl>
    <w:p w:rsidR="0016101F" w:rsidRPr="003032AD" w:rsidRDefault="0016101F" w:rsidP="005602C3">
      <w:pPr>
        <w:rPr>
          <w:b/>
          <w:i/>
        </w:rPr>
      </w:pPr>
    </w:p>
    <w:p w:rsidR="009E357A" w:rsidRDefault="009E357A" w:rsidP="00F370BD">
      <w:pPr>
        <w:ind w:firstLine="709"/>
        <w:jc w:val="center"/>
        <w:rPr>
          <w:b/>
        </w:rPr>
      </w:pPr>
    </w:p>
    <w:p w:rsidR="009E357A" w:rsidRDefault="009E357A" w:rsidP="00F370BD">
      <w:pPr>
        <w:ind w:firstLine="709"/>
        <w:jc w:val="center"/>
        <w:rPr>
          <w:b/>
        </w:rPr>
      </w:pPr>
    </w:p>
    <w:p w:rsidR="009E357A" w:rsidRDefault="009E357A" w:rsidP="00F370BD">
      <w:pPr>
        <w:ind w:firstLine="709"/>
        <w:jc w:val="center"/>
        <w:rPr>
          <w:b/>
        </w:rPr>
      </w:pPr>
    </w:p>
    <w:p w:rsidR="009E357A" w:rsidRDefault="009E357A" w:rsidP="00F370BD">
      <w:pPr>
        <w:ind w:firstLine="709"/>
        <w:jc w:val="center"/>
        <w:rPr>
          <w:b/>
        </w:rPr>
      </w:pPr>
    </w:p>
    <w:p w:rsidR="003032AD" w:rsidRDefault="00774A1E" w:rsidP="00F370BD">
      <w:pPr>
        <w:ind w:firstLine="709"/>
        <w:jc w:val="center"/>
        <w:rPr>
          <w:b/>
        </w:rPr>
      </w:pPr>
      <w:r w:rsidRPr="003032AD">
        <w:rPr>
          <w:b/>
        </w:rPr>
        <w:lastRenderedPageBreak/>
        <w:t xml:space="preserve">Требования к уровню подготовки </w:t>
      </w:r>
      <w:proofErr w:type="gramStart"/>
      <w:r w:rsidRPr="003032AD">
        <w:rPr>
          <w:b/>
        </w:rPr>
        <w:t>обучающихся</w:t>
      </w:r>
      <w:proofErr w:type="gramEnd"/>
    </w:p>
    <w:p w:rsidR="00F370BD" w:rsidRPr="00F370BD" w:rsidRDefault="00F370BD" w:rsidP="00F370BD">
      <w:pPr>
        <w:ind w:firstLine="709"/>
        <w:jc w:val="center"/>
        <w:rPr>
          <w:b/>
        </w:rPr>
      </w:pPr>
    </w:p>
    <w:p w:rsidR="003032AD" w:rsidRPr="00595393" w:rsidRDefault="003032AD" w:rsidP="00E705CA">
      <w:pPr>
        <w:pStyle w:val="a8"/>
        <w:ind w:firstLine="709"/>
        <w:rPr>
          <w:b/>
          <w:szCs w:val="28"/>
        </w:rPr>
      </w:pPr>
      <w:r w:rsidRPr="00595393">
        <w:rPr>
          <w:b/>
          <w:szCs w:val="28"/>
        </w:rPr>
        <w:t>Учащиеся должны называть:</w:t>
      </w:r>
    </w:p>
    <w:p w:rsidR="003032AD" w:rsidRPr="00F370BD" w:rsidRDefault="003032AD" w:rsidP="00F370BD">
      <w:pPr>
        <w:pStyle w:val="a8"/>
        <w:numPr>
          <w:ilvl w:val="0"/>
          <w:numId w:val="30"/>
        </w:numPr>
        <w:rPr>
          <w:b/>
        </w:rPr>
      </w:pPr>
      <w:r w:rsidRPr="00595393">
        <w:t>повествовательные, вопросительные, побудительные, восклицательные предложения; части речи:</w:t>
      </w:r>
    </w:p>
    <w:p w:rsidR="003032AD" w:rsidRPr="00595393" w:rsidRDefault="003032AD" w:rsidP="00F370BD">
      <w:pPr>
        <w:pStyle w:val="a8"/>
        <w:numPr>
          <w:ilvl w:val="0"/>
          <w:numId w:val="30"/>
        </w:numPr>
      </w:pPr>
      <w:r w:rsidRPr="00595393">
        <w:t>имя существительное, род, число, изменение существительных по вопросам в предложении;</w:t>
      </w:r>
    </w:p>
    <w:p w:rsidR="003032AD" w:rsidRPr="00595393" w:rsidRDefault="003032AD" w:rsidP="00F370BD">
      <w:pPr>
        <w:pStyle w:val="a8"/>
        <w:numPr>
          <w:ilvl w:val="0"/>
          <w:numId w:val="30"/>
        </w:numPr>
      </w:pPr>
      <w:r w:rsidRPr="00595393">
        <w:t>имя прилагательное, род, число прилагательного, согласование с именем существительным;</w:t>
      </w:r>
    </w:p>
    <w:p w:rsidR="003032AD" w:rsidRPr="00595393" w:rsidRDefault="003032AD" w:rsidP="00F370BD">
      <w:pPr>
        <w:pStyle w:val="a8"/>
        <w:numPr>
          <w:ilvl w:val="0"/>
          <w:numId w:val="30"/>
        </w:numPr>
      </w:pPr>
      <w:r w:rsidRPr="00595393">
        <w:t>глагол, время глагола;</w:t>
      </w:r>
    </w:p>
    <w:p w:rsidR="003032AD" w:rsidRPr="00595393" w:rsidRDefault="003032AD" w:rsidP="00F370BD">
      <w:pPr>
        <w:pStyle w:val="a8"/>
        <w:numPr>
          <w:ilvl w:val="0"/>
          <w:numId w:val="30"/>
        </w:numPr>
      </w:pPr>
      <w:r w:rsidRPr="00595393">
        <w:t>предлоги;</w:t>
      </w:r>
    </w:p>
    <w:p w:rsidR="003032AD" w:rsidRPr="00595393" w:rsidRDefault="003032AD" w:rsidP="00F370BD">
      <w:pPr>
        <w:pStyle w:val="a8"/>
        <w:numPr>
          <w:ilvl w:val="0"/>
          <w:numId w:val="30"/>
        </w:numPr>
      </w:pPr>
      <w:r w:rsidRPr="00595393">
        <w:t>корень слова, однокоренные слова, правила правописания безударных гласных;</w:t>
      </w:r>
    </w:p>
    <w:p w:rsidR="003032AD" w:rsidRPr="00595393" w:rsidRDefault="003032AD" w:rsidP="00F370BD">
      <w:pPr>
        <w:pStyle w:val="a8"/>
        <w:numPr>
          <w:ilvl w:val="0"/>
          <w:numId w:val="30"/>
        </w:numPr>
      </w:pPr>
      <w:r w:rsidRPr="00595393">
        <w:t>имена собственные;</w:t>
      </w:r>
    </w:p>
    <w:p w:rsidR="003032AD" w:rsidRPr="00595393" w:rsidRDefault="003032AD" w:rsidP="00F370BD">
      <w:pPr>
        <w:pStyle w:val="a8"/>
        <w:numPr>
          <w:ilvl w:val="0"/>
          <w:numId w:val="30"/>
        </w:numPr>
      </w:pPr>
      <w:r w:rsidRPr="00595393">
        <w:t>парные согласные на конце слова и правила их правописания;</w:t>
      </w:r>
    </w:p>
    <w:p w:rsidR="003032AD" w:rsidRPr="00595393" w:rsidRDefault="003032AD" w:rsidP="00F370BD">
      <w:pPr>
        <w:pStyle w:val="a8"/>
        <w:numPr>
          <w:ilvl w:val="0"/>
          <w:numId w:val="30"/>
        </w:numPr>
      </w:pPr>
      <w:r w:rsidRPr="00595393">
        <w:t>словарь речевого этикета при непосредственном общении (приветствие, слова при прощании, обращение на  "ты" и "Вы", слова-извинения).</w:t>
      </w:r>
    </w:p>
    <w:p w:rsidR="003032AD" w:rsidRPr="00595393" w:rsidRDefault="003032AD" w:rsidP="00F370BD">
      <w:pPr>
        <w:pStyle w:val="a8"/>
      </w:pPr>
    </w:p>
    <w:p w:rsidR="003032AD" w:rsidRPr="00595393" w:rsidRDefault="003032AD" w:rsidP="00E705CA">
      <w:pPr>
        <w:pStyle w:val="a8"/>
        <w:ind w:firstLine="709"/>
        <w:rPr>
          <w:b/>
          <w:szCs w:val="28"/>
        </w:rPr>
      </w:pPr>
      <w:r w:rsidRPr="00595393">
        <w:rPr>
          <w:b/>
          <w:szCs w:val="28"/>
        </w:rPr>
        <w:t>Учащиеся должны уметь:</w:t>
      </w:r>
    </w:p>
    <w:p w:rsidR="003032AD" w:rsidRPr="00595393" w:rsidRDefault="003032AD" w:rsidP="00F370BD">
      <w:pPr>
        <w:pStyle w:val="a8"/>
        <w:numPr>
          <w:ilvl w:val="0"/>
          <w:numId w:val="31"/>
        </w:numPr>
      </w:pPr>
      <w:r w:rsidRPr="00595393">
        <w:t>находить повествовательные, вопросительные, побудительные и восклицательные предложения;</w:t>
      </w:r>
    </w:p>
    <w:p w:rsidR="003032AD" w:rsidRPr="00595393" w:rsidRDefault="003032AD" w:rsidP="00F370BD">
      <w:pPr>
        <w:pStyle w:val="a8"/>
        <w:numPr>
          <w:ilvl w:val="0"/>
          <w:numId w:val="31"/>
        </w:numPr>
      </w:pPr>
      <w:r w:rsidRPr="00595393">
        <w:t>составлять предложения по рисунку, по заданиям учебника;</w:t>
      </w:r>
    </w:p>
    <w:p w:rsidR="003032AD" w:rsidRPr="00595393" w:rsidRDefault="003032AD" w:rsidP="00F370BD">
      <w:pPr>
        <w:pStyle w:val="a8"/>
        <w:numPr>
          <w:ilvl w:val="0"/>
          <w:numId w:val="31"/>
        </w:numPr>
      </w:pPr>
      <w:proofErr w:type="gramStart"/>
      <w:r w:rsidRPr="00595393">
        <w:t>распознавать части речи и их грамматические признаки (род, число имен существительных, род, число имен прилагательных, время и число глаголов), образовывать множественное число от единственного, единственное от множественного существительных и прилагательных в именительном падеже (без термина "падеж");</w:t>
      </w:r>
      <w:proofErr w:type="gramEnd"/>
    </w:p>
    <w:p w:rsidR="003032AD" w:rsidRPr="00595393" w:rsidRDefault="003032AD" w:rsidP="00F370BD">
      <w:pPr>
        <w:pStyle w:val="a8"/>
        <w:numPr>
          <w:ilvl w:val="0"/>
          <w:numId w:val="31"/>
        </w:numPr>
      </w:pPr>
      <w:r w:rsidRPr="00595393">
        <w:t>писать раздельно предлоги со словами;</w:t>
      </w:r>
    </w:p>
    <w:p w:rsidR="003032AD" w:rsidRPr="00595393" w:rsidRDefault="003032AD" w:rsidP="00F370BD">
      <w:pPr>
        <w:pStyle w:val="a8"/>
        <w:numPr>
          <w:ilvl w:val="0"/>
          <w:numId w:val="31"/>
        </w:numPr>
      </w:pPr>
      <w:r w:rsidRPr="00595393">
        <w:t>подбирать однокоренные слова, относящиеся к разным частям речи;</w:t>
      </w:r>
    </w:p>
    <w:p w:rsidR="003032AD" w:rsidRPr="00595393" w:rsidRDefault="003032AD" w:rsidP="00F370BD">
      <w:pPr>
        <w:pStyle w:val="a8"/>
        <w:numPr>
          <w:ilvl w:val="0"/>
          <w:numId w:val="31"/>
        </w:numPr>
      </w:pPr>
      <w:r w:rsidRPr="00595393">
        <w:t>находить в словах орфограммы на изученные правила;</w:t>
      </w:r>
    </w:p>
    <w:p w:rsidR="003032AD" w:rsidRPr="00595393" w:rsidRDefault="003032AD" w:rsidP="00F370BD">
      <w:pPr>
        <w:pStyle w:val="a8"/>
        <w:numPr>
          <w:ilvl w:val="0"/>
          <w:numId w:val="31"/>
        </w:numPr>
      </w:pPr>
      <w:r w:rsidRPr="00595393">
        <w:t>различать проверяемые и непроверяемые безударные гласные;</w:t>
      </w:r>
    </w:p>
    <w:p w:rsidR="003032AD" w:rsidRPr="00595393" w:rsidRDefault="003032AD" w:rsidP="00F370BD">
      <w:pPr>
        <w:pStyle w:val="a8"/>
        <w:numPr>
          <w:ilvl w:val="0"/>
          <w:numId w:val="31"/>
        </w:numPr>
      </w:pPr>
      <w:r w:rsidRPr="00595393">
        <w:t>обозначать парные согласные на конце слов;</w:t>
      </w:r>
    </w:p>
    <w:p w:rsidR="003032AD" w:rsidRPr="00595393" w:rsidRDefault="003032AD" w:rsidP="00F370BD">
      <w:pPr>
        <w:pStyle w:val="a8"/>
        <w:numPr>
          <w:ilvl w:val="0"/>
          <w:numId w:val="31"/>
        </w:numPr>
      </w:pPr>
      <w:r w:rsidRPr="00595393">
        <w:t xml:space="preserve">различать слова с </w:t>
      </w:r>
      <w:proofErr w:type="gramStart"/>
      <w:r w:rsidRPr="00595393">
        <w:t>разделительными</w:t>
      </w:r>
      <w:proofErr w:type="gramEnd"/>
      <w:r w:rsidRPr="00595393">
        <w:t xml:space="preserve"> </w:t>
      </w:r>
      <w:proofErr w:type="spellStart"/>
      <w:r w:rsidRPr="00595393">
        <w:t>ь</w:t>
      </w:r>
      <w:proofErr w:type="spellEnd"/>
      <w:r w:rsidRPr="00595393">
        <w:t xml:space="preserve"> и </w:t>
      </w:r>
      <w:proofErr w:type="spellStart"/>
      <w:r w:rsidRPr="00595393">
        <w:t>ъ</w:t>
      </w:r>
      <w:proofErr w:type="spellEnd"/>
      <w:r w:rsidRPr="00595393">
        <w:t>;</w:t>
      </w:r>
    </w:p>
    <w:p w:rsidR="00F370BD" w:rsidRPr="00595393" w:rsidRDefault="003032AD" w:rsidP="00F370BD">
      <w:pPr>
        <w:pStyle w:val="a8"/>
        <w:numPr>
          <w:ilvl w:val="0"/>
          <w:numId w:val="31"/>
        </w:numPr>
      </w:pPr>
      <w:r w:rsidRPr="00595393">
        <w:t xml:space="preserve">обозначать на письме мягкость согласных звуков буквами и, е, ё, </w:t>
      </w:r>
      <w:proofErr w:type="spellStart"/>
      <w:r w:rsidRPr="00595393">
        <w:t>ю</w:t>
      </w:r>
      <w:proofErr w:type="spellEnd"/>
      <w:r w:rsidRPr="00595393">
        <w:t xml:space="preserve">, я, </w:t>
      </w:r>
    </w:p>
    <w:p w:rsidR="003032AD" w:rsidRPr="00595393" w:rsidRDefault="003032AD" w:rsidP="00F370BD">
      <w:pPr>
        <w:pStyle w:val="a8"/>
        <w:numPr>
          <w:ilvl w:val="0"/>
          <w:numId w:val="31"/>
        </w:numPr>
      </w:pPr>
      <w:r w:rsidRPr="00595393">
        <w:t>приводить примеры слов с нужными орфограммами,</w:t>
      </w:r>
    </w:p>
    <w:p w:rsidR="003032AD" w:rsidRPr="00595393" w:rsidRDefault="003032AD" w:rsidP="00F370BD">
      <w:pPr>
        <w:pStyle w:val="a8"/>
        <w:numPr>
          <w:ilvl w:val="0"/>
          <w:numId w:val="31"/>
        </w:numPr>
      </w:pPr>
      <w:r w:rsidRPr="00595393">
        <w:t>писать слуховые и зрительные диктанты;</w:t>
      </w:r>
    </w:p>
    <w:p w:rsidR="003032AD" w:rsidRPr="00F370BD" w:rsidRDefault="003032AD" w:rsidP="00F370BD">
      <w:pPr>
        <w:pStyle w:val="a8"/>
        <w:numPr>
          <w:ilvl w:val="0"/>
          <w:numId w:val="31"/>
        </w:numPr>
      </w:pPr>
      <w:r w:rsidRPr="00595393">
        <w:t>использовать правила вежливости, понимать различия в реагировании в соответствии с ситуацией и  собеседником: с родными, с учителем и одноклассниками на уроке, на перемене, на прогулке.</w:t>
      </w:r>
    </w:p>
    <w:p w:rsidR="00EF3F38" w:rsidRPr="003032AD" w:rsidRDefault="00EF3F38" w:rsidP="00E705CA">
      <w:pPr>
        <w:ind w:firstLine="709"/>
        <w:jc w:val="center"/>
      </w:pPr>
      <w:r w:rsidRPr="003032AD">
        <w:rPr>
          <w:b/>
        </w:rPr>
        <w:t>Минимальный список слов с непроверяемыми написаниями, который следует запомнить во 2 классе:</w:t>
      </w:r>
    </w:p>
    <w:p w:rsidR="00EF3F38" w:rsidRPr="003032AD" w:rsidRDefault="00EF3F38" w:rsidP="00E705CA">
      <w:pPr>
        <w:ind w:firstLine="709"/>
      </w:pPr>
      <w:proofErr w:type="gramStart"/>
      <w:r w:rsidRPr="003032AD">
        <w:rPr>
          <w:i/>
        </w:rPr>
        <w:t>Автобус, автомобиль, альбом, арбуз, берёза, быстро, вдруг, весело, ветер, вокруг, девочка, деревня, дорога, ещё, завтра, завтрак, заяц, идти (пойти), интерес, капуста, карандаш, картина, картофель, комар, коньки, корова, магазин, мало, мальчик, много, молоко, морковь, мороз, надо, нельзя, обед, овощи, огород, огурец, одежда, однажды, осина, ошибка, пальто, пенал, помидор, портфель, прекрасный, природа, работа, рабочий, ребята, решать, рисунок, сегодня, сейчас, скоро, собака, тетрадь</w:t>
      </w:r>
      <w:proofErr w:type="gramEnd"/>
      <w:r w:rsidRPr="003032AD">
        <w:rPr>
          <w:i/>
        </w:rPr>
        <w:t xml:space="preserve">, хорошо, человек, шел, яблоко, ягода, язык. (65 слов). </w:t>
      </w:r>
    </w:p>
    <w:p w:rsidR="00EF3F38" w:rsidRPr="003032AD" w:rsidRDefault="00EF3F38" w:rsidP="00E705CA">
      <w:pPr>
        <w:ind w:firstLine="709"/>
      </w:pPr>
    </w:p>
    <w:p w:rsidR="00A3566B" w:rsidRPr="003032AD" w:rsidRDefault="00774A1E" w:rsidP="00E705CA">
      <w:pPr>
        <w:ind w:firstLine="709"/>
        <w:jc w:val="center"/>
      </w:pPr>
      <w:r w:rsidRPr="003032AD">
        <w:rPr>
          <w:b/>
        </w:rPr>
        <w:t>Литература и средства обучения</w:t>
      </w:r>
    </w:p>
    <w:p w:rsidR="009E357A" w:rsidRDefault="00F01C79" w:rsidP="009E357A">
      <w:pPr>
        <w:rPr>
          <w:b/>
        </w:rPr>
      </w:pPr>
      <w:r w:rsidRPr="003032AD">
        <w:rPr>
          <w:b/>
        </w:rPr>
        <w:t>Литература</w:t>
      </w:r>
      <w:r w:rsidR="00A3566B" w:rsidRPr="003032AD">
        <w:rPr>
          <w:b/>
        </w:rPr>
        <w:t>,</w:t>
      </w:r>
      <w:r w:rsidRPr="003032AD">
        <w:rPr>
          <w:b/>
        </w:rPr>
        <w:t xml:space="preserve"> использованная при подготовке программы: </w:t>
      </w:r>
    </w:p>
    <w:p w:rsidR="00F01C79" w:rsidRPr="009E357A" w:rsidRDefault="00F01C79" w:rsidP="009E357A">
      <w:pPr>
        <w:pStyle w:val="a3"/>
        <w:numPr>
          <w:ilvl w:val="0"/>
          <w:numId w:val="38"/>
        </w:numPr>
        <w:rPr>
          <w:b/>
        </w:rPr>
      </w:pPr>
      <w:r w:rsidRPr="003032AD">
        <w:t>Нечаева Н.В.  Методические рекомендации к к</w:t>
      </w:r>
      <w:r w:rsidR="009E357A">
        <w:t xml:space="preserve">урсу «Русский язык. 2 класс». </w:t>
      </w:r>
      <w:r w:rsidRPr="003032AD">
        <w:t xml:space="preserve">Самара: Издательство «Учебная литература»: Издательский дом «Федоров», 2012.  </w:t>
      </w:r>
    </w:p>
    <w:p w:rsidR="00F01C79" w:rsidRPr="003032AD" w:rsidRDefault="00F01C79" w:rsidP="009E357A">
      <w:pPr>
        <w:pStyle w:val="a3"/>
        <w:numPr>
          <w:ilvl w:val="0"/>
          <w:numId w:val="38"/>
        </w:numPr>
      </w:pPr>
      <w:r w:rsidRPr="003032AD">
        <w:lastRenderedPageBreak/>
        <w:t xml:space="preserve">Нечаева Н.В. Сборник программ для начальной школы. Система  </w:t>
      </w:r>
      <w:proofErr w:type="spellStart"/>
      <w:r w:rsidRPr="003032AD">
        <w:t>Л.В.Занкова</w:t>
      </w:r>
      <w:proofErr w:type="spellEnd"/>
      <w:r w:rsidRPr="003032AD">
        <w:t xml:space="preserve">. – Самара: Издательство «Учебная литература»: Издательский дом «Федоров», 2012.  </w:t>
      </w:r>
    </w:p>
    <w:p w:rsidR="00F01C79" w:rsidRPr="003032AD" w:rsidRDefault="00F01C79" w:rsidP="009E357A">
      <w:pPr>
        <w:pStyle w:val="a3"/>
        <w:numPr>
          <w:ilvl w:val="0"/>
          <w:numId w:val="38"/>
        </w:numPr>
      </w:pPr>
      <w:r w:rsidRPr="003032AD">
        <w:t xml:space="preserve">Нечаева Н.В. Русский язык. – Учебник для  2 класса. - Самара: Издательство «Учебная литература»: Издательский дом «Федоров», 2012.  </w:t>
      </w:r>
    </w:p>
    <w:p w:rsidR="00F01C79" w:rsidRPr="003032AD" w:rsidRDefault="00F01C79" w:rsidP="009E357A">
      <w:pPr>
        <w:pStyle w:val="a3"/>
        <w:numPr>
          <w:ilvl w:val="0"/>
          <w:numId w:val="38"/>
        </w:numPr>
      </w:pPr>
      <w:r w:rsidRPr="003032AD">
        <w:t xml:space="preserve">Контрольные работы по системе </w:t>
      </w:r>
      <w:proofErr w:type="spellStart"/>
      <w:r w:rsidRPr="003032AD">
        <w:t>Л.В.Занкова</w:t>
      </w:r>
      <w:proofErr w:type="spellEnd"/>
      <w:r w:rsidRPr="003032AD">
        <w:t xml:space="preserve">. 2-е полугодие / Сост. С.Г.Яковлева. -  Самара: Издательство «Учебная литература»: Издательский дом «Федоров», 2012. </w:t>
      </w:r>
    </w:p>
    <w:p w:rsidR="00F01C79" w:rsidRPr="003032AD" w:rsidRDefault="00F01C79" w:rsidP="009E357A">
      <w:pPr>
        <w:rPr>
          <w:b/>
        </w:rPr>
      </w:pPr>
      <w:r w:rsidRPr="003032AD">
        <w:rPr>
          <w:b/>
        </w:rPr>
        <w:t xml:space="preserve">Литература, рекомендованная для учащихся: </w:t>
      </w:r>
    </w:p>
    <w:p w:rsidR="00F01C79" w:rsidRPr="003032AD" w:rsidRDefault="00A3566B" w:rsidP="009E357A">
      <w:pPr>
        <w:pStyle w:val="a3"/>
        <w:numPr>
          <w:ilvl w:val="0"/>
          <w:numId w:val="39"/>
        </w:numPr>
      </w:pPr>
      <w:r w:rsidRPr="003032AD">
        <w:t>Нечаева Н.В</w:t>
      </w:r>
      <w:r w:rsidR="00F01C79" w:rsidRPr="003032AD">
        <w:t xml:space="preserve"> </w:t>
      </w:r>
      <w:r w:rsidRPr="003032AD">
        <w:t xml:space="preserve"> </w:t>
      </w:r>
      <w:r w:rsidR="00F01C79" w:rsidRPr="003032AD">
        <w:t xml:space="preserve">Русский язык. – Учебник для  2 класса. - Самара: Издательство «Учебная литература»: Издательский дом «Федоров», 2012.  </w:t>
      </w:r>
    </w:p>
    <w:p w:rsidR="00F01C79" w:rsidRPr="003032AD" w:rsidRDefault="00F01C79" w:rsidP="009E357A">
      <w:pPr>
        <w:pStyle w:val="a3"/>
        <w:numPr>
          <w:ilvl w:val="0"/>
          <w:numId w:val="39"/>
        </w:numPr>
      </w:pPr>
      <w:r w:rsidRPr="003032AD">
        <w:t xml:space="preserve">Яковлева С.Г. Рабочие тетради по русскому языку. 2 класс: В 4 ч. – Самара: Издательство «Учебная литература»: Издательский дом «Федоров», 2012. </w:t>
      </w:r>
    </w:p>
    <w:p w:rsidR="00A3566B" w:rsidRPr="003032AD" w:rsidRDefault="00F01C79" w:rsidP="009E357A">
      <w:pPr>
        <w:pStyle w:val="a3"/>
        <w:numPr>
          <w:ilvl w:val="0"/>
          <w:numId w:val="39"/>
        </w:numPr>
      </w:pPr>
      <w:r w:rsidRPr="003032AD">
        <w:t xml:space="preserve">О.В. </w:t>
      </w:r>
      <w:proofErr w:type="spellStart"/>
      <w:r w:rsidRPr="003032AD">
        <w:t>Узорова</w:t>
      </w:r>
      <w:proofErr w:type="spellEnd"/>
      <w:r w:rsidRPr="003032AD">
        <w:t xml:space="preserve">, Е.А. Нефедова «Полный курс русского языка – 2 класс» </w:t>
      </w:r>
      <w:proofErr w:type="gramStart"/>
      <w:r w:rsidRPr="003032AD">
        <w:t>-М</w:t>
      </w:r>
      <w:proofErr w:type="gramEnd"/>
      <w:r w:rsidRPr="003032AD">
        <w:t>.: Издательство «</w:t>
      </w:r>
      <w:proofErr w:type="spellStart"/>
      <w:r w:rsidRPr="003032AD">
        <w:t>Астрель</w:t>
      </w:r>
      <w:proofErr w:type="spellEnd"/>
      <w:r w:rsidRPr="003032AD">
        <w:t>», 2012</w:t>
      </w:r>
    </w:p>
    <w:p w:rsidR="00774A1E" w:rsidRPr="003032AD" w:rsidRDefault="00774A1E" w:rsidP="009E357A">
      <w:r w:rsidRPr="003032AD">
        <w:rPr>
          <w:b/>
        </w:rPr>
        <w:t>Оборудование</w:t>
      </w:r>
      <w:r w:rsidR="00837D21" w:rsidRPr="003032AD">
        <w:rPr>
          <w:b/>
        </w:rPr>
        <w:t xml:space="preserve">, </w:t>
      </w:r>
      <w:r w:rsidRPr="003032AD">
        <w:rPr>
          <w:b/>
        </w:rPr>
        <w:t>приборы</w:t>
      </w:r>
      <w:r w:rsidR="00837D21" w:rsidRPr="003032AD">
        <w:rPr>
          <w:b/>
        </w:rPr>
        <w:t xml:space="preserve"> и программные средства</w:t>
      </w:r>
    </w:p>
    <w:p w:rsidR="00B001FB" w:rsidRPr="003032AD" w:rsidRDefault="00B001FB" w:rsidP="009E357A">
      <w:pPr>
        <w:pStyle w:val="a3"/>
        <w:numPr>
          <w:ilvl w:val="0"/>
          <w:numId w:val="40"/>
        </w:numPr>
      </w:pPr>
      <w:r w:rsidRPr="003032AD">
        <w:t>Компьютер.</w:t>
      </w:r>
    </w:p>
    <w:p w:rsidR="00B001FB" w:rsidRPr="003032AD" w:rsidRDefault="00B001FB" w:rsidP="009E357A">
      <w:pPr>
        <w:pStyle w:val="a3"/>
        <w:numPr>
          <w:ilvl w:val="0"/>
          <w:numId w:val="40"/>
        </w:numPr>
      </w:pPr>
      <w:r w:rsidRPr="003032AD">
        <w:t>Экран.</w:t>
      </w:r>
    </w:p>
    <w:p w:rsidR="0016101F" w:rsidRPr="003032AD" w:rsidRDefault="00B001FB" w:rsidP="009E357A">
      <w:pPr>
        <w:pStyle w:val="a3"/>
        <w:numPr>
          <w:ilvl w:val="0"/>
          <w:numId w:val="40"/>
        </w:numPr>
      </w:pPr>
      <w:proofErr w:type="spellStart"/>
      <w:r w:rsidRPr="003032AD">
        <w:t>Мультимедийный</w:t>
      </w:r>
      <w:proofErr w:type="spellEnd"/>
      <w:r w:rsidRPr="003032AD">
        <w:t xml:space="preserve"> проектор.</w:t>
      </w:r>
    </w:p>
    <w:p w:rsidR="0016101F" w:rsidRPr="003032AD" w:rsidRDefault="0016101F" w:rsidP="009E357A">
      <w:pPr>
        <w:pStyle w:val="af"/>
        <w:widowControl w:val="0"/>
        <w:numPr>
          <w:ilvl w:val="0"/>
          <w:numId w:val="40"/>
        </w:numPr>
        <w:spacing w:line="276" w:lineRule="auto"/>
        <w:jc w:val="both"/>
      </w:pPr>
      <w:r w:rsidRPr="003032AD">
        <w:t xml:space="preserve">4.Интерактивная доска </w:t>
      </w:r>
      <w:r w:rsidRPr="003032AD">
        <w:rPr>
          <w:lang w:val="en-US"/>
        </w:rPr>
        <w:t>STAR</w:t>
      </w:r>
      <w:r w:rsidRPr="003032AD">
        <w:t xml:space="preserve"> </w:t>
      </w:r>
      <w:r w:rsidRPr="003032AD">
        <w:rPr>
          <w:lang w:val="en-US"/>
        </w:rPr>
        <w:t>BORD</w:t>
      </w:r>
    </w:p>
    <w:p w:rsidR="00B001FB" w:rsidRPr="003032AD" w:rsidRDefault="00B001FB" w:rsidP="00E705CA">
      <w:pPr>
        <w:ind w:firstLine="709"/>
      </w:pPr>
    </w:p>
    <w:p w:rsidR="001B73A9" w:rsidRPr="003032AD" w:rsidRDefault="001B73A9" w:rsidP="00E705CA">
      <w:pPr>
        <w:ind w:firstLine="709"/>
      </w:pPr>
    </w:p>
    <w:p w:rsidR="00774A1E" w:rsidRPr="003032AD" w:rsidRDefault="00774A1E" w:rsidP="00E705CA">
      <w:pPr>
        <w:ind w:firstLine="709"/>
        <w:rPr>
          <w:b/>
        </w:rPr>
      </w:pPr>
    </w:p>
    <w:p w:rsidR="001372D5" w:rsidRPr="003032AD" w:rsidRDefault="001372D5" w:rsidP="00E705CA">
      <w:pPr>
        <w:ind w:firstLine="709"/>
      </w:pPr>
    </w:p>
    <w:p w:rsidR="001372D5" w:rsidRPr="003032AD" w:rsidRDefault="001372D5" w:rsidP="00E705CA">
      <w:pPr>
        <w:ind w:firstLine="709"/>
      </w:pPr>
    </w:p>
    <w:p w:rsidR="001372D5" w:rsidRPr="003032AD" w:rsidRDefault="001372D5" w:rsidP="00E705CA">
      <w:pPr>
        <w:ind w:firstLine="709"/>
      </w:pPr>
    </w:p>
    <w:p w:rsidR="001372D5" w:rsidRPr="003032AD" w:rsidRDefault="001372D5" w:rsidP="00E705CA">
      <w:pPr>
        <w:ind w:firstLine="709"/>
      </w:pPr>
    </w:p>
    <w:p w:rsidR="001372D5" w:rsidRPr="003032AD" w:rsidRDefault="001372D5" w:rsidP="00E705CA">
      <w:pPr>
        <w:ind w:firstLine="709"/>
      </w:pPr>
    </w:p>
    <w:p w:rsidR="001372D5" w:rsidRPr="003032AD" w:rsidRDefault="001372D5" w:rsidP="00E705CA">
      <w:pPr>
        <w:ind w:firstLine="709"/>
      </w:pPr>
    </w:p>
    <w:p w:rsidR="001372D5" w:rsidRPr="003032AD" w:rsidRDefault="001372D5" w:rsidP="00E705CA">
      <w:pPr>
        <w:ind w:firstLine="709"/>
      </w:pPr>
    </w:p>
    <w:p w:rsidR="001372D5" w:rsidRPr="003032AD" w:rsidRDefault="001372D5" w:rsidP="00E705CA">
      <w:pPr>
        <w:ind w:firstLine="709"/>
      </w:pPr>
    </w:p>
    <w:p w:rsidR="001372D5" w:rsidRPr="003032AD" w:rsidRDefault="001372D5" w:rsidP="00E705CA">
      <w:pPr>
        <w:ind w:firstLine="709"/>
      </w:pPr>
    </w:p>
    <w:p w:rsidR="001372D5" w:rsidRPr="003032AD" w:rsidRDefault="001372D5" w:rsidP="00E705CA">
      <w:pPr>
        <w:ind w:firstLine="709"/>
      </w:pPr>
    </w:p>
    <w:p w:rsidR="00B001FB" w:rsidRPr="003032AD" w:rsidRDefault="00B001FB" w:rsidP="00E705CA">
      <w:pPr>
        <w:ind w:firstLine="709"/>
      </w:pPr>
    </w:p>
    <w:p w:rsidR="00B001FB" w:rsidRPr="003032AD" w:rsidRDefault="00B001FB" w:rsidP="00E705CA">
      <w:pPr>
        <w:ind w:firstLine="709"/>
      </w:pPr>
    </w:p>
    <w:p w:rsidR="00B001FB" w:rsidRPr="003032AD" w:rsidRDefault="00B001FB" w:rsidP="00E705CA">
      <w:pPr>
        <w:ind w:firstLine="709"/>
      </w:pPr>
    </w:p>
    <w:p w:rsidR="00B001FB" w:rsidRPr="003032AD" w:rsidRDefault="00B001FB" w:rsidP="00E705CA">
      <w:pPr>
        <w:ind w:firstLine="709"/>
      </w:pPr>
    </w:p>
    <w:p w:rsidR="001372D5" w:rsidRPr="003032AD" w:rsidRDefault="001372D5" w:rsidP="00E705CA">
      <w:pPr>
        <w:ind w:firstLine="709"/>
      </w:pPr>
    </w:p>
    <w:p w:rsidR="001372D5" w:rsidRPr="003032AD" w:rsidRDefault="001372D5" w:rsidP="00E705CA">
      <w:pPr>
        <w:ind w:firstLine="709"/>
        <w:rPr>
          <w:b/>
        </w:rPr>
      </w:pPr>
    </w:p>
    <w:sectPr w:rsidR="001372D5" w:rsidRPr="003032AD" w:rsidSect="009A51A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3ED" w:rsidRDefault="00F353ED" w:rsidP="004C62CD">
      <w:r>
        <w:separator/>
      </w:r>
    </w:p>
  </w:endnote>
  <w:endnote w:type="continuationSeparator" w:id="1">
    <w:p w:rsidR="00F353ED" w:rsidRDefault="00F353ED" w:rsidP="004C62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choolBookC-Bold">
    <w:altName w:val="Arial Unicode MS"/>
    <w:panose1 w:val="00000000000000000000"/>
    <w:charset w:val="80"/>
    <w:family w:val="auto"/>
    <w:notTrueType/>
    <w:pitch w:val="default"/>
    <w:sig w:usb0="00000001" w:usb1="08070000" w:usb2="00000010" w:usb3="00000000" w:csb0="00020000" w:csb1="00000000"/>
  </w:font>
  <w:font w:name="SchoolBookC-Itali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3ED" w:rsidRDefault="00F353ED" w:rsidP="004C62CD">
      <w:r>
        <w:separator/>
      </w:r>
    </w:p>
  </w:footnote>
  <w:footnote w:type="continuationSeparator" w:id="1">
    <w:p w:rsidR="00F353ED" w:rsidRDefault="00F353ED" w:rsidP="004C62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340"/>
    <w:multiLevelType w:val="hybridMultilevel"/>
    <w:tmpl w:val="413AD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F2B12"/>
    <w:multiLevelType w:val="hybridMultilevel"/>
    <w:tmpl w:val="09F42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D1BBC"/>
    <w:multiLevelType w:val="hybridMultilevel"/>
    <w:tmpl w:val="54EE91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9447A6"/>
    <w:multiLevelType w:val="hybridMultilevel"/>
    <w:tmpl w:val="E61C61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C45D33"/>
    <w:multiLevelType w:val="hybridMultilevel"/>
    <w:tmpl w:val="52FA9E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853C75"/>
    <w:multiLevelType w:val="hybridMultilevel"/>
    <w:tmpl w:val="BCE657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F944775"/>
    <w:multiLevelType w:val="hybridMultilevel"/>
    <w:tmpl w:val="417483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3C6B32"/>
    <w:multiLevelType w:val="hybridMultilevel"/>
    <w:tmpl w:val="452C0C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F43E32"/>
    <w:multiLevelType w:val="hybridMultilevel"/>
    <w:tmpl w:val="6F8605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A5609A9"/>
    <w:multiLevelType w:val="hybridMultilevel"/>
    <w:tmpl w:val="6E24B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FA7EF9"/>
    <w:multiLevelType w:val="hybridMultilevel"/>
    <w:tmpl w:val="D8247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D34177"/>
    <w:multiLevelType w:val="hybridMultilevel"/>
    <w:tmpl w:val="48A0A954"/>
    <w:lvl w:ilvl="0" w:tplc="0419000B">
      <w:start w:val="1"/>
      <w:numFmt w:val="bullet"/>
      <w:lvlText w:val=""/>
      <w:lvlJc w:val="left"/>
      <w:pPr>
        <w:tabs>
          <w:tab w:val="num" w:pos="795"/>
        </w:tabs>
        <w:ind w:left="795" w:hanging="360"/>
      </w:pPr>
      <w:rPr>
        <w:rFonts w:ascii="Wingdings" w:hAnsi="Wingdings" w:hint="default"/>
      </w:rPr>
    </w:lvl>
    <w:lvl w:ilvl="1" w:tplc="04190009">
      <w:start w:val="1"/>
      <w:numFmt w:val="bullet"/>
      <w:lvlText w:val=""/>
      <w:lvlJc w:val="left"/>
      <w:pPr>
        <w:tabs>
          <w:tab w:val="num" w:pos="1515"/>
        </w:tabs>
        <w:ind w:left="1515" w:hanging="360"/>
      </w:pPr>
      <w:rPr>
        <w:rFonts w:ascii="Wingdings" w:hAnsi="Wingdings"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75CA2762">
      <w:start w:val="1"/>
      <w:numFmt w:val="bullet"/>
      <w:lvlText w:val=""/>
      <w:lvlJc w:val="left"/>
      <w:pPr>
        <w:tabs>
          <w:tab w:val="num" w:pos="1495"/>
        </w:tabs>
        <w:ind w:left="1495" w:hanging="360"/>
      </w:pPr>
      <w:rPr>
        <w:rFonts w:ascii="Wingdings" w:hAnsi="Wingdings"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2">
    <w:nsid w:val="29572843"/>
    <w:multiLevelType w:val="hybridMultilevel"/>
    <w:tmpl w:val="8A7E8ACE"/>
    <w:lvl w:ilvl="0" w:tplc="01E2956A">
      <w:start w:val="1"/>
      <w:numFmt w:val="decimal"/>
      <w:lvlText w:val="%1."/>
      <w:lvlJc w:val="left"/>
      <w:pPr>
        <w:tabs>
          <w:tab w:val="num" w:pos="365"/>
        </w:tabs>
        <w:ind w:left="365" w:hanging="360"/>
      </w:pPr>
      <w:rPr>
        <w:rFonts w:hint="default"/>
      </w:rPr>
    </w:lvl>
    <w:lvl w:ilvl="1" w:tplc="04190019" w:tentative="1">
      <w:start w:val="1"/>
      <w:numFmt w:val="lowerLetter"/>
      <w:lvlText w:val="%2."/>
      <w:lvlJc w:val="left"/>
      <w:pPr>
        <w:tabs>
          <w:tab w:val="num" w:pos="1085"/>
        </w:tabs>
        <w:ind w:left="1085" w:hanging="360"/>
      </w:pPr>
    </w:lvl>
    <w:lvl w:ilvl="2" w:tplc="0419001B" w:tentative="1">
      <w:start w:val="1"/>
      <w:numFmt w:val="lowerRoman"/>
      <w:lvlText w:val="%3."/>
      <w:lvlJc w:val="right"/>
      <w:pPr>
        <w:tabs>
          <w:tab w:val="num" w:pos="1805"/>
        </w:tabs>
        <w:ind w:left="1805" w:hanging="180"/>
      </w:pPr>
    </w:lvl>
    <w:lvl w:ilvl="3" w:tplc="0419000F" w:tentative="1">
      <w:start w:val="1"/>
      <w:numFmt w:val="decimal"/>
      <w:lvlText w:val="%4."/>
      <w:lvlJc w:val="left"/>
      <w:pPr>
        <w:tabs>
          <w:tab w:val="num" w:pos="2525"/>
        </w:tabs>
        <w:ind w:left="2525" w:hanging="360"/>
      </w:pPr>
    </w:lvl>
    <w:lvl w:ilvl="4" w:tplc="04190019" w:tentative="1">
      <w:start w:val="1"/>
      <w:numFmt w:val="lowerLetter"/>
      <w:lvlText w:val="%5."/>
      <w:lvlJc w:val="left"/>
      <w:pPr>
        <w:tabs>
          <w:tab w:val="num" w:pos="3245"/>
        </w:tabs>
        <w:ind w:left="3245" w:hanging="360"/>
      </w:pPr>
    </w:lvl>
    <w:lvl w:ilvl="5" w:tplc="0419001B" w:tentative="1">
      <w:start w:val="1"/>
      <w:numFmt w:val="lowerRoman"/>
      <w:lvlText w:val="%6."/>
      <w:lvlJc w:val="right"/>
      <w:pPr>
        <w:tabs>
          <w:tab w:val="num" w:pos="3965"/>
        </w:tabs>
        <w:ind w:left="3965" w:hanging="180"/>
      </w:pPr>
    </w:lvl>
    <w:lvl w:ilvl="6" w:tplc="0419000F" w:tentative="1">
      <w:start w:val="1"/>
      <w:numFmt w:val="decimal"/>
      <w:lvlText w:val="%7."/>
      <w:lvlJc w:val="left"/>
      <w:pPr>
        <w:tabs>
          <w:tab w:val="num" w:pos="4685"/>
        </w:tabs>
        <w:ind w:left="4685" w:hanging="360"/>
      </w:pPr>
    </w:lvl>
    <w:lvl w:ilvl="7" w:tplc="04190019" w:tentative="1">
      <w:start w:val="1"/>
      <w:numFmt w:val="lowerLetter"/>
      <w:lvlText w:val="%8."/>
      <w:lvlJc w:val="left"/>
      <w:pPr>
        <w:tabs>
          <w:tab w:val="num" w:pos="5405"/>
        </w:tabs>
        <w:ind w:left="5405" w:hanging="360"/>
      </w:pPr>
    </w:lvl>
    <w:lvl w:ilvl="8" w:tplc="0419001B" w:tentative="1">
      <w:start w:val="1"/>
      <w:numFmt w:val="lowerRoman"/>
      <w:lvlText w:val="%9."/>
      <w:lvlJc w:val="right"/>
      <w:pPr>
        <w:tabs>
          <w:tab w:val="num" w:pos="6125"/>
        </w:tabs>
        <w:ind w:left="6125" w:hanging="180"/>
      </w:pPr>
    </w:lvl>
  </w:abstractNum>
  <w:abstractNum w:abstractNumId="13">
    <w:nsid w:val="2F9C41F3"/>
    <w:multiLevelType w:val="hybridMultilevel"/>
    <w:tmpl w:val="1E90F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94A34"/>
    <w:multiLevelType w:val="hybridMultilevel"/>
    <w:tmpl w:val="E578CB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53045C"/>
    <w:multiLevelType w:val="hybridMultilevel"/>
    <w:tmpl w:val="F0A0D840"/>
    <w:lvl w:ilvl="0" w:tplc="22D0DC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D83059C"/>
    <w:multiLevelType w:val="hybridMultilevel"/>
    <w:tmpl w:val="9FCE0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3641B8"/>
    <w:multiLevelType w:val="hybridMultilevel"/>
    <w:tmpl w:val="07908F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D448A4"/>
    <w:multiLevelType w:val="hybridMultilevel"/>
    <w:tmpl w:val="F7CCD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207E25"/>
    <w:multiLevelType w:val="hybridMultilevel"/>
    <w:tmpl w:val="7040BF0A"/>
    <w:lvl w:ilvl="0" w:tplc="FF867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D323C22"/>
    <w:multiLevelType w:val="hybridMultilevel"/>
    <w:tmpl w:val="58F8A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0C4389"/>
    <w:multiLevelType w:val="hybridMultilevel"/>
    <w:tmpl w:val="32FE99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832844"/>
    <w:multiLevelType w:val="hybridMultilevel"/>
    <w:tmpl w:val="C3AE99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340C25"/>
    <w:multiLevelType w:val="hybridMultilevel"/>
    <w:tmpl w:val="4DE016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2F433FB"/>
    <w:multiLevelType w:val="hybridMultilevel"/>
    <w:tmpl w:val="C2B2BB4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54103BB7"/>
    <w:multiLevelType w:val="hybridMultilevel"/>
    <w:tmpl w:val="2138AB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E37BF7"/>
    <w:multiLevelType w:val="hybridMultilevel"/>
    <w:tmpl w:val="EAAAFA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CD24C3"/>
    <w:multiLevelType w:val="hybridMultilevel"/>
    <w:tmpl w:val="FF04EE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241315"/>
    <w:multiLevelType w:val="hybridMultilevel"/>
    <w:tmpl w:val="9D9E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473F6C"/>
    <w:multiLevelType w:val="hybridMultilevel"/>
    <w:tmpl w:val="C8003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9E0041"/>
    <w:multiLevelType w:val="hybridMultilevel"/>
    <w:tmpl w:val="D82239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B03249"/>
    <w:multiLevelType w:val="hybridMultilevel"/>
    <w:tmpl w:val="B7D4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BE02BF"/>
    <w:multiLevelType w:val="hybridMultilevel"/>
    <w:tmpl w:val="1D1AB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8B0A59"/>
    <w:multiLevelType w:val="hybridMultilevel"/>
    <w:tmpl w:val="6F14F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141E91"/>
    <w:multiLevelType w:val="hybridMultilevel"/>
    <w:tmpl w:val="C0BA2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905573"/>
    <w:multiLevelType w:val="hybridMultilevel"/>
    <w:tmpl w:val="EF042750"/>
    <w:lvl w:ilvl="0" w:tplc="22D0DC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6B83E24"/>
    <w:multiLevelType w:val="hybridMultilevel"/>
    <w:tmpl w:val="72CC8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D55CD7"/>
    <w:multiLevelType w:val="hybridMultilevel"/>
    <w:tmpl w:val="C4E2AB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2E2015"/>
    <w:multiLevelType w:val="hybridMultilevel"/>
    <w:tmpl w:val="E14232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CF65D4"/>
    <w:multiLevelType w:val="hybridMultilevel"/>
    <w:tmpl w:val="7F5C50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4"/>
  </w:num>
  <w:num w:numId="3">
    <w:abstractNumId w:val="13"/>
  </w:num>
  <w:num w:numId="4">
    <w:abstractNumId w:val="35"/>
  </w:num>
  <w:num w:numId="5">
    <w:abstractNumId w:val="39"/>
  </w:num>
  <w:num w:numId="6">
    <w:abstractNumId w:val="15"/>
  </w:num>
  <w:num w:numId="7">
    <w:abstractNumId w:val="1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3"/>
  </w:num>
  <w:num w:numId="11">
    <w:abstractNumId w:val="29"/>
  </w:num>
  <w:num w:numId="12">
    <w:abstractNumId w:val="1"/>
  </w:num>
  <w:num w:numId="13">
    <w:abstractNumId w:val="18"/>
  </w:num>
  <w:num w:numId="14">
    <w:abstractNumId w:val="28"/>
  </w:num>
  <w:num w:numId="15">
    <w:abstractNumId w:val="10"/>
  </w:num>
  <w:num w:numId="16">
    <w:abstractNumId w:val="22"/>
  </w:num>
  <w:num w:numId="17">
    <w:abstractNumId w:val="30"/>
  </w:num>
  <w:num w:numId="18">
    <w:abstractNumId w:val="4"/>
  </w:num>
  <w:num w:numId="19">
    <w:abstractNumId w:val="26"/>
  </w:num>
  <w:num w:numId="20">
    <w:abstractNumId w:val="6"/>
  </w:num>
  <w:num w:numId="21">
    <w:abstractNumId w:val="17"/>
  </w:num>
  <w:num w:numId="22">
    <w:abstractNumId w:val="0"/>
  </w:num>
  <w:num w:numId="23">
    <w:abstractNumId w:val="31"/>
  </w:num>
  <w:num w:numId="24">
    <w:abstractNumId w:val="38"/>
  </w:num>
  <w:num w:numId="25">
    <w:abstractNumId w:val="7"/>
  </w:num>
  <w:num w:numId="26">
    <w:abstractNumId w:val="3"/>
  </w:num>
  <w:num w:numId="27">
    <w:abstractNumId w:val="8"/>
  </w:num>
  <w:num w:numId="28">
    <w:abstractNumId w:val="34"/>
  </w:num>
  <w:num w:numId="29">
    <w:abstractNumId w:val="32"/>
  </w:num>
  <w:num w:numId="30">
    <w:abstractNumId w:val="25"/>
  </w:num>
  <w:num w:numId="31">
    <w:abstractNumId w:val="27"/>
  </w:num>
  <w:num w:numId="32">
    <w:abstractNumId w:val="36"/>
  </w:num>
  <w:num w:numId="33">
    <w:abstractNumId w:val="37"/>
  </w:num>
  <w:num w:numId="34">
    <w:abstractNumId w:val="14"/>
  </w:num>
  <w:num w:numId="35">
    <w:abstractNumId w:val="2"/>
  </w:num>
  <w:num w:numId="36">
    <w:abstractNumId w:val="21"/>
  </w:num>
  <w:num w:numId="37">
    <w:abstractNumId w:val="20"/>
  </w:num>
  <w:num w:numId="38">
    <w:abstractNumId w:val="9"/>
  </w:num>
  <w:num w:numId="39">
    <w:abstractNumId w:val="16"/>
  </w:num>
  <w:num w:numId="40">
    <w:abstractNumId w:val="23"/>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0"/>
    <w:footnote w:id="1"/>
  </w:footnotePr>
  <w:endnotePr>
    <w:endnote w:id="0"/>
    <w:endnote w:id="1"/>
  </w:endnotePr>
  <w:compat/>
  <w:rsids>
    <w:rsidRoot w:val="00774A1E"/>
    <w:rsid w:val="00006235"/>
    <w:rsid w:val="00111216"/>
    <w:rsid w:val="001372D5"/>
    <w:rsid w:val="0016101F"/>
    <w:rsid w:val="00175191"/>
    <w:rsid w:val="0017602F"/>
    <w:rsid w:val="001A0B2B"/>
    <w:rsid w:val="001B0AD3"/>
    <w:rsid w:val="001B73A9"/>
    <w:rsid w:val="001D1354"/>
    <w:rsid w:val="001D2E0D"/>
    <w:rsid w:val="00206364"/>
    <w:rsid w:val="0021258F"/>
    <w:rsid w:val="00226277"/>
    <w:rsid w:val="002377EA"/>
    <w:rsid w:val="00242B4B"/>
    <w:rsid w:val="00245983"/>
    <w:rsid w:val="002830AE"/>
    <w:rsid w:val="002C14DC"/>
    <w:rsid w:val="002F33DC"/>
    <w:rsid w:val="002F462C"/>
    <w:rsid w:val="003032AD"/>
    <w:rsid w:val="0035100A"/>
    <w:rsid w:val="00352AB3"/>
    <w:rsid w:val="00355542"/>
    <w:rsid w:val="00372B91"/>
    <w:rsid w:val="003D471E"/>
    <w:rsid w:val="0041225A"/>
    <w:rsid w:val="00436CA1"/>
    <w:rsid w:val="00444B16"/>
    <w:rsid w:val="00446A14"/>
    <w:rsid w:val="0045158E"/>
    <w:rsid w:val="00472E26"/>
    <w:rsid w:val="004743A5"/>
    <w:rsid w:val="0047689B"/>
    <w:rsid w:val="00477B99"/>
    <w:rsid w:val="004A13A9"/>
    <w:rsid w:val="004A4A28"/>
    <w:rsid w:val="004C1101"/>
    <w:rsid w:val="004C2F44"/>
    <w:rsid w:val="004C62CD"/>
    <w:rsid w:val="004D6315"/>
    <w:rsid w:val="00502157"/>
    <w:rsid w:val="005223F9"/>
    <w:rsid w:val="005531CC"/>
    <w:rsid w:val="005602C3"/>
    <w:rsid w:val="005753C9"/>
    <w:rsid w:val="005B1045"/>
    <w:rsid w:val="005B7981"/>
    <w:rsid w:val="005C027A"/>
    <w:rsid w:val="005E31EF"/>
    <w:rsid w:val="00600302"/>
    <w:rsid w:val="006004D6"/>
    <w:rsid w:val="006010D0"/>
    <w:rsid w:val="006012BF"/>
    <w:rsid w:val="0061060E"/>
    <w:rsid w:val="00612E56"/>
    <w:rsid w:val="0064034D"/>
    <w:rsid w:val="0066158B"/>
    <w:rsid w:val="006636A8"/>
    <w:rsid w:val="006B31D6"/>
    <w:rsid w:val="006D63CA"/>
    <w:rsid w:val="0073373E"/>
    <w:rsid w:val="00772FA2"/>
    <w:rsid w:val="00774A1E"/>
    <w:rsid w:val="007842A4"/>
    <w:rsid w:val="00787EDD"/>
    <w:rsid w:val="007C1A52"/>
    <w:rsid w:val="007D2A41"/>
    <w:rsid w:val="00803687"/>
    <w:rsid w:val="008177D2"/>
    <w:rsid w:val="00830C42"/>
    <w:rsid w:val="00837D21"/>
    <w:rsid w:val="008449D6"/>
    <w:rsid w:val="00851D9D"/>
    <w:rsid w:val="008723F9"/>
    <w:rsid w:val="00872D60"/>
    <w:rsid w:val="008A6E17"/>
    <w:rsid w:val="008B4E09"/>
    <w:rsid w:val="008B7FD2"/>
    <w:rsid w:val="008E06CE"/>
    <w:rsid w:val="008F14B3"/>
    <w:rsid w:val="008F3077"/>
    <w:rsid w:val="00907096"/>
    <w:rsid w:val="00917484"/>
    <w:rsid w:val="00964476"/>
    <w:rsid w:val="009768C2"/>
    <w:rsid w:val="00987EF1"/>
    <w:rsid w:val="0099770C"/>
    <w:rsid w:val="009A51AB"/>
    <w:rsid w:val="009B295C"/>
    <w:rsid w:val="009C49E2"/>
    <w:rsid w:val="009D78B4"/>
    <w:rsid w:val="009E357A"/>
    <w:rsid w:val="009F4E7B"/>
    <w:rsid w:val="00A05CC9"/>
    <w:rsid w:val="00A3566B"/>
    <w:rsid w:val="00A748B7"/>
    <w:rsid w:val="00A81A21"/>
    <w:rsid w:val="00AB2205"/>
    <w:rsid w:val="00AD3605"/>
    <w:rsid w:val="00AF3339"/>
    <w:rsid w:val="00AF5DA8"/>
    <w:rsid w:val="00B001FB"/>
    <w:rsid w:val="00B3046C"/>
    <w:rsid w:val="00B50566"/>
    <w:rsid w:val="00B54EB6"/>
    <w:rsid w:val="00B55A55"/>
    <w:rsid w:val="00B81C14"/>
    <w:rsid w:val="00B97469"/>
    <w:rsid w:val="00BB4FF7"/>
    <w:rsid w:val="00BE159D"/>
    <w:rsid w:val="00BF457F"/>
    <w:rsid w:val="00C05128"/>
    <w:rsid w:val="00C50A31"/>
    <w:rsid w:val="00CE1B1F"/>
    <w:rsid w:val="00CF3DFC"/>
    <w:rsid w:val="00D05682"/>
    <w:rsid w:val="00D30DD1"/>
    <w:rsid w:val="00D429A5"/>
    <w:rsid w:val="00D46A9B"/>
    <w:rsid w:val="00D62B0D"/>
    <w:rsid w:val="00D742B9"/>
    <w:rsid w:val="00D87559"/>
    <w:rsid w:val="00DE1CAC"/>
    <w:rsid w:val="00E13EEB"/>
    <w:rsid w:val="00E2404F"/>
    <w:rsid w:val="00E248C4"/>
    <w:rsid w:val="00E35F7D"/>
    <w:rsid w:val="00E4012A"/>
    <w:rsid w:val="00E42632"/>
    <w:rsid w:val="00E465D0"/>
    <w:rsid w:val="00E47BBC"/>
    <w:rsid w:val="00E705CA"/>
    <w:rsid w:val="00EA0036"/>
    <w:rsid w:val="00EA3221"/>
    <w:rsid w:val="00EB3E5F"/>
    <w:rsid w:val="00EC7C75"/>
    <w:rsid w:val="00EE1356"/>
    <w:rsid w:val="00EF3F38"/>
    <w:rsid w:val="00F01C79"/>
    <w:rsid w:val="00F15AB7"/>
    <w:rsid w:val="00F34F56"/>
    <w:rsid w:val="00F353ED"/>
    <w:rsid w:val="00F370BD"/>
    <w:rsid w:val="00F40ED2"/>
    <w:rsid w:val="00F60792"/>
    <w:rsid w:val="00F73293"/>
    <w:rsid w:val="00F778F8"/>
    <w:rsid w:val="00FB7A49"/>
    <w:rsid w:val="00FC644A"/>
    <w:rsid w:val="00FD77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8B4"/>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774A1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74A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4A1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774A1E"/>
    <w:rPr>
      <w:rFonts w:asciiTheme="majorHAnsi" w:eastAsiaTheme="majorEastAsia" w:hAnsiTheme="majorHAnsi" w:cstheme="majorBidi"/>
      <w:b/>
      <w:bCs/>
      <w:color w:val="4F81BD" w:themeColor="accent1"/>
      <w:sz w:val="26"/>
      <w:szCs w:val="26"/>
      <w:lang w:eastAsia="ru-RU"/>
    </w:rPr>
  </w:style>
  <w:style w:type="paragraph" w:customStyle="1" w:styleId="21">
    <w:name w:val="стиль2"/>
    <w:basedOn w:val="a"/>
    <w:rsid w:val="00774A1E"/>
    <w:pPr>
      <w:spacing w:before="100" w:beforeAutospacing="1" w:after="100" w:afterAutospacing="1"/>
    </w:pPr>
    <w:rPr>
      <w:rFonts w:ascii="Tahoma" w:hAnsi="Tahoma" w:cs="Tahoma"/>
      <w:sz w:val="20"/>
      <w:szCs w:val="20"/>
    </w:rPr>
  </w:style>
  <w:style w:type="paragraph" w:styleId="a3">
    <w:name w:val="List Paragraph"/>
    <w:basedOn w:val="a"/>
    <w:qFormat/>
    <w:rsid w:val="00774A1E"/>
    <w:pPr>
      <w:ind w:left="720"/>
      <w:contextualSpacing/>
    </w:pPr>
  </w:style>
  <w:style w:type="character" w:styleId="a4">
    <w:name w:val="Hyperlink"/>
    <w:basedOn w:val="a0"/>
    <w:uiPriority w:val="99"/>
    <w:rsid w:val="00774A1E"/>
    <w:rPr>
      <w:color w:val="0000FF"/>
      <w:u w:val="single"/>
    </w:rPr>
  </w:style>
  <w:style w:type="paragraph" w:styleId="a5">
    <w:name w:val="Normal (Web)"/>
    <w:basedOn w:val="a"/>
    <w:rsid w:val="00774A1E"/>
    <w:pPr>
      <w:spacing w:before="100" w:beforeAutospacing="1" w:after="100" w:afterAutospacing="1"/>
    </w:pPr>
    <w:rPr>
      <w:rFonts w:ascii="Arial Unicode MS" w:hAnsi="Arial Unicode MS" w:cs="Arial Unicode MS"/>
    </w:rPr>
  </w:style>
  <w:style w:type="paragraph" w:styleId="a6">
    <w:name w:val="Title"/>
    <w:basedOn w:val="a"/>
    <w:link w:val="a7"/>
    <w:qFormat/>
    <w:rsid w:val="00472E26"/>
    <w:pPr>
      <w:jc w:val="center"/>
    </w:pPr>
    <w:rPr>
      <w:sz w:val="28"/>
      <w:szCs w:val="20"/>
    </w:rPr>
  </w:style>
  <w:style w:type="character" w:customStyle="1" w:styleId="a7">
    <w:name w:val="Название Знак"/>
    <w:basedOn w:val="a0"/>
    <w:link w:val="a6"/>
    <w:rsid w:val="00472E26"/>
    <w:rPr>
      <w:rFonts w:ascii="Times New Roman" w:eastAsia="Times New Roman" w:hAnsi="Times New Roman" w:cs="Times New Roman"/>
      <w:sz w:val="28"/>
      <w:szCs w:val="20"/>
      <w:lang w:eastAsia="ru-RU"/>
    </w:rPr>
  </w:style>
  <w:style w:type="paragraph" w:styleId="a8">
    <w:name w:val="No Spacing"/>
    <w:uiPriority w:val="1"/>
    <w:qFormat/>
    <w:rsid w:val="001B73A9"/>
    <w:pPr>
      <w:spacing w:after="0" w:line="240" w:lineRule="auto"/>
    </w:pPr>
    <w:rPr>
      <w:rFonts w:ascii="Times New Roman" w:eastAsia="Times New Roman" w:hAnsi="Times New Roman" w:cs="Times New Roman"/>
      <w:sz w:val="24"/>
      <w:szCs w:val="24"/>
      <w:lang w:eastAsia="ru-RU"/>
    </w:rPr>
  </w:style>
  <w:style w:type="character" w:styleId="a9">
    <w:name w:val="footnote reference"/>
    <w:basedOn w:val="a0"/>
    <w:semiHidden/>
    <w:rsid w:val="008B4E09"/>
    <w:rPr>
      <w:sz w:val="20"/>
      <w:vertAlign w:val="superscript"/>
    </w:rPr>
  </w:style>
  <w:style w:type="table" w:styleId="aa">
    <w:name w:val="Table Grid"/>
    <w:basedOn w:val="a1"/>
    <w:uiPriority w:val="59"/>
    <w:rsid w:val="00B974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4C62CD"/>
    <w:pPr>
      <w:tabs>
        <w:tab w:val="center" w:pos="4677"/>
        <w:tab w:val="right" w:pos="9355"/>
      </w:tabs>
    </w:pPr>
  </w:style>
  <w:style w:type="character" w:customStyle="1" w:styleId="ac">
    <w:name w:val="Верхний колонтитул Знак"/>
    <w:basedOn w:val="a0"/>
    <w:link w:val="ab"/>
    <w:uiPriority w:val="99"/>
    <w:semiHidden/>
    <w:rsid w:val="004C62CD"/>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4C62CD"/>
    <w:pPr>
      <w:tabs>
        <w:tab w:val="center" w:pos="4677"/>
        <w:tab w:val="right" w:pos="9355"/>
      </w:tabs>
    </w:pPr>
  </w:style>
  <w:style w:type="character" w:customStyle="1" w:styleId="ae">
    <w:name w:val="Нижний колонтитул Знак"/>
    <w:basedOn w:val="a0"/>
    <w:link w:val="ad"/>
    <w:uiPriority w:val="99"/>
    <w:semiHidden/>
    <w:rsid w:val="004C62CD"/>
    <w:rPr>
      <w:rFonts w:ascii="Times New Roman" w:eastAsia="Times New Roman" w:hAnsi="Times New Roman" w:cs="Times New Roman"/>
      <w:sz w:val="24"/>
      <w:szCs w:val="24"/>
      <w:lang w:eastAsia="ru-RU"/>
    </w:rPr>
  </w:style>
  <w:style w:type="paragraph" w:customStyle="1" w:styleId="af">
    <w:name w:val="Базовый"/>
    <w:rsid w:val="0016101F"/>
    <w:pPr>
      <w:tabs>
        <w:tab w:val="left" w:pos="708"/>
      </w:tabs>
      <w:suppressAutoHyphens/>
      <w:spacing w:after="0" w:line="100" w:lineRule="atLeas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A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4A1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74A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4A1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774A1E"/>
    <w:rPr>
      <w:rFonts w:asciiTheme="majorHAnsi" w:eastAsiaTheme="majorEastAsia" w:hAnsiTheme="majorHAnsi" w:cstheme="majorBidi"/>
      <w:b/>
      <w:bCs/>
      <w:color w:val="4F81BD" w:themeColor="accent1"/>
      <w:sz w:val="26"/>
      <w:szCs w:val="26"/>
      <w:lang w:eastAsia="ru-RU"/>
    </w:rPr>
  </w:style>
  <w:style w:type="paragraph" w:customStyle="1" w:styleId="21">
    <w:name w:val="стиль2"/>
    <w:basedOn w:val="a"/>
    <w:rsid w:val="00774A1E"/>
    <w:pPr>
      <w:spacing w:before="100" w:beforeAutospacing="1" w:after="100" w:afterAutospacing="1"/>
    </w:pPr>
    <w:rPr>
      <w:rFonts w:ascii="Tahoma" w:hAnsi="Tahoma" w:cs="Tahoma"/>
      <w:sz w:val="20"/>
      <w:szCs w:val="20"/>
    </w:rPr>
  </w:style>
  <w:style w:type="paragraph" w:styleId="a3">
    <w:name w:val="List Paragraph"/>
    <w:basedOn w:val="a"/>
    <w:uiPriority w:val="34"/>
    <w:qFormat/>
    <w:rsid w:val="00774A1E"/>
    <w:pPr>
      <w:ind w:left="720"/>
      <w:contextualSpacing/>
    </w:pPr>
  </w:style>
  <w:style w:type="character" w:styleId="a4">
    <w:name w:val="Hyperlink"/>
    <w:basedOn w:val="a0"/>
    <w:uiPriority w:val="99"/>
    <w:rsid w:val="00774A1E"/>
    <w:rPr>
      <w:color w:val="0000FF"/>
      <w:u w:val="single"/>
    </w:rPr>
  </w:style>
  <w:style w:type="paragraph" w:styleId="a5">
    <w:name w:val="Normal (Web)"/>
    <w:basedOn w:val="a"/>
    <w:rsid w:val="00774A1E"/>
    <w:pPr>
      <w:spacing w:before="100" w:beforeAutospacing="1" w:after="100" w:afterAutospacing="1"/>
    </w:pPr>
    <w:rPr>
      <w:rFonts w:ascii="Arial Unicode MS" w:hAnsi="Arial Unicode MS" w:cs="Arial Unicode MS"/>
    </w:rPr>
  </w:style>
  <w:style w:type="paragraph" w:styleId="a6">
    <w:name w:val="Title"/>
    <w:basedOn w:val="a"/>
    <w:link w:val="a7"/>
    <w:qFormat/>
    <w:rsid w:val="00472E26"/>
    <w:pPr>
      <w:jc w:val="center"/>
    </w:pPr>
    <w:rPr>
      <w:sz w:val="28"/>
      <w:szCs w:val="20"/>
    </w:rPr>
  </w:style>
  <w:style w:type="character" w:customStyle="1" w:styleId="a7">
    <w:name w:val="Название Знак"/>
    <w:basedOn w:val="a0"/>
    <w:link w:val="a6"/>
    <w:rsid w:val="00472E26"/>
    <w:rPr>
      <w:rFonts w:ascii="Times New Roman" w:eastAsia="Times New Roman" w:hAnsi="Times New Roman" w:cs="Times New Roman"/>
      <w:sz w:val="28"/>
      <w:szCs w:val="20"/>
      <w:lang w:eastAsia="ru-RU"/>
    </w:rPr>
  </w:style>
  <w:style w:type="paragraph" w:styleId="a8">
    <w:name w:val="No Spacing"/>
    <w:uiPriority w:val="1"/>
    <w:qFormat/>
    <w:rsid w:val="001B73A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0870714">
      <w:bodyDiv w:val="1"/>
      <w:marLeft w:val="0"/>
      <w:marRight w:val="0"/>
      <w:marTop w:val="0"/>
      <w:marBottom w:val="0"/>
      <w:divBdr>
        <w:top w:val="none" w:sz="0" w:space="0" w:color="auto"/>
        <w:left w:val="none" w:sz="0" w:space="0" w:color="auto"/>
        <w:bottom w:val="none" w:sz="0" w:space="0" w:color="auto"/>
        <w:right w:val="none" w:sz="0" w:space="0" w:color="auto"/>
      </w:divBdr>
    </w:div>
    <w:div w:id="15492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3112-52F6-46B1-A8D1-9FBEC389D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10</Pages>
  <Words>3192</Words>
  <Characters>18198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Лариса</cp:lastModifiedBy>
  <cp:revision>60</cp:revision>
  <cp:lastPrinted>2013-09-23T08:33:00Z</cp:lastPrinted>
  <dcterms:created xsi:type="dcterms:W3CDTF">2012-08-31T04:35:00Z</dcterms:created>
  <dcterms:modified xsi:type="dcterms:W3CDTF">2015-02-10T15:23:00Z</dcterms:modified>
</cp:coreProperties>
</file>