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DF" w:rsidRDefault="009612DF" w:rsidP="009612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Использование нетрадиционных технологий в логопедической работе.</w:t>
      </w:r>
    </w:p>
    <w:p w:rsidR="004F0C93" w:rsidRPr="00CD7024" w:rsidRDefault="004F0C93" w:rsidP="003C0E7E">
      <w:pPr>
        <w:spacing w:after="0" w:line="240" w:lineRule="auto"/>
        <w:ind w:firstLine="708"/>
        <w:jc w:val="both"/>
        <w:rPr>
          <w:rFonts w:ascii="Times New Roman" w:hAnsi="Times New Roman" w:cs="Times New Roman"/>
          <w:sz w:val="28"/>
          <w:szCs w:val="28"/>
        </w:rPr>
      </w:pPr>
      <w:bookmarkStart w:id="0" w:name="_GoBack"/>
      <w:bookmarkEnd w:id="0"/>
      <w:r w:rsidRPr="00CD7024">
        <w:rPr>
          <w:rFonts w:ascii="Times New Roman" w:hAnsi="Times New Roman" w:cs="Times New Roman"/>
          <w:sz w:val="28"/>
          <w:szCs w:val="28"/>
        </w:rPr>
        <w:t>Использование нетрадиционных технологий в коррекционно-развивающей работе с детьми с ОВЗ  приобретает особую</w:t>
      </w:r>
      <w:r w:rsidR="00FE72D6" w:rsidRPr="00CD7024">
        <w:rPr>
          <w:rFonts w:ascii="Times New Roman" w:hAnsi="Times New Roman" w:cs="Times New Roman"/>
          <w:sz w:val="28"/>
          <w:szCs w:val="28"/>
        </w:rPr>
        <w:t xml:space="preserve"> актуальность и </w:t>
      </w:r>
      <w:r w:rsidRPr="00CD7024">
        <w:rPr>
          <w:rFonts w:ascii="Times New Roman" w:hAnsi="Times New Roman" w:cs="Times New Roman"/>
          <w:sz w:val="28"/>
          <w:szCs w:val="28"/>
          <w:lang w:val="en-US"/>
        </w:rPr>
        <w:t xml:space="preserve"> </w:t>
      </w:r>
      <w:r w:rsidRPr="00CD7024">
        <w:rPr>
          <w:rFonts w:ascii="Times New Roman" w:hAnsi="Times New Roman" w:cs="Times New Roman"/>
          <w:sz w:val="28"/>
          <w:szCs w:val="28"/>
        </w:rPr>
        <w:t>значимость.</w:t>
      </w:r>
      <w:r w:rsidR="00FE72D6" w:rsidRPr="00CD7024">
        <w:rPr>
          <w:rFonts w:ascii="Times New Roman" w:hAnsi="Times New Roman" w:cs="Times New Roman"/>
          <w:sz w:val="28"/>
          <w:szCs w:val="28"/>
        </w:rPr>
        <w:t xml:space="preserve"> Это связано, прежде всего, с тем, что традиционные технологии не могут в полной мере обеспечить эффективность коррекционно-развивающей работы с детьми с особыми образовательными потребностями. В то время как нетрадиционные технологии вызывают положительный эмоциональный отклик у детей, поддерживают познавательный интерес к деятельности, предупреждают переутомление</w:t>
      </w:r>
      <w:r w:rsidR="00CA65D2" w:rsidRPr="00CD7024">
        <w:rPr>
          <w:rFonts w:ascii="Times New Roman" w:hAnsi="Times New Roman" w:cs="Times New Roman"/>
          <w:sz w:val="28"/>
          <w:szCs w:val="28"/>
        </w:rPr>
        <w:t>, способствуют более активному включению в деятельность.</w:t>
      </w:r>
    </w:p>
    <w:p w:rsidR="0021789C" w:rsidRPr="00CD7024" w:rsidRDefault="0021789C" w:rsidP="00CD7024">
      <w:pPr>
        <w:spacing w:after="0" w:line="240" w:lineRule="auto"/>
        <w:ind w:firstLine="709"/>
        <w:jc w:val="both"/>
        <w:rPr>
          <w:rStyle w:val="c4"/>
          <w:rFonts w:ascii="Times New Roman" w:hAnsi="Times New Roman" w:cs="Times New Roman"/>
          <w:sz w:val="28"/>
          <w:szCs w:val="28"/>
        </w:rPr>
      </w:pPr>
      <w:r w:rsidRPr="00CD7024">
        <w:rPr>
          <w:rStyle w:val="c4"/>
          <w:rFonts w:ascii="Times New Roman" w:hAnsi="Times New Roman" w:cs="Times New Roman"/>
          <w:sz w:val="28"/>
          <w:szCs w:val="28"/>
        </w:rPr>
        <w:t>На фоне комплексной логопедической помощи нетрадиционные технологии, не требуя особых усилий, оптимизируют коррекционно-образовательный процесс и способствуют оздоровлению всего организма.</w:t>
      </w:r>
    </w:p>
    <w:p w:rsidR="0021789C" w:rsidRPr="00CD7024" w:rsidRDefault="0021789C" w:rsidP="00CD7024">
      <w:pPr>
        <w:pStyle w:val="c7"/>
        <w:shd w:val="clear" w:color="auto" w:fill="FFFFFF" w:themeFill="background1"/>
        <w:spacing w:before="0" w:after="0"/>
        <w:ind w:firstLine="709"/>
        <w:jc w:val="both"/>
        <w:rPr>
          <w:sz w:val="28"/>
          <w:szCs w:val="28"/>
        </w:rPr>
      </w:pPr>
      <w:r w:rsidRPr="00CD7024">
        <w:rPr>
          <w:rStyle w:val="c4"/>
          <w:sz w:val="28"/>
          <w:szCs w:val="28"/>
        </w:rPr>
        <w:t xml:space="preserve">В  различных методических и научно-популярных изданиях дефектологи, логопеды, педагоги и психологи представляют новые нетрадиционные формы работ с детьми-логопатами в дополнении к академическим методам. Над этими работами трудились такие авторы как М.А. Поваляева, М.И. Чистякова, Е.А. </w:t>
      </w:r>
      <w:proofErr w:type="spellStart"/>
      <w:r w:rsidRPr="00CD7024">
        <w:rPr>
          <w:rStyle w:val="c4"/>
          <w:sz w:val="28"/>
          <w:szCs w:val="28"/>
        </w:rPr>
        <w:t>Пожиленко</w:t>
      </w:r>
      <w:proofErr w:type="spellEnd"/>
      <w:r w:rsidRPr="00CD7024">
        <w:rPr>
          <w:rStyle w:val="c4"/>
          <w:sz w:val="28"/>
          <w:szCs w:val="28"/>
        </w:rPr>
        <w:t xml:space="preserve">, Т.Д. </w:t>
      </w:r>
      <w:proofErr w:type="spellStart"/>
      <w:r w:rsidRPr="00CD7024">
        <w:rPr>
          <w:rStyle w:val="c4"/>
          <w:sz w:val="28"/>
          <w:szCs w:val="28"/>
        </w:rPr>
        <w:t>Зинкевич</w:t>
      </w:r>
      <w:proofErr w:type="spellEnd"/>
      <w:r w:rsidRPr="00CD7024">
        <w:rPr>
          <w:rStyle w:val="c4"/>
          <w:sz w:val="28"/>
          <w:szCs w:val="28"/>
        </w:rPr>
        <w:t xml:space="preserve">-Евстигнеева, Т.М. </w:t>
      </w:r>
      <w:proofErr w:type="spellStart"/>
      <w:r w:rsidRPr="00CD7024">
        <w:rPr>
          <w:rStyle w:val="c4"/>
          <w:sz w:val="28"/>
          <w:szCs w:val="28"/>
        </w:rPr>
        <w:t>Грабенко</w:t>
      </w:r>
      <w:proofErr w:type="spellEnd"/>
      <w:r w:rsidRPr="00CD7024">
        <w:rPr>
          <w:rStyle w:val="c4"/>
          <w:sz w:val="28"/>
          <w:szCs w:val="28"/>
        </w:rPr>
        <w:t xml:space="preserve"> и другие.</w:t>
      </w:r>
    </w:p>
    <w:p w:rsidR="00CA65D2" w:rsidRDefault="00CA65D2" w:rsidP="003C0E7E">
      <w:pPr>
        <w:spacing w:after="0" w:line="240" w:lineRule="auto"/>
        <w:ind w:firstLine="708"/>
        <w:jc w:val="both"/>
        <w:rPr>
          <w:rFonts w:ascii="Times New Roman" w:hAnsi="Times New Roman" w:cs="Times New Roman"/>
          <w:color w:val="C00000"/>
          <w:sz w:val="28"/>
          <w:szCs w:val="28"/>
        </w:rPr>
      </w:pPr>
      <w:r w:rsidRPr="00CD7024">
        <w:rPr>
          <w:rFonts w:ascii="Times New Roman" w:hAnsi="Times New Roman" w:cs="Times New Roman"/>
          <w:sz w:val="28"/>
          <w:szCs w:val="28"/>
        </w:rPr>
        <w:t xml:space="preserve">Широкое распространение в коррекционной педагогике получили следующие нетрадиционные технологии: </w:t>
      </w:r>
      <w:r w:rsidR="00D46FDB" w:rsidRPr="00CD7024">
        <w:rPr>
          <w:rFonts w:ascii="Times New Roman" w:hAnsi="Times New Roman" w:cs="Times New Roman"/>
          <w:sz w:val="28"/>
          <w:szCs w:val="28"/>
        </w:rPr>
        <w:t>современные технологии пальц</w:t>
      </w:r>
      <w:r w:rsidR="00CD7024">
        <w:rPr>
          <w:rFonts w:ascii="Times New Roman" w:hAnsi="Times New Roman" w:cs="Times New Roman"/>
          <w:sz w:val="28"/>
          <w:szCs w:val="28"/>
        </w:rPr>
        <w:t xml:space="preserve">евого массажа, </w:t>
      </w:r>
      <w:proofErr w:type="spellStart"/>
      <w:r w:rsidR="00CD7024">
        <w:rPr>
          <w:rFonts w:ascii="Times New Roman" w:hAnsi="Times New Roman" w:cs="Times New Roman"/>
          <w:sz w:val="28"/>
          <w:szCs w:val="28"/>
        </w:rPr>
        <w:t>кинезиологическая</w:t>
      </w:r>
      <w:proofErr w:type="spellEnd"/>
      <w:r w:rsidR="00CD7024">
        <w:rPr>
          <w:rFonts w:ascii="Times New Roman" w:hAnsi="Times New Roman" w:cs="Times New Roman"/>
          <w:sz w:val="28"/>
          <w:szCs w:val="28"/>
        </w:rPr>
        <w:t xml:space="preserve"> гимнастика</w:t>
      </w:r>
      <w:r w:rsidR="00D46FDB" w:rsidRPr="00CD7024">
        <w:rPr>
          <w:rFonts w:ascii="Times New Roman" w:hAnsi="Times New Roman" w:cs="Times New Roman"/>
          <w:sz w:val="28"/>
          <w:szCs w:val="28"/>
        </w:rPr>
        <w:t>,</w:t>
      </w:r>
      <w:r w:rsidR="00D70461">
        <w:rPr>
          <w:rFonts w:ascii="Times New Roman" w:hAnsi="Times New Roman" w:cs="Times New Roman"/>
          <w:sz w:val="28"/>
          <w:szCs w:val="28"/>
        </w:rPr>
        <w:t xml:space="preserve"> </w:t>
      </w:r>
      <w:proofErr w:type="spellStart"/>
      <w:r w:rsidR="00D70461">
        <w:rPr>
          <w:rFonts w:ascii="Times New Roman" w:hAnsi="Times New Roman" w:cs="Times New Roman"/>
          <w:sz w:val="28"/>
          <w:szCs w:val="28"/>
        </w:rPr>
        <w:t>литотерапия</w:t>
      </w:r>
      <w:proofErr w:type="spellEnd"/>
      <w:r w:rsidR="00D70461">
        <w:rPr>
          <w:rFonts w:ascii="Times New Roman" w:hAnsi="Times New Roman" w:cs="Times New Roman"/>
          <w:sz w:val="28"/>
          <w:szCs w:val="28"/>
        </w:rPr>
        <w:t>,</w:t>
      </w:r>
      <w:r w:rsidR="00D46FDB" w:rsidRPr="00CD7024">
        <w:rPr>
          <w:rFonts w:ascii="Times New Roman" w:hAnsi="Times New Roman" w:cs="Times New Roman"/>
          <w:sz w:val="28"/>
          <w:szCs w:val="28"/>
        </w:rPr>
        <w:t xml:space="preserve"> </w:t>
      </w:r>
      <w:r w:rsidR="009A5F50">
        <w:rPr>
          <w:rFonts w:ascii="Times New Roman" w:hAnsi="Times New Roman" w:cs="Times New Roman"/>
          <w:sz w:val="28"/>
          <w:szCs w:val="28"/>
        </w:rPr>
        <w:t>песочная игротерапия.</w:t>
      </w:r>
    </w:p>
    <w:p w:rsidR="0094428C" w:rsidRPr="0094428C" w:rsidRDefault="0094428C" w:rsidP="003C0E7E">
      <w:pPr>
        <w:widowControl w:val="0"/>
        <w:tabs>
          <w:tab w:val="left" w:pos="9354"/>
        </w:tabs>
        <w:autoSpaceDE w:val="0"/>
        <w:autoSpaceDN w:val="0"/>
        <w:adjustRightInd w:val="0"/>
        <w:spacing w:after="0" w:line="240" w:lineRule="auto"/>
        <w:ind w:right="-6" w:firstLine="708"/>
        <w:jc w:val="both"/>
        <w:rPr>
          <w:rFonts w:ascii="Times New Roman" w:hAnsi="Times New Roman" w:cs="Times New Roman"/>
          <w:bCs/>
          <w:sz w:val="28"/>
          <w:szCs w:val="28"/>
        </w:rPr>
      </w:pPr>
      <w:r w:rsidRPr="0094428C">
        <w:rPr>
          <w:rFonts w:ascii="Times New Roman" w:hAnsi="Times New Roman" w:cs="Times New Roman"/>
          <w:bCs/>
          <w:sz w:val="28"/>
          <w:szCs w:val="28"/>
        </w:rPr>
        <w:t>На основе анализа исследований по проблемам речевого развития детей, выделили следующий методический принцип развития речи:</w:t>
      </w:r>
      <w:r w:rsidRPr="0094428C">
        <w:rPr>
          <w:rFonts w:ascii="Times New Roman" w:eastAsiaTheme="minorEastAsia" w:hAnsi="Times New Roman" w:cs="Times New Roman"/>
          <w:bCs/>
          <w:color w:val="1F497D" w:themeColor="text2"/>
          <w:kern w:val="24"/>
          <w:sz w:val="28"/>
          <w:szCs w:val="28"/>
          <w:lang w:eastAsia="ru-RU"/>
        </w:rPr>
        <w:t xml:space="preserve"> </w:t>
      </w:r>
      <w:r w:rsidRPr="0094428C">
        <w:rPr>
          <w:rFonts w:ascii="Times New Roman" w:hAnsi="Times New Roman" w:cs="Times New Roman"/>
          <w:bCs/>
          <w:sz w:val="28"/>
          <w:szCs w:val="28"/>
        </w:rPr>
        <w:t xml:space="preserve">Принцип взаимосвязи сенсорного, умственного и речевого развития детей.    </w:t>
      </w:r>
    </w:p>
    <w:p w:rsidR="0094428C" w:rsidRPr="0094428C" w:rsidRDefault="0094428C" w:rsidP="003C0E7E">
      <w:pPr>
        <w:widowControl w:val="0"/>
        <w:tabs>
          <w:tab w:val="left" w:pos="9354"/>
        </w:tabs>
        <w:autoSpaceDE w:val="0"/>
        <w:autoSpaceDN w:val="0"/>
        <w:adjustRightInd w:val="0"/>
        <w:spacing w:after="0" w:line="240" w:lineRule="auto"/>
        <w:ind w:right="-6" w:firstLine="708"/>
        <w:jc w:val="both"/>
        <w:rPr>
          <w:rFonts w:ascii="Times New Roman" w:hAnsi="Times New Roman" w:cs="Times New Roman"/>
          <w:bCs/>
          <w:sz w:val="28"/>
          <w:szCs w:val="28"/>
        </w:rPr>
      </w:pPr>
      <w:r w:rsidRPr="00BA0F66">
        <w:rPr>
          <w:rFonts w:ascii="Times New Roman" w:hAnsi="Times New Roman" w:cs="Times New Roman"/>
          <w:bCs/>
          <w:sz w:val="28"/>
          <w:szCs w:val="28"/>
        </w:rPr>
        <w:t>Систематические упражнения</w:t>
      </w:r>
      <w:r w:rsidRPr="0094428C">
        <w:rPr>
          <w:rFonts w:ascii="Times New Roman" w:hAnsi="Times New Roman" w:cs="Times New Roman"/>
          <w:bCs/>
          <w:sz w:val="28"/>
          <w:szCs w:val="28"/>
        </w:rPr>
        <w:t xml:space="preserve"> для пальцев не только стимулируют развитие речи, но и являются, по мнению </w:t>
      </w:r>
      <w:proofErr w:type="spellStart"/>
      <w:r w:rsidRPr="0094428C">
        <w:rPr>
          <w:rFonts w:ascii="Times New Roman" w:hAnsi="Times New Roman" w:cs="Times New Roman"/>
          <w:bCs/>
          <w:sz w:val="28"/>
          <w:szCs w:val="28"/>
        </w:rPr>
        <w:t>М.М.Кольцовой</w:t>
      </w:r>
      <w:proofErr w:type="spellEnd"/>
      <w:r w:rsidR="003C0E7E">
        <w:rPr>
          <w:rFonts w:ascii="Times New Roman" w:hAnsi="Times New Roman" w:cs="Times New Roman"/>
          <w:bCs/>
          <w:sz w:val="28"/>
          <w:szCs w:val="28"/>
        </w:rPr>
        <w:t>, «</w:t>
      </w:r>
      <w:r w:rsidRPr="0094428C">
        <w:rPr>
          <w:rFonts w:ascii="Times New Roman" w:hAnsi="Times New Roman" w:cs="Times New Roman"/>
          <w:bCs/>
          <w:sz w:val="28"/>
          <w:szCs w:val="28"/>
        </w:rPr>
        <w:t xml:space="preserve">мощным средством повышения работоспособности головного мозга». </w:t>
      </w:r>
    </w:p>
    <w:p w:rsidR="0021789C" w:rsidRPr="00BA7213" w:rsidRDefault="004D1F12" w:rsidP="003C0E7E">
      <w:pPr>
        <w:spacing w:after="0" w:line="240" w:lineRule="auto"/>
        <w:textAlignment w:val="baseline"/>
        <w:rPr>
          <w:rFonts w:ascii="Times New Roman" w:eastAsia="Calibri" w:hAnsi="Times New Roman" w:cs="Times New Roman"/>
          <w:b/>
          <w:bCs/>
          <w:i/>
          <w:kern w:val="24"/>
          <w:sz w:val="28"/>
          <w:szCs w:val="28"/>
          <w:lang w:eastAsia="ru-RU"/>
        </w:rPr>
      </w:pPr>
      <w:r>
        <w:rPr>
          <w:rFonts w:ascii="Times New Roman" w:eastAsia="Calibri" w:hAnsi="Times New Roman" w:cs="Times New Roman"/>
          <w:b/>
          <w:bCs/>
          <w:i/>
          <w:kern w:val="24"/>
          <w:sz w:val="28"/>
          <w:szCs w:val="28"/>
          <w:lang w:eastAsia="ru-RU"/>
        </w:rPr>
        <w:t xml:space="preserve">                               Пальцевый</w:t>
      </w:r>
      <w:r w:rsidR="0021789C" w:rsidRPr="00BA7213">
        <w:rPr>
          <w:rFonts w:ascii="Times New Roman" w:eastAsia="Calibri" w:hAnsi="Times New Roman" w:cs="Times New Roman"/>
          <w:b/>
          <w:bCs/>
          <w:i/>
          <w:kern w:val="24"/>
          <w:sz w:val="28"/>
          <w:szCs w:val="28"/>
          <w:lang w:eastAsia="ru-RU"/>
        </w:rPr>
        <w:t xml:space="preserve"> массаж</w:t>
      </w:r>
      <w:r w:rsidR="0021789C" w:rsidRPr="00BA7213">
        <w:rPr>
          <w:rFonts w:ascii="Times New Roman" w:eastAsia="Times New Roman" w:hAnsi="Times New Roman" w:cs="Times New Roman"/>
          <w:b/>
          <w:i/>
          <w:sz w:val="28"/>
          <w:szCs w:val="28"/>
          <w:lang w:eastAsia="ru-RU"/>
        </w:rPr>
        <w:t xml:space="preserve"> </w:t>
      </w:r>
      <w:r w:rsidR="0021789C" w:rsidRPr="00BA7213">
        <w:rPr>
          <w:rFonts w:ascii="Times New Roman" w:eastAsia="Calibri" w:hAnsi="Times New Roman" w:cs="Times New Roman"/>
          <w:b/>
          <w:bCs/>
          <w:i/>
          <w:kern w:val="24"/>
          <w:sz w:val="28"/>
          <w:szCs w:val="28"/>
          <w:lang w:eastAsia="ru-RU"/>
        </w:rPr>
        <w:t xml:space="preserve">(методика </w:t>
      </w:r>
      <w:proofErr w:type="spellStart"/>
      <w:r w:rsidR="0021789C" w:rsidRPr="00BA7213">
        <w:rPr>
          <w:rFonts w:ascii="Times New Roman" w:eastAsia="Calibri" w:hAnsi="Times New Roman" w:cs="Times New Roman"/>
          <w:b/>
          <w:bCs/>
          <w:i/>
          <w:kern w:val="24"/>
          <w:sz w:val="28"/>
          <w:szCs w:val="28"/>
          <w:lang w:eastAsia="ru-RU"/>
        </w:rPr>
        <w:t>Йосиро</w:t>
      </w:r>
      <w:proofErr w:type="spellEnd"/>
      <w:r w:rsidR="0021789C" w:rsidRPr="00BA7213">
        <w:rPr>
          <w:rFonts w:ascii="Times New Roman" w:eastAsia="Calibri" w:hAnsi="Times New Roman" w:cs="Times New Roman"/>
          <w:b/>
          <w:bCs/>
          <w:i/>
          <w:kern w:val="24"/>
          <w:sz w:val="28"/>
          <w:szCs w:val="28"/>
          <w:lang w:eastAsia="ru-RU"/>
        </w:rPr>
        <w:t xml:space="preserve"> </w:t>
      </w:r>
      <w:proofErr w:type="spellStart"/>
      <w:r w:rsidR="0021789C" w:rsidRPr="00BA7213">
        <w:rPr>
          <w:rFonts w:ascii="Times New Roman" w:eastAsia="Calibri" w:hAnsi="Times New Roman" w:cs="Times New Roman"/>
          <w:b/>
          <w:bCs/>
          <w:i/>
          <w:kern w:val="24"/>
          <w:sz w:val="28"/>
          <w:szCs w:val="28"/>
          <w:lang w:eastAsia="ru-RU"/>
        </w:rPr>
        <w:t>Цуцуми</w:t>
      </w:r>
      <w:proofErr w:type="spellEnd"/>
      <w:r w:rsidR="0021789C" w:rsidRPr="00BA7213">
        <w:rPr>
          <w:rFonts w:ascii="Times New Roman" w:eastAsia="Calibri" w:hAnsi="Times New Roman" w:cs="Times New Roman"/>
          <w:b/>
          <w:bCs/>
          <w:i/>
          <w:kern w:val="24"/>
          <w:sz w:val="28"/>
          <w:szCs w:val="28"/>
          <w:lang w:eastAsia="ru-RU"/>
        </w:rPr>
        <w:t>)</w:t>
      </w:r>
    </w:p>
    <w:p w:rsidR="0021789C" w:rsidRPr="00CD7024" w:rsidRDefault="0021789C" w:rsidP="003C0E7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CD7024">
        <w:rPr>
          <w:rFonts w:ascii="Times New Roman" w:eastAsia="Times New Roman" w:hAnsi="Times New Roman" w:cs="Times New Roman"/>
          <w:sz w:val="28"/>
          <w:szCs w:val="28"/>
          <w:lang w:eastAsia="ru-RU"/>
        </w:rPr>
        <w:t xml:space="preserve">Во всех дошкольных учреждениях Японии, начиная с 2-х летнего возраста, применяется методика пальцевого массажа и самомассажа. </w:t>
      </w:r>
    </w:p>
    <w:p w:rsidR="0021789C" w:rsidRPr="00CD7024" w:rsidRDefault="0021789C" w:rsidP="003C0E7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D7024">
        <w:rPr>
          <w:rFonts w:ascii="Times New Roman" w:eastAsia="Times New Roman" w:hAnsi="Times New Roman" w:cs="Times New Roman"/>
          <w:sz w:val="28"/>
          <w:szCs w:val="28"/>
          <w:lang w:eastAsia="ru-RU"/>
        </w:rPr>
        <w:t>Массаж каждого пальца положительно влияет на определенный орган:</w:t>
      </w:r>
    </w:p>
    <w:p w:rsidR="0021789C" w:rsidRPr="00CD7024" w:rsidRDefault="0021789C" w:rsidP="00CD7024">
      <w:pPr>
        <w:numPr>
          <w:ilvl w:val="0"/>
          <w:numId w:val="1"/>
        </w:numPr>
        <w:shd w:val="clear" w:color="auto" w:fill="FFFFFF" w:themeFill="background1"/>
        <w:spacing w:after="0" w:line="240" w:lineRule="auto"/>
        <w:ind w:left="0"/>
        <w:jc w:val="both"/>
        <w:rPr>
          <w:rFonts w:ascii="Times New Roman" w:eastAsia="Times New Roman" w:hAnsi="Times New Roman" w:cs="Times New Roman"/>
          <w:sz w:val="28"/>
          <w:szCs w:val="28"/>
          <w:lang w:eastAsia="ru-RU"/>
        </w:rPr>
      </w:pPr>
      <w:r w:rsidRPr="00CD7024">
        <w:rPr>
          <w:rFonts w:ascii="Times New Roman" w:eastAsia="Times New Roman" w:hAnsi="Times New Roman" w:cs="Times New Roman"/>
          <w:sz w:val="28"/>
          <w:szCs w:val="28"/>
          <w:lang w:eastAsia="ru-RU"/>
        </w:rPr>
        <w:t>массаж большого пальца – повышает активность мозга</w:t>
      </w:r>
    </w:p>
    <w:p w:rsidR="0021789C" w:rsidRPr="00CD7024" w:rsidRDefault="0021789C" w:rsidP="00CD7024">
      <w:pPr>
        <w:numPr>
          <w:ilvl w:val="0"/>
          <w:numId w:val="1"/>
        </w:numPr>
        <w:shd w:val="clear" w:color="auto" w:fill="FFFFFF" w:themeFill="background1"/>
        <w:spacing w:after="0" w:line="240" w:lineRule="auto"/>
        <w:ind w:left="0"/>
        <w:jc w:val="both"/>
        <w:rPr>
          <w:rFonts w:ascii="Times New Roman" w:eastAsia="Times New Roman" w:hAnsi="Times New Roman" w:cs="Times New Roman"/>
          <w:sz w:val="28"/>
          <w:szCs w:val="28"/>
          <w:lang w:eastAsia="ru-RU"/>
        </w:rPr>
      </w:pPr>
      <w:r w:rsidRPr="00CD7024">
        <w:rPr>
          <w:rFonts w:ascii="Times New Roman" w:eastAsia="Times New Roman" w:hAnsi="Times New Roman" w:cs="Times New Roman"/>
          <w:sz w:val="28"/>
          <w:szCs w:val="28"/>
          <w:lang w:eastAsia="ru-RU"/>
        </w:rPr>
        <w:t>массаж указательного пальца – стимулирует желудок и поджелудочную железу</w:t>
      </w:r>
    </w:p>
    <w:p w:rsidR="0021789C" w:rsidRPr="00CD7024" w:rsidRDefault="0021789C" w:rsidP="00CD7024">
      <w:pPr>
        <w:numPr>
          <w:ilvl w:val="0"/>
          <w:numId w:val="1"/>
        </w:numPr>
        <w:shd w:val="clear" w:color="auto" w:fill="FFFFFF" w:themeFill="background1"/>
        <w:spacing w:after="0" w:line="240" w:lineRule="auto"/>
        <w:ind w:left="0"/>
        <w:jc w:val="both"/>
        <w:rPr>
          <w:rFonts w:ascii="Times New Roman" w:eastAsia="Times New Roman" w:hAnsi="Times New Roman" w:cs="Times New Roman"/>
          <w:sz w:val="28"/>
          <w:szCs w:val="28"/>
          <w:lang w:eastAsia="ru-RU"/>
        </w:rPr>
      </w:pPr>
      <w:r w:rsidRPr="00CD7024">
        <w:rPr>
          <w:rFonts w:ascii="Times New Roman" w:eastAsia="Times New Roman" w:hAnsi="Times New Roman" w:cs="Times New Roman"/>
          <w:sz w:val="28"/>
          <w:szCs w:val="28"/>
          <w:lang w:eastAsia="ru-RU"/>
        </w:rPr>
        <w:t>массаж среднего пальца – улучшает работу кишечника</w:t>
      </w:r>
    </w:p>
    <w:p w:rsidR="0021789C" w:rsidRPr="00CD7024" w:rsidRDefault="0021789C" w:rsidP="00CD7024">
      <w:pPr>
        <w:numPr>
          <w:ilvl w:val="0"/>
          <w:numId w:val="1"/>
        </w:numPr>
        <w:shd w:val="clear" w:color="auto" w:fill="FFFFFF" w:themeFill="background1"/>
        <w:spacing w:after="0" w:line="240" w:lineRule="auto"/>
        <w:ind w:left="0"/>
        <w:jc w:val="both"/>
        <w:rPr>
          <w:rFonts w:ascii="Times New Roman" w:eastAsia="Times New Roman" w:hAnsi="Times New Roman" w:cs="Times New Roman"/>
          <w:sz w:val="28"/>
          <w:szCs w:val="28"/>
          <w:lang w:eastAsia="ru-RU"/>
        </w:rPr>
      </w:pPr>
      <w:r w:rsidRPr="00CD7024">
        <w:rPr>
          <w:rFonts w:ascii="Times New Roman" w:eastAsia="Times New Roman" w:hAnsi="Times New Roman" w:cs="Times New Roman"/>
          <w:sz w:val="28"/>
          <w:szCs w:val="28"/>
          <w:lang w:eastAsia="ru-RU"/>
        </w:rPr>
        <w:t>массаж безымянного пальца – стимулирует печень</w:t>
      </w:r>
    </w:p>
    <w:p w:rsidR="0021789C" w:rsidRPr="00CD7024" w:rsidRDefault="0021789C" w:rsidP="00CD7024">
      <w:pPr>
        <w:numPr>
          <w:ilvl w:val="0"/>
          <w:numId w:val="1"/>
        </w:numPr>
        <w:shd w:val="clear" w:color="auto" w:fill="FFFFFF" w:themeFill="background1"/>
        <w:spacing w:after="0" w:line="240" w:lineRule="auto"/>
        <w:ind w:left="0"/>
        <w:jc w:val="both"/>
        <w:rPr>
          <w:rFonts w:ascii="Times New Roman" w:eastAsia="Times New Roman" w:hAnsi="Times New Roman" w:cs="Times New Roman"/>
          <w:sz w:val="28"/>
          <w:szCs w:val="28"/>
          <w:lang w:eastAsia="ru-RU"/>
        </w:rPr>
      </w:pPr>
      <w:r w:rsidRPr="00CD7024">
        <w:rPr>
          <w:rFonts w:ascii="Times New Roman" w:eastAsia="Times New Roman" w:hAnsi="Times New Roman" w:cs="Times New Roman"/>
          <w:sz w:val="28"/>
          <w:szCs w:val="28"/>
          <w:lang w:eastAsia="ru-RU"/>
        </w:rPr>
        <w:t>массаж мизинца – способствует улучшению сердечной деятельности, снимает психическое и нервное напряжение.</w:t>
      </w:r>
    </w:p>
    <w:p w:rsidR="0021789C" w:rsidRPr="00CD7024" w:rsidRDefault="0021789C" w:rsidP="00CD702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CD7024">
        <w:rPr>
          <w:rFonts w:ascii="Times New Roman" w:eastAsia="Times New Roman" w:hAnsi="Times New Roman" w:cs="Times New Roman"/>
          <w:sz w:val="28"/>
          <w:szCs w:val="28"/>
          <w:lang w:eastAsia="ru-RU"/>
        </w:rPr>
        <w:t>Поскольку нервные окончания на пальцах непосредственно связаны с мозгом, то работа рук способствует психическому успокоению, предотвращает развитие утомления в мозговых центрах (китайский обычай перебирать в руках грецкие орехи), способствует возникновению успокаивающего эффекта.</w:t>
      </w:r>
    </w:p>
    <w:p w:rsidR="0021789C" w:rsidRPr="00CD7024" w:rsidRDefault="0021789C" w:rsidP="00CD702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CD7024">
        <w:rPr>
          <w:rFonts w:ascii="Times New Roman" w:eastAsia="Times New Roman" w:hAnsi="Times New Roman" w:cs="Times New Roman"/>
          <w:sz w:val="28"/>
          <w:szCs w:val="28"/>
          <w:lang w:eastAsia="ru-RU"/>
        </w:rPr>
        <w:lastRenderedPageBreak/>
        <w:t>Совет взрослым:  если дети волнуются при речевых высказываниях и вертят  в руках предметы, не следует их выхватывать из рук – так организм ребенка сбрасывает возбуждение.</w:t>
      </w:r>
    </w:p>
    <w:p w:rsidR="0021789C" w:rsidRPr="00CD7024" w:rsidRDefault="00C54354" w:rsidP="00CD702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Предлагаем познакомит</w:t>
      </w:r>
      <w:r w:rsidR="00BA0F66">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ся с системой упражнений пальцевого массажа, в основе методика японского учёного</w:t>
      </w:r>
      <w:r w:rsidR="00BA7213">
        <w:rPr>
          <w:rFonts w:ascii="Times New Roman" w:eastAsia="Times New Roman" w:hAnsi="Times New Roman" w:cs="Times New Roman"/>
          <w:sz w:val="28"/>
          <w:szCs w:val="28"/>
          <w:lang w:eastAsia="ru-RU"/>
        </w:rPr>
        <w:t xml:space="preserve"> </w:t>
      </w:r>
      <w:proofErr w:type="spellStart"/>
      <w:r w:rsidR="00BA7213">
        <w:rPr>
          <w:rFonts w:ascii="Times New Roman" w:eastAsia="Times New Roman" w:hAnsi="Times New Roman" w:cs="Times New Roman"/>
          <w:sz w:val="28"/>
          <w:szCs w:val="28"/>
          <w:lang w:eastAsia="ru-RU"/>
        </w:rPr>
        <w:t>Йосиро</w:t>
      </w:r>
      <w:proofErr w:type="spellEnd"/>
      <w:r w:rsidR="00BA7213">
        <w:rPr>
          <w:rFonts w:ascii="Times New Roman" w:eastAsia="Times New Roman" w:hAnsi="Times New Roman" w:cs="Times New Roman"/>
          <w:sz w:val="28"/>
          <w:szCs w:val="28"/>
          <w:lang w:eastAsia="ru-RU"/>
        </w:rPr>
        <w:t xml:space="preserve">  </w:t>
      </w:r>
      <w:proofErr w:type="spellStart"/>
      <w:r w:rsidR="00BA7213">
        <w:rPr>
          <w:rFonts w:ascii="Times New Roman" w:eastAsia="Times New Roman" w:hAnsi="Times New Roman" w:cs="Times New Roman"/>
          <w:sz w:val="28"/>
          <w:szCs w:val="28"/>
          <w:lang w:eastAsia="ru-RU"/>
        </w:rPr>
        <w:t>Цуцуми</w:t>
      </w:r>
      <w:proofErr w:type="spellEnd"/>
      <w:r>
        <w:rPr>
          <w:rFonts w:ascii="Times New Roman" w:eastAsia="Times New Roman" w:hAnsi="Times New Roman" w:cs="Times New Roman"/>
          <w:sz w:val="28"/>
          <w:szCs w:val="28"/>
          <w:lang w:eastAsia="ru-RU"/>
        </w:rPr>
        <w:t>.</w:t>
      </w:r>
      <w:r w:rsidR="0021789C" w:rsidRPr="00CD7024">
        <w:rPr>
          <w:rFonts w:ascii="Times New Roman" w:eastAsia="Times New Roman" w:hAnsi="Times New Roman" w:cs="Times New Roman"/>
          <w:sz w:val="28"/>
          <w:szCs w:val="28"/>
          <w:lang w:eastAsia="ru-RU"/>
        </w:rPr>
        <w:t xml:space="preserve">  </w:t>
      </w:r>
    </w:p>
    <w:p w:rsidR="0021789C" w:rsidRPr="00CD7024" w:rsidRDefault="0021789C" w:rsidP="00CD702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D7024">
        <w:rPr>
          <w:rFonts w:ascii="Times New Roman" w:eastAsia="Times New Roman" w:hAnsi="Times New Roman" w:cs="Times New Roman"/>
          <w:sz w:val="28"/>
          <w:szCs w:val="28"/>
          <w:lang w:eastAsia="ru-RU"/>
        </w:rPr>
        <w:t xml:space="preserve">1.   Массаж пальцев, начиная </w:t>
      </w:r>
      <w:proofErr w:type="gramStart"/>
      <w:r w:rsidRPr="00CD7024">
        <w:rPr>
          <w:rFonts w:ascii="Times New Roman" w:eastAsia="Times New Roman" w:hAnsi="Times New Roman" w:cs="Times New Roman"/>
          <w:sz w:val="28"/>
          <w:szCs w:val="28"/>
          <w:lang w:eastAsia="ru-RU"/>
        </w:rPr>
        <w:t>с</w:t>
      </w:r>
      <w:proofErr w:type="gramEnd"/>
      <w:r w:rsidRPr="00CD7024">
        <w:rPr>
          <w:rFonts w:ascii="Times New Roman" w:eastAsia="Times New Roman" w:hAnsi="Times New Roman" w:cs="Times New Roman"/>
          <w:sz w:val="28"/>
          <w:szCs w:val="28"/>
          <w:lang w:eastAsia="ru-RU"/>
        </w:rPr>
        <w:t xml:space="preserve"> большого и до мизинца. Растирают сначала подушечку пальца, а затем медленно поднимаются к основанию. Такой массаж желательно сопровождать веселыми рифмовками. </w:t>
      </w:r>
    </w:p>
    <w:p w:rsidR="0021789C" w:rsidRPr="00CD7024" w:rsidRDefault="0021789C" w:rsidP="00CD702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D7024">
        <w:rPr>
          <w:rFonts w:ascii="Times New Roman" w:eastAsia="Times New Roman" w:hAnsi="Times New Roman" w:cs="Times New Roman"/>
          <w:sz w:val="28"/>
          <w:szCs w:val="28"/>
          <w:lang w:eastAsia="ru-RU"/>
        </w:rPr>
        <w:t>2.   Массаж ладонных поверхностей каменными, металлическими или стеклянными разноцветными шариками «марблс»: их нужно вертеть в руках, щелкать по ним пальцами, «стрелять», направлять в специальные желобки и лунки-отверстия, состязаться в точности попадания.</w:t>
      </w:r>
    </w:p>
    <w:p w:rsidR="0021789C" w:rsidRDefault="0021789C" w:rsidP="00CD702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D7024">
        <w:rPr>
          <w:rFonts w:ascii="Times New Roman" w:eastAsia="Times New Roman" w:hAnsi="Times New Roman" w:cs="Times New Roman"/>
          <w:sz w:val="28"/>
          <w:szCs w:val="28"/>
          <w:lang w:eastAsia="ru-RU"/>
        </w:rPr>
        <w:t xml:space="preserve">3.     </w:t>
      </w:r>
      <w:proofErr w:type="gramStart"/>
      <w:r w:rsidRPr="00CD7024">
        <w:rPr>
          <w:rFonts w:ascii="Times New Roman" w:eastAsia="Times New Roman" w:hAnsi="Times New Roman" w:cs="Times New Roman"/>
          <w:sz w:val="28"/>
          <w:szCs w:val="28"/>
          <w:lang w:eastAsia="ru-RU"/>
        </w:rPr>
        <w:t>Массаж грецкими орехами: (катать два ореха между ладонями, один орех про</w:t>
      </w:r>
      <w:r w:rsidR="00C54354">
        <w:rPr>
          <w:rFonts w:ascii="Times New Roman" w:eastAsia="Times New Roman" w:hAnsi="Times New Roman" w:cs="Times New Roman"/>
          <w:sz w:val="28"/>
          <w:szCs w:val="28"/>
          <w:lang w:eastAsia="ru-RU"/>
        </w:rPr>
        <w:t>катывать между пальцами, удержи</w:t>
      </w:r>
      <w:r w:rsidRPr="00CD7024">
        <w:rPr>
          <w:rFonts w:ascii="Times New Roman" w:eastAsia="Times New Roman" w:hAnsi="Times New Roman" w:cs="Times New Roman"/>
          <w:sz w:val="28"/>
          <w:szCs w:val="28"/>
          <w:lang w:eastAsia="ru-RU"/>
        </w:rPr>
        <w:t>вать несколько орехов между растопыренными пальцами ведущей руки и обеих рук.</w:t>
      </w:r>
      <w:proofErr w:type="gramEnd"/>
    </w:p>
    <w:p w:rsidR="00C54354" w:rsidRPr="00CD7024" w:rsidRDefault="00C54354" w:rsidP="00CD702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массаж мячиками су-</w:t>
      </w:r>
      <w:proofErr w:type="spellStart"/>
      <w:r>
        <w:rPr>
          <w:rFonts w:ascii="Times New Roman" w:eastAsia="Times New Roman" w:hAnsi="Times New Roman" w:cs="Times New Roman"/>
          <w:sz w:val="28"/>
          <w:szCs w:val="28"/>
          <w:lang w:eastAsia="ru-RU"/>
        </w:rPr>
        <w:t>джок</w:t>
      </w:r>
      <w:proofErr w:type="spellEnd"/>
      <w:r>
        <w:rPr>
          <w:rFonts w:ascii="Times New Roman" w:eastAsia="Times New Roman" w:hAnsi="Times New Roman" w:cs="Times New Roman"/>
          <w:sz w:val="28"/>
          <w:szCs w:val="28"/>
          <w:lang w:eastAsia="ru-RU"/>
        </w:rPr>
        <w:t>.</w:t>
      </w:r>
    </w:p>
    <w:p w:rsidR="0021789C" w:rsidRPr="00CD7024" w:rsidRDefault="00C54354" w:rsidP="00CD702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1789C" w:rsidRPr="00CD70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1789C" w:rsidRPr="00CD7024">
        <w:rPr>
          <w:rFonts w:ascii="Times New Roman" w:eastAsia="Times New Roman" w:hAnsi="Times New Roman" w:cs="Times New Roman"/>
          <w:sz w:val="28"/>
          <w:szCs w:val="28"/>
          <w:lang w:eastAsia="ru-RU"/>
        </w:rPr>
        <w:t>Массаж шестигранными карандашами: (пропускать карандаш между одним и двумя-тремя пальцами, удерживать в определенном положении в правой и левой руке).</w:t>
      </w:r>
    </w:p>
    <w:p w:rsidR="0021789C" w:rsidRPr="00CD7024" w:rsidRDefault="00C54354" w:rsidP="00CD702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1789C" w:rsidRPr="00CD7024">
        <w:rPr>
          <w:rFonts w:ascii="Times New Roman" w:eastAsia="Times New Roman" w:hAnsi="Times New Roman" w:cs="Times New Roman"/>
          <w:sz w:val="28"/>
          <w:szCs w:val="28"/>
          <w:lang w:eastAsia="ru-RU"/>
        </w:rPr>
        <w:t>.     Массаж «чётками». Перебирание четок развивает пальчики, успокаивает нервы. Перебирание сочетают со счетом, прямым и обратным.</w:t>
      </w:r>
    </w:p>
    <w:p w:rsidR="0021789C" w:rsidRPr="00CD7024" w:rsidRDefault="0021789C" w:rsidP="00CD7024">
      <w:pPr>
        <w:kinsoku w:val="0"/>
        <w:overflowPunct w:val="0"/>
        <w:spacing w:after="0" w:line="240" w:lineRule="auto"/>
        <w:ind w:firstLine="708"/>
        <w:textAlignment w:val="baseline"/>
        <w:rPr>
          <w:rFonts w:ascii="Times New Roman" w:eastAsia="Times New Roman" w:hAnsi="Times New Roman" w:cs="Times New Roman"/>
          <w:sz w:val="28"/>
          <w:szCs w:val="28"/>
          <w:lang w:eastAsia="ru-RU"/>
        </w:rPr>
      </w:pPr>
      <w:r w:rsidRPr="00CD7024">
        <w:rPr>
          <w:rFonts w:ascii="Times New Roman" w:eastAsia="+mn-ea" w:hAnsi="Times New Roman" w:cs="Times New Roman"/>
          <w:bCs/>
          <w:kern w:val="24"/>
          <w:sz w:val="28"/>
          <w:szCs w:val="28"/>
          <w:lang w:eastAsia="ru-RU"/>
        </w:rPr>
        <w:t>Работа рук способствует:</w:t>
      </w:r>
    </w:p>
    <w:p w:rsidR="0021789C" w:rsidRPr="00CD7024" w:rsidRDefault="0021789C" w:rsidP="00CD7024">
      <w:pPr>
        <w:kinsoku w:val="0"/>
        <w:overflowPunct w:val="0"/>
        <w:spacing w:after="0" w:line="240" w:lineRule="auto"/>
        <w:textAlignment w:val="baseline"/>
        <w:rPr>
          <w:rFonts w:ascii="Times New Roman" w:eastAsia="Times New Roman" w:hAnsi="Times New Roman" w:cs="Times New Roman"/>
          <w:sz w:val="28"/>
          <w:szCs w:val="28"/>
          <w:lang w:eastAsia="ru-RU"/>
        </w:rPr>
      </w:pPr>
      <w:r w:rsidRPr="00CD7024">
        <w:rPr>
          <w:rFonts w:ascii="Times New Roman" w:eastAsia="+mn-ea" w:hAnsi="Times New Roman" w:cs="Times New Roman"/>
          <w:bCs/>
          <w:kern w:val="24"/>
          <w:sz w:val="28"/>
          <w:szCs w:val="28"/>
          <w:lang w:eastAsia="ru-RU"/>
        </w:rPr>
        <w:t>- психическому успокоению;</w:t>
      </w:r>
    </w:p>
    <w:p w:rsidR="0021789C" w:rsidRPr="00CD7024" w:rsidRDefault="0021789C" w:rsidP="00CD7024">
      <w:pPr>
        <w:kinsoku w:val="0"/>
        <w:overflowPunct w:val="0"/>
        <w:spacing w:after="0" w:line="240" w:lineRule="auto"/>
        <w:textAlignment w:val="baseline"/>
        <w:rPr>
          <w:rFonts w:ascii="Times New Roman" w:eastAsia="Times New Roman" w:hAnsi="Times New Roman" w:cs="Times New Roman"/>
          <w:sz w:val="28"/>
          <w:szCs w:val="28"/>
          <w:lang w:eastAsia="ru-RU"/>
        </w:rPr>
      </w:pPr>
      <w:r w:rsidRPr="00CD7024">
        <w:rPr>
          <w:rFonts w:ascii="Times New Roman" w:eastAsia="+mn-ea" w:hAnsi="Times New Roman" w:cs="Times New Roman"/>
          <w:bCs/>
          <w:kern w:val="24"/>
          <w:sz w:val="28"/>
          <w:szCs w:val="28"/>
          <w:lang w:eastAsia="ru-RU"/>
        </w:rPr>
        <w:t>- предотвращает развитие утомления в мозговых центрах.</w:t>
      </w:r>
    </w:p>
    <w:p w:rsidR="0021789C" w:rsidRPr="00BA7213" w:rsidRDefault="0021789C" w:rsidP="00BA7213">
      <w:pPr>
        <w:pStyle w:val="c1"/>
        <w:shd w:val="clear" w:color="auto" w:fill="FFFFFF" w:themeFill="background1"/>
        <w:spacing w:before="0" w:after="0"/>
        <w:jc w:val="both"/>
        <w:rPr>
          <w:sz w:val="28"/>
          <w:szCs w:val="28"/>
        </w:rPr>
      </w:pPr>
      <w:r w:rsidRPr="00CD7024">
        <w:rPr>
          <w:rStyle w:val="c2"/>
          <w:sz w:val="28"/>
          <w:szCs w:val="28"/>
        </w:rPr>
        <w:t> </w:t>
      </w:r>
      <w:r w:rsidRPr="00CD7024">
        <w:rPr>
          <w:rStyle w:val="c2"/>
          <w:sz w:val="28"/>
          <w:szCs w:val="28"/>
          <w:lang w:val="en-US"/>
        </w:rPr>
        <w:tab/>
      </w:r>
      <w:r w:rsidRPr="00CD7024">
        <w:rPr>
          <w:rStyle w:val="c2"/>
          <w:sz w:val="28"/>
          <w:szCs w:val="28"/>
        </w:rPr>
        <w:t>При проведении массажа дети выполняют разнообразные движения пальцами и руками, что хорошо развивает крупную и мелкую моторику. </w:t>
      </w:r>
      <w:r w:rsidRPr="00CD7024">
        <w:rPr>
          <w:sz w:val="28"/>
          <w:szCs w:val="28"/>
        </w:rPr>
        <w:br/>
      </w:r>
      <w:r w:rsidRPr="00CD7024">
        <w:rPr>
          <w:rStyle w:val="c2"/>
          <w:sz w:val="28"/>
          <w:szCs w:val="28"/>
        </w:rPr>
        <w:t>Игровой массаж снимает у детей напряжение. Улучшается кровоснабжение кожи, уменьшается напряжение мышц, дыхание и сердцебиение замедляются. Ребёнок успокаивается и расслабляется. Игровой массаж положительно влияет на центральную нервную систему.</w:t>
      </w:r>
      <w:r w:rsidRPr="00CD7024">
        <w:rPr>
          <w:sz w:val="28"/>
          <w:szCs w:val="28"/>
        </w:rPr>
        <w:br/>
      </w:r>
      <w:r w:rsidRPr="00CD7024">
        <w:rPr>
          <w:rStyle w:val="c2"/>
          <w:sz w:val="28"/>
          <w:szCs w:val="28"/>
        </w:rPr>
        <w:t>Игровой массаж способствует социализации детей, формирует у детей доверие и внимание друг к другу, развивает терпение и чувство юмора.</w:t>
      </w:r>
      <w:r w:rsidRPr="00CD7024">
        <w:rPr>
          <w:sz w:val="28"/>
          <w:szCs w:val="28"/>
        </w:rPr>
        <w:br/>
      </w:r>
      <w:r w:rsidRPr="00CD7024">
        <w:rPr>
          <w:rStyle w:val="c2"/>
          <w:sz w:val="28"/>
          <w:szCs w:val="28"/>
        </w:rPr>
        <w:t xml:space="preserve">        </w:t>
      </w:r>
      <w:proofErr w:type="gramStart"/>
      <w:r w:rsidRPr="00CD7024">
        <w:rPr>
          <w:rStyle w:val="c2"/>
          <w:sz w:val="28"/>
          <w:szCs w:val="28"/>
        </w:rPr>
        <w:t>Игровой массаж способствует развитию фантазии детей: бегущий по дереву паучок и капающий на спину дождик, прыгающий по полу мячик и идущий по лесу медведь одинаково ярко, хотя и по разному представляются детям, проводящим и «получающим» игровой массаж</w:t>
      </w:r>
      <w:r w:rsidRPr="00CD7024">
        <w:rPr>
          <w:sz w:val="28"/>
          <w:szCs w:val="28"/>
        </w:rPr>
        <w:br/>
      </w:r>
      <w:r w:rsidRPr="00CD7024">
        <w:rPr>
          <w:rStyle w:val="c2"/>
          <w:sz w:val="28"/>
          <w:szCs w:val="28"/>
        </w:rPr>
        <w:t>Игровой массаж также способствует развитию речи.</w:t>
      </w:r>
      <w:proofErr w:type="gramEnd"/>
      <w:r w:rsidRPr="00CD7024">
        <w:rPr>
          <w:rStyle w:val="c2"/>
          <w:sz w:val="28"/>
          <w:szCs w:val="28"/>
        </w:rPr>
        <w:t xml:space="preserve"> Стихи и песенки малыши быстро запоминают, а движения, иллюстрирующие текст, способствуют выразительному исполнению. </w:t>
      </w:r>
      <w:r w:rsidR="00BA7213">
        <w:rPr>
          <w:rStyle w:val="c2"/>
          <w:sz w:val="28"/>
          <w:szCs w:val="28"/>
        </w:rPr>
        <w:t xml:space="preserve">Дети с удовольствием выполняют упражнения </w:t>
      </w:r>
      <w:r w:rsidR="004D1F12">
        <w:rPr>
          <w:rStyle w:val="c2"/>
          <w:sz w:val="28"/>
          <w:szCs w:val="28"/>
        </w:rPr>
        <w:t>«</w:t>
      </w:r>
      <w:proofErr w:type="gramStart"/>
      <w:r w:rsidR="004D1F12">
        <w:rPr>
          <w:rStyle w:val="c2"/>
          <w:sz w:val="28"/>
          <w:szCs w:val="28"/>
        </w:rPr>
        <w:t>Осенняя</w:t>
      </w:r>
      <w:proofErr w:type="gramEnd"/>
      <w:r w:rsidR="00BA7213">
        <w:rPr>
          <w:rStyle w:val="c2"/>
          <w:sz w:val="28"/>
          <w:szCs w:val="28"/>
        </w:rPr>
        <w:t xml:space="preserve"> разогревалочка</w:t>
      </w:r>
      <w:r w:rsidR="00BA7213" w:rsidRPr="00BA7213">
        <w:rPr>
          <w:rStyle w:val="c2"/>
          <w:sz w:val="28"/>
          <w:szCs w:val="28"/>
        </w:rPr>
        <w:t xml:space="preserve">», </w:t>
      </w:r>
      <w:r w:rsidRPr="00BA7213">
        <w:rPr>
          <w:rStyle w:val="c0"/>
          <w:sz w:val="28"/>
          <w:szCs w:val="28"/>
        </w:rPr>
        <w:t xml:space="preserve"> «Овощи»</w:t>
      </w:r>
      <w:r w:rsidR="00BA7213" w:rsidRPr="00BA7213">
        <w:rPr>
          <w:rStyle w:val="c0"/>
          <w:sz w:val="28"/>
          <w:szCs w:val="28"/>
        </w:rPr>
        <w:t>,</w:t>
      </w:r>
    </w:p>
    <w:p w:rsidR="0021789C" w:rsidRPr="00BA7213" w:rsidRDefault="0021789C" w:rsidP="00CD7024">
      <w:pPr>
        <w:pStyle w:val="c1"/>
        <w:shd w:val="clear" w:color="auto" w:fill="FFFFFF" w:themeFill="background1"/>
        <w:spacing w:before="0" w:after="0"/>
        <w:rPr>
          <w:sz w:val="28"/>
          <w:szCs w:val="28"/>
        </w:rPr>
      </w:pPr>
      <w:r w:rsidRPr="00BA7213">
        <w:rPr>
          <w:rStyle w:val="c0"/>
          <w:sz w:val="28"/>
          <w:szCs w:val="28"/>
        </w:rPr>
        <w:t>«Десять птичек – стайка»</w:t>
      </w:r>
      <w:r w:rsidR="00BA7213" w:rsidRPr="00BA7213">
        <w:rPr>
          <w:rStyle w:val="c0"/>
          <w:sz w:val="28"/>
          <w:szCs w:val="28"/>
        </w:rPr>
        <w:t xml:space="preserve">, «Шёл медведь»,  «Сорока», </w:t>
      </w:r>
      <w:r w:rsidRPr="00BA7213">
        <w:rPr>
          <w:rStyle w:val="c0"/>
          <w:sz w:val="28"/>
          <w:szCs w:val="28"/>
        </w:rPr>
        <w:t xml:space="preserve"> «Воробьи»</w:t>
      </w:r>
      <w:r w:rsidR="00BA7213" w:rsidRPr="00BA7213">
        <w:rPr>
          <w:rStyle w:val="c0"/>
          <w:sz w:val="28"/>
          <w:szCs w:val="28"/>
        </w:rPr>
        <w:t>.</w:t>
      </w:r>
    </w:p>
    <w:p w:rsidR="0021789C" w:rsidRPr="00CD7024" w:rsidRDefault="0021789C" w:rsidP="00CD7024">
      <w:pPr>
        <w:spacing w:after="0" w:line="240" w:lineRule="auto"/>
        <w:jc w:val="center"/>
        <w:rPr>
          <w:rFonts w:ascii="Times New Roman" w:eastAsia="Times New Roman" w:hAnsi="Times New Roman" w:cs="Times New Roman"/>
          <w:b/>
          <w:sz w:val="28"/>
          <w:szCs w:val="28"/>
          <w:lang w:eastAsia="ru-RU"/>
        </w:rPr>
      </w:pPr>
    </w:p>
    <w:p w:rsidR="0021789C" w:rsidRPr="00CD7024" w:rsidRDefault="0021789C" w:rsidP="0094428C">
      <w:pPr>
        <w:spacing w:after="0" w:line="240" w:lineRule="auto"/>
        <w:jc w:val="center"/>
        <w:rPr>
          <w:rFonts w:ascii="Times New Roman" w:eastAsia="Times New Roman" w:hAnsi="Times New Roman" w:cs="Times New Roman"/>
          <w:b/>
          <w:sz w:val="28"/>
          <w:szCs w:val="28"/>
          <w:lang w:eastAsia="ru-RU"/>
        </w:rPr>
      </w:pPr>
      <w:r w:rsidRPr="00CD7024">
        <w:rPr>
          <w:rFonts w:ascii="Times New Roman" w:eastAsia="Times New Roman" w:hAnsi="Times New Roman" w:cs="Times New Roman"/>
          <w:b/>
          <w:sz w:val="28"/>
          <w:szCs w:val="28"/>
          <w:lang w:eastAsia="ru-RU"/>
        </w:rPr>
        <w:t>Массаж ладонных поверхностей </w:t>
      </w:r>
      <w:r w:rsidR="004D1F12">
        <w:rPr>
          <w:rFonts w:ascii="Times New Roman" w:eastAsia="Times New Roman" w:hAnsi="Times New Roman" w:cs="Times New Roman"/>
          <w:b/>
          <w:sz w:val="28"/>
          <w:szCs w:val="28"/>
          <w:lang w:eastAsia="ru-RU"/>
        </w:rPr>
        <w:t>грецкими орехами, каштан</w:t>
      </w:r>
      <w:r w:rsidR="008041F9">
        <w:rPr>
          <w:rFonts w:ascii="Times New Roman" w:eastAsia="Times New Roman" w:hAnsi="Times New Roman" w:cs="Times New Roman"/>
          <w:b/>
          <w:sz w:val="28"/>
          <w:szCs w:val="28"/>
          <w:lang w:eastAsia="ru-RU"/>
        </w:rPr>
        <w:t>ами, шишками, мячиками Су-Джок.</w:t>
      </w:r>
    </w:p>
    <w:p w:rsidR="0021789C" w:rsidRPr="00CD7024" w:rsidRDefault="0021789C" w:rsidP="0094428C">
      <w:pPr>
        <w:spacing w:after="0" w:line="240" w:lineRule="auto"/>
        <w:rPr>
          <w:rFonts w:ascii="Times New Roman" w:eastAsia="Times New Roman" w:hAnsi="Times New Roman" w:cs="Times New Roman"/>
          <w:sz w:val="28"/>
          <w:szCs w:val="28"/>
          <w:lang w:eastAsia="ru-RU"/>
        </w:rPr>
      </w:pPr>
      <w:r w:rsidRPr="00CD7024">
        <w:rPr>
          <w:rFonts w:ascii="Times New Roman" w:eastAsia="Times New Roman" w:hAnsi="Times New Roman" w:cs="Times New Roman"/>
          <w:b/>
          <w:sz w:val="28"/>
          <w:szCs w:val="28"/>
          <w:lang w:eastAsia="ru-RU"/>
        </w:rPr>
        <w:lastRenderedPageBreak/>
        <w:t>Паль</w:t>
      </w:r>
      <w:r w:rsidR="0094428C">
        <w:rPr>
          <w:rFonts w:ascii="Times New Roman" w:eastAsia="Times New Roman" w:hAnsi="Times New Roman" w:cs="Times New Roman"/>
          <w:b/>
          <w:sz w:val="28"/>
          <w:szCs w:val="28"/>
          <w:lang w:eastAsia="ru-RU"/>
        </w:rPr>
        <w:t>чиковые игры с грецкими орехами, каштанами.</w:t>
      </w:r>
    </w:p>
    <w:p w:rsidR="0021789C" w:rsidRPr="00CD7024" w:rsidRDefault="0021789C" w:rsidP="00CD7024">
      <w:pPr>
        <w:spacing w:after="0" w:line="240" w:lineRule="auto"/>
        <w:rPr>
          <w:rFonts w:ascii="Times New Roman" w:eastAsia="Times New Roman" w:hAnsi="Times New Roman" w:cs="Times New Roman"/>
          <w:sz w:val="28"/>
          <w:szCs w:val="28"/>
          <w:lang w:eastAsia="ru-RU"/>
        </w:rPr>
      </w:pPr>
      <w:r w:rsidRPr="00CD7024">
        <w:rPr>
          <w:rFonts w:ascii="Times New Roman" w:eastAsia="Times New Roman" w:hAnsi="Times New Roman" w:cs="Times New Roman"/>
          <w:sz w:val="28"/>
          <w:szCs w:val="28"/>
          <w:lang w:eastAsia="ru-RU"/>
        </w:rPr>
        <w:t>Их можно:</w:t>
      </w:r>
    </w:p>
    <w:p w:rsidR="0021789C" w:rsidRPr="00CD7024" w:rsidRDefault="0021789C" w:rsidP="00CD7024">
      <w:pPr>
        <w:spacing w:after="0" w:line="240" w:lineRule="auto"/>
        <w:jc w:val="both"/>
        <w:rPr>
          <w:rFonts w:ascii="Times New Roman" w:eastAsia="Times New Roman" w:hAnsi="Times New Roman" w:cs="Times New Roman"/>
          <w:sz w:val="28"/>
          <w:szCs w:val="28"/>
          <w:lang w:eastAsia="ru-RU"/>
        </w:rPr>
      </w:pPr>
      <w:r w:rsidRPr="00CD7024">
        <w:rPr>
          <w:rFonts w:ascii="Times New Roman" w:eastAsia="Times New Roman" w:hAnsi="Times New Roman" w:cs="Times New Roman"/>
          <w:sz w:val="28"/>
          <w:szCs w:val="28"/>
          <w:lang w:eastAsia="ru-RU"/>
        </w:rPr>
        <w:t xml:space="preserve"> - вращать между ладоней (один или два)</w:t>
      </w:r>
    </w:p>
    <w:p w:rsidR="0021789C" w:rsidRPr="00CD7024" w:rsidRDefault="0021789C" w:rsidP="00CD7024">
      <w:pPr>
        <w:spacing w:after="0" w:line="240" w:lineRule="auto"/>
        <w:jc w:val="both"/>
        <w:rPr>
          <w:rFonts w:ascii="Times New Roman" w:eastAsia="Times New Roman" w:hAnsi="Times New Roman" w:cs="Times New Roman"/>
          <w:sz w:val="28"/>
          <w:szCs w:val="28"/>
          <w:lang w:eastAsia="ru-RU"/>
        </w:rPr>
      </w:pPr>
      <w:r w:rsidRPr="00CD7024">
        <w:rPr>
          <w:rFonts w:ascii="Times New Roman" w:eastAsia="Times New Roman" w:hAnsi="Times New Roman" w:cs="Times New Roman"/>
          <w:sz w:val="28"/>
          <w:szCs w:val="28"/>
          <w:lang w:eastAsia="ru-RU"/>
        </w:rPr>
        <w:t xml:space="preserve"> - перекатывать по тыльной стороне каждой ладони;</w:t>
      </w:r>
    </w:p>
    <w:p w:rsidR="0021789C" w:rsidRPr="00CD7024" w:rsidRDefault="0021789C" w:rsidP="00CD7024">
      <w:pPr>
        <w:spacing w:after="0" w:line="240" w:lineRule="auto"/>
        <w:jc w:val="both"/>
        <w:rPr>
          <w:rFonts w:ascii="Times New Roman" w:eastAsia="Times New Roman" w:hAnsi="Times New Roman" w:cs="Times New Roman"/>
          <w:sz w:val="28"/>
          <w:szCs w:val="28"/>
          <w:lang w:eastAsia="ru-RU"/>
        </w:rPr>
      </w:pPr>
      <w:r w:rsidRPr="00CD7024">
        <w:rPr>
          <w:rFonts w:ascii="Times New Roman" w:eastAsia="Times New Roman" w:hAnsi="Times New Roman" w:cs="Times New Roman"/>
          <w:sz w:val="28"/>
          <w:szCs w:val="28"/>
          <w:lang w:eastAsia="ru-RU"/>
        </w:rPr>
        <w:t xml:space="preserve"> - вращать внутри одной ладони (перебирая пальцами);</w:t>
      </w:r>
    </w:p>
    <w:p w:rsidR="0021789C" w:rsidRPr="00CD7024" w:rsidRDefault="0021789C" w:rsidP="00CD7024">
      <w:pPr>
        <w:spacing w:after="0" w:line="240" w:lineRule="auto"/>
        <w:jc w:val="both"/>
        <w:rPr>
          <w:rFonts w:ascii="Times New Roman" w:eastAsia="Times New Roman" w:hAnsi="Times New Roman" w:cs="Times New Roman"/>
          <w:sz w:val="28"/>
          <w:szCs w:val="28"/>
          <w:lang w:eastAsia="ru-RU"/>
        </w:rPr>
      </w:pPr>
      <w:r w:rsidRPr="00CD7024">
        <w:rPr>
          <w:rFonts w:ascii="Times New Roman" w:eastAsia="Times New Roman" w:hAnsi="Times New Roman" w:cs="Times New Roman"/>
          <w:sz w:val="28"/>
          <w:szCs w:val="28"/>
          <w:lang w:eastAsia="ru-RU"/>
        </w:rPr>
        <w:t xml:space="preserve"> - удерживать поочерёдно между пальцев рук;</w:t>
      </w:r>
    </w:p>
    <w:p w:rsidR="0021789C" w:rsidRDefault="0021789C" w:rsidP="00CD7024">
      <w:pPr>
        <w:spacing w:after="0" w:line="240" w:lineRule="auto"/>
        <w:jc w:val="both"/>
        <w:rPr>
          <w:rFonts w:ascii="Times New Roman" w:eastAsia="Times New Roman" w:hAnsi="Times New Roman" w:cs="Times New Roman"/>
          <w:sz w:val="28"/>
          <w:szCs w:val="28"/>
          <w:lang w:eastAsia="ru-RU"/>
        </w:rPr>
      </w:pPr>
      <w:r w:rsidRPr="00CD7024">
        <w:rPr>
          <w:rFonts w:ascii="Times New Roman" w:eastAsia="Times New Roman" w:hAnsi="Times New Roman" w:cs="Times New Roman"/>
          <w:sz w:val="28"/>
          <w:szCs w:val="28"/>
          <w:lang w:eastAsia="ru-RU"/>
        </w:rPr>
        <w:t xml:space="preserve">Чтобы игры с орехами не были молчаливыми, можно подбирать для них маленькие стишки, </w:t>
      </w:r>
      <w:proofErr w:type="spellStart"/>
      <w:r w:rsidRPr="00CD7024">
        <w:rPr>
          <w:rFonts w:ascii="Times New Roman" w:eastAsia="Times New Roman" w:hAnsi="Times New Roman" w:cs="Times New Roman"/>
          <w:sz w:val="28"/>
          <w:szCs w:val="28"/>
          <w:lang w:eastAsia="ru-RU"/>
        </w:rPr>
        <w:t>потешки</w:t>
      </w:r>
      <w:proofErr w:type="spellEnd"/>
      <w:r w:rsidRPr="00CD7024">
        <w:rPr>
          <w:rFonts w:ascii="Times New Roman" w:eastAsia="Times New Roman" w:hAnsi="Times New Roman" w:cs="Times New Roman"/>
          <w:sz w:val="28"/>
          <w:szCs w:val="28"/>
          <w:lang w:eastAsia="ru-RU"/>
        </w:rPr>
        <w:t>, песенки.</w:t>
      </w:r>
    </w:p>
    <w:p w:rsidR="00ED1868" w:rsidRPr="00CD7024" w:rsidRDefault="00ED1868" w:rsidP="009A001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Огромный интерес вызывают у детей необычные мячики су-</w:t>
      </w:r>
      <w:proofErr w:type="spellStart"/>
      <w:r>
        <w:rPr>
          <w:rFonts w:ascii="Times New Roman" w:eastAsia="Times New Roman" w:hAnsi="Times New Roman" w:cs="Times New Roman"/>
          <w:sz w:val="28"/>
          <w:szCs w:val="28"/>
          <w:lang w:eastAsia="ru-RU"/>
        </w:rPr>
        <w:t>джок</w:t>
      </w:r>
      <w:proofErr w:type="spellEnd"/>
      <w:r>
        <w:rPr>
          <w:rFonts w:ascii="Times New Roman" w:eastAsia="Times New Roman" w:hAnsi="Times New Roman" w:cs="Times New Roman"/>
          <w:sz w:val="28"/>
          <w:szCs w:val="28"/>
          <w:lang w:eastAsia="ru-RU"/>
        </w:rPr>
        <w:t>. Такой массаж носит стимулирующий характер. Игры с мячиками–ёжиками используем в  начале занятия, для автоматизации поставленных звуков, на минутках здоровья, для предупреждения переутомления.</w:t>
      </w:r>
    </w:p>
    <w:p w:rsidR="0021789C" w:rsidRPr="00CD7024" w:rsidRDefault="0021789C" w:rsidP="00CD7024">
      <w:pPr>
        <w:spacing w:after="0" w:line="240" w:lineRule="auto"/>
        <w:jc w:val="both"/>
        <w:rPr>
          <w:rFonts w:ascii="Times New Roman" w:eastAsia="Times New Roman" w:hAnsi="Times New Roman" w:cs="Times New Roman"/>
          <w:sz w:val="28"/>
          <w:szCs w:val="28"/>
          <w:lang w:eastAsia="ru-RU"/>
        </w:rPr>
      </w:pPr>
    </w:p>
    <w:p w:rsidR="004133B3" w:rsidRDefault="004133B3" w:rsidP="000B258D">
      <w:pPr>
        <w:spacing w:after="0" w:line="240" w:lineRule="auto"/>
        <w:jc w:val="both"/>
        <w:outlineLvl w:val="0"/>
        <w:rPr>
          <w:rFonts w:ascii="Times New Roman" w:eastAsia="Times New Roman" w:hAnsi="Times New Roman" w:cs="Times New Roman"/>
          <w:sz w:val="28"/>
          <w:szCs w:val="28"/>
          <w:lang w:eastAsia="ru-RU"/>
        </w:rPr>
      </w:pPr>
      <w:r>
        <w:rPr>
          <w:rFonts w:ascii="Times New Roman" w:hAnsi="Times New Roman" w:cs="Times New Roman"/>
          <w:b/>
          <w:sz w:val="28"/>
          <w:szCs w:val="28"/>
        </w:rPr>
        <w:t>Игровой м</w:t>
      </w:r>
      <w:r w:rsidR="0094428C">
        <w:rPr>
          <w:rFonts w:ascii="Times New Roman" w:hAnsi="Times New Roman" w:cs="Times New Roman"/>
          <w:b/>
          <w:sz w:val="28"/>
          <w:szCs w:val="28"/>
        </w:rPr>
        <w:t>ассаж шестигранными карандашами</w:t>
      </w:r>
      <w:r w:rsidRPr="004133B3">
        <w:rPr>
          <w:rFonts w:ascii="Times New Roman" w:eastAsia="Times New Roman" w:hAnsi="Times New Roman" w:cs="Times New Roman"/>
          <w:b/>
          <w:sz w:val="28"/>
          <w:szCs w:val="28"/>
          <w:lang w:eastAsia="ru-RU"/>
        </w:rPr>
        <w:t xml:space="preserve"> </w:t>
      </w:r>
      <w:r w:rsidRPr="004133B3">
        <w:rPr>
          <w:rFonts w:ascii="Times New Roman" w:eastAsia="Times New Roman" w:hAnsi="Times New Roman" w:cs="Times New Roman"/>
          <w:sz w:val="28"/>
          <w:szCs w:val="28"/>
          <w:lang w:eastAsia="ru-RU"/>
        </w:rPr>
        <w:t xml:space="preserve">применяем </w:t>
      </w:r>
      <w:r>
        <w:rPr>
          <w:rFonts w:ascii="Times New Roman" w:eastAsia="Times New Roman" w:hAnsi="Times New Roman" w:cs="Times New Roman"/>
          <w:sz w:val="28"/>
          <w:szCs w:val="28"/>
          <w:lang w:eastAsia="ru-RU"/>
        </w:rPr>
        <w:t xml:space="preserve">в работе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p>
    <w:p w:rsidR="004133B3" w:rsidRPr="00B44997" w:rsidRDefault="004133B3" w:rsidP="000B258D">
      <w:pPr>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детьми с ОВЗ </w:t>
      </w:r>
      <w:r w:rsidRPr="004133B3">
        <w:rPr>
          <w:rFonts w:ascii="Times New Roman" w:eastAsia="Times New Roman" w:hAnsi="Times New Roman" w:cs="Times New Roman"/>
          <w:sz w:val="28"/>
          <w:szCs w:val="28"/>
          <w:lang w:eastAsia="ru-RU"/>
        </w:rPr>
        <w:t>для развития мелкой моторики пальцев рук</w:t>
      </w:r>
      <w:r>
        <w:rPr>
          <w:rFonts w:ascii="Times New Roman" w:eastAsia="Times New Roman" w:hAnsi="Times New Roman" w:cs="Times New Roman"/>
          <w:sz w:val="28"/>
          <w:szCs w:val="28"/>
          <w:lang w:eastAsia="ru-RU"/>
        </w:rPr>
        <w:t xml:space="preserve"> </w:t>
      </w:r>
      <w:r w:rsidRPr="004133B3">
        <w:rPr>
          <w:rFonts w:ascii="Times New Roman" w:eastAsia="Times New Roman" w:hAnsi="Times New Roman" w:cs="Times New Roman"/>
          <w:sz w:val="28"/>
          <w:szCs w:val="28"/>
          <w:lang w:eastAsia="ru-RU"/>
        </w:rPr>
        <w:t>и активизации речи детей.</w:t>
      </w:r>
      <w:r>
        <w:rPr>
          <w:rFonts w:ascii="Times New Roman" w:eastAsia="Times New Roman" w:hAnsi="Times New Roman" w:cs="Times New Roman"/>
          <w:sz w:val="28"/>
          <w:szCs w:val="28"/>
          <w:lang w:eastAsia="ru-RU"/>
        </w:rPr>
        <w:t xml:space="preserve"> </w:t>
      </w:r>
      <w:r w:rsidRPr="00B44997">
        <w:rPr>
          <w:rFonts w:ascii="Times New Roman" w:eastAsia="Times New Roman" w:hAnsi="Times New Roman" w:cs="Times New Roman"/>
          <w:sz w:val="28"/>
          <w:szCs w:val="28"/>
          <w:lang w:eastAsia="ru-RU"/>
        </w:rPr>
        <w:t>Научить детей самомассажу рук несложно. С помощью граненых карандашей ребенок массирует запястья, кисти рук: пальцы, ладони, тыльные поверхности ладоней, межпальцевые зоны. Такой массаж и игры с карандашами будут стимулировать речевое развитие малыша, способствовать овладению тонкими движениями пальцев, улучшат трофику тканей и кровоснабжение пальцев рук. Особый интерес массажные упражнения вызывают у детей, если их выполнение сочетается с проговариванием коротких стихотворений и рифмовок.</w:t>
      </w:r>
      <w:r w:rsidR="000B258D">
        <w:rPr>
          <w:rFonts w:ascii="Times New Roman" w:eastAsia="Times New Roman" w:hAnsi="Times New Roman" w:cs="Times New Roman"/>
          <w:sz w:val="28"/>
          <w:szCs w:val="28"/>
          <w:lang w:eastAsia="ru-RU"/>
        </w:rPr>
        <w:t xml:space="preserve"> Дети с интересом выполняют порой непростые для них упражнения: «Утюжок», «Добыча огня», «Прятки», «Волчок», «Горка», «Вертолёт», «Эстафета».</w:t>
      </w:r>
    </w:p>
    <w:p w:rsidR="000B258D" w:rsidRPr="00B44997" w:rsidRDefault="0047707E" w:rsidP="000B258D">
      <w:pPr>
        <w:spacing w:after="0"/>
        <w:ind w:firstLine="708"/>
        <w:jc w:val="both"/>
        <w:rPr>
          <w:rFonts w:ascii="Times New Roman" w:eastAsia="Times New Roman" w:hAnsi="Times New Roman" w:cs="Times New Roman"/>
          <w:sz w:val="28"/>
          <w:szCs w:val="28"/>
          <w:lang w:eastAsia="ru-RU"/>
        </w:rPr>
      </w:pPr>
      <w:r w:rsidRPr="0047707E">
        <w:rPr>
          <w:rFonts w:ascii="Times New Roman" w:hAnsi="Times New Roman" w:cs="Times New Roman"/>
          <w:b/>
          <w:bCs/>
          <w:color w:val="000000"/>
          <w:sz w:val="28"/>
          <w:szCs w:val="28"/>
          <w:shd w:val="clear" w:color="auto" w:fill="FFFFFF" w:themeFill="background1"/>
        </w:rPr>
        <w:t>Массаж четками</w:t>
      </w:r>
      <w:r>
        <w:rPr>
          <w:rFonts w:ascii="Times New Roman" w:hAnsi="Times New Roman" w:cs="Times New Roman"/>
          <w:b/>
          <w:bCs/>
          <w:color w:val="000000"/>
          <w:sz w:val="28"/>
          <w:szCs w:val="28"/>
          <w:shd w:val="clear" w:color="auto" w:fill="FFFFFF" w:themeFill="background1"/>
        </w:rPr>
        <w:t>.</w:t>
      </w:r>
      <w:r w:rsidRPr="0047707E">
        <w:rPr>
          <w:rFonts w:ascii="Times New Roman" w:hAnsi="Times New Roman" w:cs="Times New Roman"/>
          <w:color w:val="000000"/>
          <w:sz w:val="28"/>
          <w:szCs w:val="28"/>
          <w:shd w:val="clear" w:color="auto" w:fill="FFFFFF" w:themeFill="background1"/>
        </w:rPr>
        <w:t> Традиционно четки изготовлены из пластмассовых или деревянных элементов круглой, овальной, цилиндрической формы или из плоских пластин. Ребенок перебирает их пальцами, сочетая это со счетом, проговариванием ритмизированных текстов, стихов. Нужно научить ребенка правильно держать четки: шарик лежит на первой (ногтевой) фаланге, большой палец — сверху.</w:t>
      </w:r>
      <w:r>
        <w:rPr>
          <w:rFonts w:ascii="Times New Roman" w:hAnsi="Times New Roman" w:cs="Times New Roman"/>
          <w:color w:val="000000"/>
          <w:sz w:val="28"/>
          <w:szCs w:val="28"/>
          <w:shd w:val="clear" w:color="auto" w:fill="FFFFFF" w:themeFill="background1"/>
        </w:rPr>
        <w:t xml:space="preserve"> </w:t>
      </w:r>
      <w:r w:rsidR="000B258D" w:rsidRPr="0047707E">
        <w:rPr>
          <w:rFonts w:ascii="Times New Roman" w:eastAsia="Times New Roman" w:hAnsi="Times New Roman" w:cs="Times New Roman"/>
          <w:sz w:val="28"/>
          <w:szCs w:val="28"/>
          <w:shd w:val="clear" w:color="auto" w:fill="FFFFFF" w:themeFill="background1"/>
          <w:lang w:eastAsia="ru-RU"/>
        </w:rPr>
        <w:t>Перебирание</w:t>
      </w:r>
      <w:r w:rsidR="000B258D" w:rsidRPr="00B44997">
        <w:rPr>
          <w:rFonts w:ascii="Times New Roman" w:eastAsia="Times New Roman" w:hAnsi="Times New Roman" w:cs="Times New Roman"/>
          <w:sz w:val="28"/>
          <w:szCs w:val="28"/>
          <w:lang w:eastAsia="ru-RU"/>
        </w:rPr>
        <w:t xml:space="preserve"> </w:t>
      </w:r>
      <w:r w:rsidR="000B258D" w:rsidRPr="000B258D">
        <w:rPr>
          <w:rFonts w:ascii="Times New Roman" w:eastAsia="Times New Roman" w:hAnsi="Times New Roman" w:cs="Times New Roman"/>
          <w:b/>
          <w:sz w:val="28"/>
          <w:szCs w:val="28"/>
          <w:lang w:eastAsia="ru-RU"/>
        </w:rPr>
        <w:t>чёток</w:t>
      </w:r>
      <w:r w:rsidR="000B258D" w:rsidRPr="00B44997">
        <w:rPr>
          <w:rFonts w:ascii="Times New Roman" w:eastAsia="Times New Roman" w:hAnsi="Times New Roman" w:cs="Times New Roman"/>
          <w:sz w:val="28"/>
          <w:szCs w:val="28"/>
          <w:lang w:eastAsia="ru-RU"/>
        </w:rPr>
        <w:t xml:space="preserve"> </w:t>
      </w:r>
      <w:r w:rsidR="000B258D">
        <w:rPr>
          <w:rFonts w:ascii="Times New Roman" w:eastAsia="Times New Roman" w:hAnsi="Times New Roman" w:cs="Times New Roman"/>
          <w:sz w:val="28"/>
          <w:szCs w:val="28"/>
          <w:lang w:eastAsia="ru-RU"/>
        </w:rPr>
        <w:t xml:space="preserve">также </w:t>
      </w:r>
      <w:r w:rsidR="000B258D" w:rsidRPr="00B44997">
        <w:rPr>
          <w:rFonts w:ascii="Times New Roman" w:eastAsia="Times New Roman" w:hAnsi="Times New Roman" w:cs="Times New Roman"/>
          <w:sz w:val="28"/>
          <w:szCs w:val="28"/>
          <w:lang w:eastAsia="ru-RU"/>
        </w:rPr>
        <w:t>развивает пальчики, успокаивает нервы. Перебирание сочетают со счётом, прямым и обратным, с заучиванием стихотворений о предметах, относящихся к какому – либо родовому обобщению.</w:t>
      </w:r>
    </w:p>
    <w:p w:rsidR="000B258D" w:rsidRPr="00B44997" w:rsidRDefault="000B258D" w:rsidP="000B258D">
      <w:pPr>
        <w:spacing w:after="0"/>
        <w:rPr>
          <w:rFonts w:ascii="Times New Roman" w:eastAsia="Times New Roman" w:hAnsi="Times New Roman" w:cs="Times New Roman"/>
          <w:sz w:val="28"/>
          <w:szCs w:val="28"/>
          <w:lang w:eastAsia="ru-RU"/>
        </w:rPr>
      </w:pPr>
      <w:r w:rsidRPr="000B258D">
        <w:rPr>
          <w:rFonts w:ascii="Times New Roman" w:eastAsia="Times New Roman" w:hAnsi="Times New Roman" w:cs="Times New Roman"/>
          <w:i/>
          <w:sz w:val="28"/>
          <w:szCs w:val="28"/>
          <w:lang w:eastAsia="ru-RU"/>
        </w:rPr>
        <w:t>1. Ягоды</w:t>
      </w:r>
      <w:r w:rsidRPr="00B44997">
        <w:rPr>
          <w:rFonts w:ascii="Times New Roman" w:eastAsia="Times New Roman" w:hAnsi="Times New Roman" w:cs="Times New Roman"/>
          <w:b/>
          <w:sz w:val="28"/>
          <w:szCs w:val="28"/>
          <w:lang w:eastAsia="ru-RU"/>
        </w:rPr>
        <w:t xml:space="preserve"> </w:t>
      </w:r>
      <w:r w:rsidRPr="00B44997">
        <w:rPr>
          <w:rFonts w:ascii="Times New Roman" w:eastAsia="Times New Roman" w:hAnsi="Times New Roman" w:cs="Times New Roman"/>
          <w:sz w:val="28"/>
          <w:szCs w:val="28"/>
          <w:lang w:eastAsia="ru-RU"/>
        </w:rPr>
        <w:t xml:space="preserve">  - это крыжовник, клюква, черника, брусника,</w:t>
      </w:r>
    </w:p>
    <w:p w:rsidR="000B258D" w:rsidRPr="00B44997" w:rsidRDefault="000B258D" w:rsidP="000B258D">
      <w:pPr>
        <w:spacing w:after="0"/>
        <w:rPr>
          <w:rFonts w:ascii="Times New Roman" w:eastAsia="Times New Roman" w:hAnsi="Times New Roman" w:cs="Times New Roman"/>
          <w:sz w:val="28"/>
          <w:szCs w:val="28"/>
          <w:lang w:eastAsia="ru-RU"/>
        </w:rPr>
      </w:pPr>
      <w:r w:rsidRPr="00B44997">
        <w:rPr>
          <w:rFonts w:ascii="Times New Roman" w:eastAsia="Times New Roman" w:hAnsi="Times New Roman" w:cs="Times New Roman"/>
          <w:sz w:val="28"/>
          <w:szCs w:val="28"/>
          <w:lang w:eastAsia="ru-RU"/>
        </w:rPr>
        <w:t xml:space="preserve">     Малина, клубника, шиповник, смородина и земляника.</w:t>
      </w:r>
    </w:p>
    <w:p w:rsidR="000B258D" w:rsidRPr="00B44997" w:rsidRDefault="000B258D" w:rsidP="000B258D">
      <w:pPr>
        <w:spacing w:after="0"/>
        <w:rPr>
          <w:rFonts w:ascii="Times New Roman" w:eastAsia="Times New Roman" w:hAnsi="Times New Roman" w:cs="Times New Roman"/>
          <w:sz w:val="28"/>
          <w:szCs w:val="28"/>
          <w:lang w:eastAsia="ru-RU"/>
        </w:rPr>
      </w:pPr>
      <w:r w:rsidRPr="000B258D">
        <w:rPr>
          <w:rFonts w:ascii="Times New Roman" w:eastAsia="Times New Roman" w:hAnsi="Times New Roman" w:cs="Times New Roman"/>
          <w:i/>
          <w:sz w:val="28"/>
          <w:szCs w:val="28"/>
          <w:lang w:eastAsia="ru-RU"/>
        </w:rPr>
        <w:t>2. К фруктам</w:t>
      </w:r>
      <w:r w:rsidRPr="00B44997">
        <w:rPr>
          <w:rFonts w:ascii="Times New Roman" w:eastAsia="Times New Roman" w:hAnsi="Times New Roman" w:cs="Times New Roman"/>
          <w:sz w:val="28"/>
          <w:szCs w:val="28"/>
          <w:lang w:eastAsia="ru-RU"/>
        </w:rPr>
        <w:t xml:space="preserve"> относятся сливы, яблоки, груши, бананы,</w:t>
      </w:r>
    </w:p>
    <w:p w:rsidR="000B258D" w:rsidRPr="00B44997" w:rsidRDefault="000B258D" w:rsidP="000B258D">
      <w:pPr>
        <w:spacing w:after="0"/>
        <w:rPr>
          <w:rFonts w:ascii="Times New Roman" w:eastAsia="Times New Roman" w:hAnsi="Times New Roman" w:cs="Times New Roman"/>
          <w:sz w:val="28"/>
          <w:szCs w:val="28"/>
          <w:lang w:eastAsia="ru-RU"/>
        </w:rPr>
      </w:pPr>
      <w:r w:rsidRPr="00B44997">
        <w:rPr>
          <w:rFonts w:ascii="Times New Roman" w:eastAsia="Times New Roman" w:hAnsi="Times New Roman" w:cs="Times New Roman"/>
          <w:sz w:val="28"/>
          <w:szCs w:val="28"/>
          <w:lang w:eastAsia="ru-RU"/>
        </w:rPr>
        <w:t xml:space="preserve">    Лимоны и апельсины (любят </w:t>
      </w:r>
      <w:proofErr w:type="gramStart"/>
      <w:r w:rsidRPr="00B44997">
        <w:rPr>
          <w:rFonts w:ascii="Times New Roman" w:eastAsia="Times New Roman" w:hAnsi="Times New Roman" w:cs="Times New Roman"/>
          <w:sz w:val="28"/>
          <w:szCs w:val="28"/>
          <w:lang w:eastAsia="ru-RU"/>
        </w:rPr>
        <w:t>их</w:t>
      </w:r>
      <w:proofErr w:type="gramEnd"/>
      <w:r w:rsidRPr="00B44997">
        <w:rPr>
          <w:rFonts w:ascii="Times New Roman" w:eastAsia="Times New Roman" w:hAnsi="Times New Roman" w:cs="Times New Roman"/>
          <w:sz w:val="28"/>
          <w:szCs w:val="28"/>
          <w:lang w:eastAsia="ru-RU"/>
        </w:rPr>
        <w:t xml:space="preserve"> есть обезьяны).</w:t>
      </w:r>
    </w:p>
    <w:p w:rsidR="000B258D" w:rsidRPr="00B44997" w:rsidRDefault="000B258D" w:rsidP="000B258D">
      <w:pPr>
        <w:spacing w:after="0"/>
        <w:rPr>
          <w:rFonts w:ascii="Times New Roman" w:eastAsia="Times New Roman" w:hAnsi="Times New Roman" w:cs="Times New Roman"/>
          <w:sz w:val="28"/>
          <w:szCs w:val="28"/>
          <w:lang w:eastAsia="ru-RU"/>
        </w:rPr>
      </w:pPr>
      <w:r w:rsidRPr="000B258D">
        <w:rPr>
          <w:rFonts w:ascii="Times New Roman" w:eastAsia="Times New Roman" w:hAnsi="Times New Roman" w:cs="Times New Roman"/>
          <w:i/>
          <w:sz w:val="28"/>
          <w:szCs w:val="28"/>
          <w:lang w:eastAsia="ru-RU"/>
        </w:rPr>
        <w:t>3. Овощи</w:t>
      </w:r>
      <w:r w:rsidRPr="00B44997">
        <w:rPr>
          <w:rFonts w:ascii="Times New Roman" w:eastAsia="Times New Roman" w:hAnsi="Times New Roman" w:cs="Times New Roman"/>
          <w:sz w:val="28"/>
          <w:szCs w:val="28"/>
          <w:lang w:eastAsia="ru-RU"/>
        </w:rPr>
        <w:t xml:space="preserve"> – это капуста, свёкла, морковь, помидоры,</w:t>
      </w:r>
    </w:p>
    <w:p w:rsidR="000B258D" w:rsidRPr="00B44997" w:rsidRDefault="000B258D" w:rsidP="000B258D">
      <w:pPr>
        <w:spacing w:after="0"/>
        <w:rPr>
          <w:rFonts w:ascii="Times New Roman" w:eastAsia="Times New Roman" w:hAnsi="Times New Roman" w:cs="Times New Roman"/>
          <w:sz w:val="28"/>
          <w:szCs w:val="28"/>
          <w:lang w:eastAsia="ru-RU"/>
        </w:rPr>
      </w:pPr>
      <w:r w:rsidRPr="00B44997">
        <w:rPr>
          <w:rFonts w:ascii="Times New Roman" w:eastAsia="Times New Roman" w:hAnsi="Times New Roman" w:cs="Times New Roman"/>
          <w:sz w:val="28"/>
          <w:szCs w:val="28"/>
          <w:lang w:eastAsia="ru-RU"/>
        </w:rPr>
        <w:t xml:space="preserve">    Укроп, что растёт очень густо. Поспеют все они скоро.</w:t>
      </w:r>
    </w:p>
    <w:p w:rsidR="000B258D" w:rsidRPr="00B44997" w:rsidRDefault="000B258D" w:rsidP="000B258D">
      <w:pPr>
        <w:spacing w:after="0"/>
        <w:rPr>
          <w:rFonts w:ascii="Times New Roman" w:eastAsia="Times New Roman" w:hAnsi="Times New Roman" w:cs="Times New Roman"/>
          <w:sz w:val="28"/>
          <w:szCs w:val="28"/>
          <w:lang w:eastAsia="ru-RU"/>
        </w:rPr>
      </w:pPr>
      <w:r w:rsidRPr="00B44997">
        <w:rPr>
          <w:rFonts w:ascii="Times New Roman" w:eastAsia="Times New Roman" w:hAnsi="Times New Roman" w:cs="Times New Roman"/>
          <w:sz w:val="28"/>
          <w:szCs w:val="28"/>
          <w:lang w:eastAsia="ru-RU"/>
        </w:rPr>
        <w:t xml:space="preserve">    Вспомним ещё про салат, про лук, огурцы и чеснок,</w:t>
      </w:r>
    </w:p>
    <w:p w:rsidR="000B258D" w:rsidRPr="00B44997" w:rsidRDefault="000B258D" w:rsidP="000B258D">
      <w:pPr>
        <w:spacing w:after="0"/>
        <w:rPr>
          <w:rFonts w:ascii="Times New Roman" w:eastAsia="Times New Roman" w:hAnsi="Times New Roman" w:cs="Times New Roman"/>
          <w:sz w:val="28"/>
          <w:szCs w:val="28"/>
          <w:lang w:eastAsia="ru-RU"/>
        </w:rPr>
      </w:pPr>
      <w:r w:rsidRPr="00B44997">
        <w:rPr>
          <w:rFonts w:ascii="Times New Roman" w:eastAsia="Times New Roman" w:hAnsi="Times New Roman" w:cs="Times New Roman"/>
          <w:sz w:val="28"/>
          <w:szCs w:val="28"/>
          <w:lang w:eastAsia="ru-RU"/>
        </w:rPr>
        <w:t xml:space="preserve">    Про редьку, редиску, шпинат и про картофель, дружок.</w:t>
      </w:r>
    </w:p>
    <w:p w:rsidR="000B258D" w:rsidRPr="000B258D" w:rsidRDefault="000B258D" w:rsidP="000B258D">
      <w:pPr>
        <w:spacing w:after="0"/>
        <w:rPr>
          <w:rFonts w:ascii="Times New Roman" w:eastAsia="Times New Roman" w:hAnsi="Times New Roman" w:cs="Times New Roman"/>
          <w:i/>
          <w:sz w:val="28"/>
          <w:szCs w:val="28"/>
          <w:lang w:eastAsia="ru-RU"/>
        </w:rPr>
      </w:pPr>
      <w:r w:rsidRPr="000B258D">
        <w:rPr>
          <w:rFonts w:ascii="Times New Roman" w:eastAsia="Times New Roman" w:hAnsi="Times New Roman" w:cs="Times New Roman"/>
          <w:i/>
          <w:sz w:val="28"/>
          <w:szCs w:val="28"/>
          <w:lang w:eastAsia="ru-RU"/>
        </w:rPr>
        <w:lastRenderedPageBreak/>
        <w:t xml:space="preserve">4. Каких же ты знаешь птиц? </w:t>
      </w:r>
    </w:p>
    <w:p w:rsidR="000B258D" w:rsidRPr="00B44997" w:rsidRDefault="000B258D" w:rsidP="000B258D">
      <w:pPr>
        <w:spacing w:after="0"/>
        <w:rPr>
          <w:rFonts w:ascii="Times New Roman" w:eastAsia="Times New Roman" w:hAnsi="Times New Roman" w:cs="Times New Roman"/>
          <w:sz w:val="28"/>
          <w:szCs w:val="28"/>
          <w:lang w:eastAsia="ru-RU"/>
        </w:rPr>
      </w:pPr>
      <w:r w:rsidRPr="00B44997">
        <w:rPr>
          <w:rFonts w:ascii="Times New Roman" w:eastAsia="Times New Roman" w:hAnsi="Times New Roman" w:cs="Times New Roman"/>
          <w:sz w:val="28"/>
          <w:szCs w:val="28"/>
          <w:lang w:eastAsia="ru-RU"/>
        </w:rPr>
        <w:t xml:space="preserve">    </w:t>
      </w:r>
      <w:proofErr w:type="gramStart"/>
      <w:r w:rsidRPr="00B44997">
        <w:rPr>
          <w:rFonts w:ascii="Times New Roman" w:eastAsia="Times New Roman" w:hAnsi="Times New Roman" w:cs="Times New Roman"/>
          <w:sz w:val="28"/>
          <w:szCs w:val="28"/>
          <w:lang w:eastAsia="ru-RU"/>
        </w:rPr>
        <w:t xml:space="preserve">Галок, скворцов, уток, синиц, дятлов, дроздов, сорок и ворон -  птицы летят к нам со  </w:t>
      </w:r>
      <w:proofErr w:type="gramEnd"/>
    </w:p>
    <w:p w:rsidR="000B258D" w:rsidRPr="00B44997" w:rsidRDefault="000B258D" w:rsidP="000B258D">
      <w:pPr>
        <w:spacing w:after="0"/>
        <w:rPr>
          <w:rFonts w:ascii="Times New Roman" w:eastAsia="Times New Roman" w:hAnsi="Times New Roman" w:cs="Times New Roman"/>
          <w:sz w:val="28"/>
          <w:szCs w:val="28"/>
          <w:lang w:eastAsia="ru-RU"/>
        </w:rPr>
      </w:pPr>
      <w:r w:rsidRPr="00B44997">
        <w:rPr>
          <w:rFonts w:ascii="Times New Roman" w:eastAsia="Times New Roman" w:hAnsi="Times New Roman" w:cs="Times New Roman"/>
          <w:sz w:val="28"/>
          <w:szCs w:val="28"/>
          <w:lang w:eastAsia="ru-RU"/>
        </w:rPr>
        <w:t xml:space="preserve">    всех сторон.</w:t>
      </w:r>
    </w:p>
    <w:p w:rsidR="000B258D" w:rsidRPr="00B44997" w:rsidRDefault="000B258D" w:rsidP="000B258D">
      <w:pPr>
        <w:spacing w:after="0"/>
        <w:rPr>
          <w:rFonts w:ascii="Times New Roman" w:eastAsia="Times New Roman" w:hAnsi="Times New Roman" w:cs="Times New Roman"/>
          <w:sz w:val="28"/>
          <w:szCs w:val="28"/>
          <w:lang w:eastAsia="ru-RU"/>
        </w:rPr>
      </w:pPr>
      <w:r w:rsidRPr="00B44997">
        <w:rPr>
          <w:rFonts w:ascii="Times New Roman" w:eastAsia="Times New Roman" w:hAnsi="Times New Roman" w:cs="Times New Roman"/>
          <w:sz w:val="28"/>
          <w:szCs w:val="28"/>
          <w:lang w:eastAsia="ru-RU"/>
        </w:rPr>
        <w:t xml:space="preserve">   Я знаю кукушек, грачей, голубей. </w:t>
      </w:r>
    </w:p>
    <w:p w:rsidR="000B258D" w:rsidRPr="00B44997" w:rsidRDefault="000B258D" w:rsidP="000B258D">
      <w:pPr>
        <w:spacing w:after="0"/>
        <w:rPr>
          <w:rFonts w:ascii="Times New Roman" w:eastAsia="Times New Roman" w:hAnsi="Times New Roman" w:cs="Times New Roman"/>
          <w:sz w:val="28"/>
          <w:szCs w:val="28"/>
          <w:lang w:eastAsia="ru-RU"/>
        </w:rPr>
      </w:pPr>
      <w:r w:rsidRPr="00B44997">
        <w:rPr>
          <w:rFonts w:ascii="Times New Roman" w:eastAsia="Times New Roman" w:hAnsi="Times New Roman" w:cs="Times New Roman"/>
          <w:sz w:val="28"/>
          <w:szCs w:val="28"/>
          <w:lang w:eastAsia="ru-RU"/>
        </w:rPr>
        <w:t xml:space="preserve">    Известны мне чайки, стрижи, воробьи, прекрасные лебеди и соловьи.</w:t>
      </w:r>
    </w:p>
    <w:p w:rsidR="000B258D" w:rsidRPr="00B44997" w:rsidRDefault="000B258D" w:rsidP="000B258D">
      <w:pPr>
        <w:spacing w:after="0"/>
        <w:rPr>
          <w:rFonts w:ascii="Times New Roman" w:eastAsia="Times New Roman" w:hAnsi="Times New Roman" w:cs="Times New Roman"/>
          <w:sz w:val="28"/>
          <w:szCs w:val="28"/>
          <w:lang w:eastAsia="ru-RU"/>
        </w:rPr>
      </w:pPr>
      <w:r w:rsidRPr="00B44997">
        <w:rPr>
          <w:rFonts w:ascii="Times New Roman" w:eastAsia="Times New Roman" w:hAnsi="Times New Roman" w:cs="Times New Roman"/>
          <w:sz w:val="28"/>
          <w:szCs w:val="28"/>
          <w:lang w:eastAsia="ru-RU"/>
        </w:rPr>
        <w:t xml:space="preserve">    К птицам относятся гуси, павлины, аисты, ласточки</w:t>
      </w:r>
      <w:proofErr w:type="gramStart"/>
      <w:r w:rsidRPr="00B44997">
        <w:rPr>
          <w:rFonts w:ascii="Times New Roman" w:eastAsia="Times New Roman" w:hAnsi="Times New Roman" w:cs="Times New Roman"/>
          <w:sz w:val="28"/>
          <w:szCs w:val="28"/>
          <w:lang w:eastAsia="ru-RU"/>
        </w:rPr>
        <w:t xml:space="preserve"> ,</w:t>
      </w:r>
      <w:proofErr w:type="gramEnd"/>
      <w:r w:rsidRPr="00B44997">
        <w:rPr>
          <w:rFonts w:ascii="Times New Roman" w:eastAsia="Times New Roman" w:hAnsi="Times New Roman" w:cs="Times New Roman"/>
          <w:sz w:val="28"/>
          <w:szCs w:val="28"/>
          <w:lang w:eastAsia="ru-RU"/>
        </w:rPr>
        <w:t xml:space="preserve"> но не дельфины!</w:t>
      </w:r>
    </w:p>
    <w:p w:rsidR="00ED044B" w:rsidRPr="00CD7024" w:rsidRDefault="00ED044B" w:rsidP="000B0E3E">
      <w:pPr>
        <w:widowControl w:val="0"/>
        <w:tabs>
          <w:tab w:val="left" w:pos="9354"/>
        </w:tabs>
        <w:autoSpaceDE w:val="0"/>
        <w:autoSpaceDN w:val="0"/>
        <w:adjustRightInd w:val="0"/>
        <w:spacing w:after="0" w:line="240" w:lineRule="auto"/>
        <w:ind w:firstLine="709"/>
        <w:jc w:val="both"/>
        <w:rPr>
          <w:rFonts w:ascii="Times New Roman" w:hAnsi="Times New Roman" w:cs="Times New Roman"/>
          <w:sz w:val="28"/>
          <w:szCs w:val="28"/>
        </w:rPr>
      </w:pPr>
      <w:r w:rsidRPr="00CD7024">
        <w:rPr>
          <w:rFonts w:ascii="Times New Roman" w:hAnsi="Times New Roman" w:cs="Times New Roman"/>
          <w:sz w:val="28"/>
          <w:szCs w:val="28"/>
        </w:rPr>
        <w:t xml:space="preserve">Для улучшения мыслительной деятельности, расширения границ возможностей мозга применяем </w:t>
      </w:r>
      <w:proofErr w:type="spellStart"/>
      <w:r w:rsidR="0094428C" w:rsidRPr="0094428C">
        <w:rPr>
          <w:rFonts w:ascii="Times New Roman" w:hAnsi="Times New Roman" w:cs="Times New Roman"/>
          <w:b/>
          <w:i/>
          <w:sz w:val="28"/>
          <w:szCs w:val="28"/>
        </w:rPr>
        <w:t>к</w:t>
      </w:r>
      <w:r w:rsidRPr="0094428C">
        <w:rPr>
          <w:rFonts w:ascii="Times New Roman" w:hAnsi="Times New Roman" w:cs="Times New Roman"/>
          <w:b/>
          <w:i/>
          <w:sz w:val="28"/>
          <w:szCs w:val="28"/>
        </w:rPr>
        <w:t>инезиологические</w:t>
      </w:r>
      <w:proofErr w:type="spellEnd"/>
      <w:r w:rsidRPr="0094428C">
        <w:rPr>
          <w:rFonts w:ascii="Times New Roman" w:hAnsi="Times New Roman" w:cs="Times New Roman"/>
          <w:b/>
          <w:i/>
          <w:sz w:val="28"/>
          <w:szCs w:val="28"/>
        </w:rPr>
        <w:t xml:space="preserve"> упражнения</w:t>
      </w:r>
      <w:r w:rsidRPr="00CD7024">
        <w:rPr>
          <w:rFonts w:ascii="Times New Roman" w:hAnsi="Times New Roman" w:cs="Times New Roman"/>
          <w:sz w:val="28"/>
          <w:szCs w:val="28"/>
        </w:rPr>
        <w:t xml:space="preserve"> </w:t>
      </w:r>
      <w:r w:rsidRPr="00CD7024">
        <w:rPr>
          <w:rFonts w:ascii="Times New Roman" w:hAnsi="Times New Roman" w:cs="Times New Roman"/>
          <w:i/>
          <w:sz w:val="28"/>
          <w:szCs w:val="28"/>
        </w:rPr>
        <w:t>(Методика Сиротюк)</w:t>
      </w:r>
      <w:r w:rsidRPr="00CD7024">
        <w:rPr>
          <w:rFonts w:ascii="Times New Roman" w:hAnsi="Times New Roman" w:cs="Times New Roman"/>
          <w:sz w:val="28"/>
          <w:szCs w:val="28"/>
        </w:rPr>
        <w:t>. Под влиянием кинезиологи</w:t>
      </w:r>
      <w:r w:rsidRPr="00CD7024">
        <w:rPr>
          <w:rFonts w:ascii="Times New Roman" w:hAnsi="Times New Roman" w:cs="Times New Roman"/>
          <w:sz w:val="28"/>
          <w:szCs w:val="28"/>
        </w:rPr>
        <w:softHyphen/>
        <w:t>ческих тренировок в организ</w:t>
      </w:r>
      <w:r w:rsidRPr="00CD7024">
        <w:rPr>
          <w:rFonts w:ascii="Times New Roman" w:hAnsi="Times New Roman" w:cs="Times New Roman"/>
          <w:sz w:val="28"/>
          <w:szCs w:val="28"/>
        </w:rPr>
        <w:softHyphen/>
        <w:t>ме происходят положительные структурные изменения, дети активнее включаются в деятельность, с удовольствием выполняют комплексы упражнений «Колечко», «Кулак-ладонь-ребро», «Лягушка» и др.</w:t>
      </w:r>
    </w:p>
    <w:p w:rsidR="000B0E3E" w:rsidRDefault="000B0E3E" w:rsidP="000B0E3E">
      <w:pPr>
        <w:widowControl w:val="0"/>
        <w:tabs>
          <w:tab w:val="left" w:pos="9354"/>
        </w:tabs>
        <w:autoSpaceDE w:val="0"/>
        <w:autoSpaceDN w:val="0"/>
        <w:adjustRightInd w:val="0"/>
        <w:spacing w:after="0" w:line="240" w:lineRule="auto"/>
        <w:ind w:firstLine="709"/>
        <w:jc w:val="both"/>
        <w:rPr>
          <w:sz w:val="21"/>
          <w:szCs w:val="21"/>
          <w:shd w:val="clear" w:color="auto" w:fill="FFFFFF"/>
        </w:rPr>
      </w:pPr>
      <w:r w:rsidRPr="000B0E3E">
        <w:rPr>
          <w:rFonts w:ascii="Times New Roman" w:hAnsi="Times New Roman" w:cs="Times New Roman"/>
          <w:sz w:val="28"/>
          <w:szCs w:val="28"/>
          <w:shd w:val="clear" w:color="auto" w:fill="FFFFFF"/>
        </w:rPr>
        <w:t>В настоящее время в системе традиционных и нетрадиционных методов коррекции, использующихся в логопедической работе, все больше места занимают специальные техники, относящиеся скорее к области психологии или медицины</w:t>
      </w:r>
      <w:r w:rsidRPr="000B0E3E">
        <w:rPr>
          <w:rFonts w:ascii="Helvetica" w:hAnsi="Helvetica"/>
          <w:sz w:val="21"/>
          <w:szCs w:val="21"/>
          <w:shd w:val="clear" w:color="auto" w:fill="FFFFFF"/>
        </w:rPr>
        <w:t>.</w:t>
      </w:r>
      <w:r>
        <w:rPr>
          <w:sz w:val="21"/>
          <w:szCs w:val="21"/>
          <w:shd w:val="clear" w:color="auto" w:fill="FFFFFF"/>
        </w:rPr>
        <w:t xml:space="preserve"> </w:t>
      </w:r>
      <w:r w:rsidRPr="000B0E3E">
        <w:rPr>
          <w:rFonts w:ascii="Times New Roman" w:hAnsi="Times New Roman" w:cs="Times New Roman"/>
          <w:sz w:val="28"/>
          <w:szCs w:val="28"/>
          <w:shd w:val="clear" w:color="auto" w:fill="FFFFFF"/>
        </w:rPr>
        <w:t xml:space="preserve">К такой технологии относится </w:t>
      </w:r>
      <w:proofErr w:type="spellStart"/>
      <w:r w:rsidRPr="000B0E3E">
        <w:rPr>
          <w:rFonts w:ascii="Times New Roman" w:hAnsi="Times New Roman" w:cs="Times New Roman"/>
          <w:sz w:val="28"/>
          <w:szCs w:val="28"/>
          <w:shd w:val="clear" w:color="auto" w:fill="FFFFFF"/>
        </w:rPr>
        <w:t>литотерапия</w:t>
      </w:r>
      <w:proofErr w:type="spellEnd"/>
      <w:r>
        <w:rPr>
          <w:sz w:val="21"/>
          <w:szCs w:val="21"/>
          <w:shd w:val="clear" w:color="auto" w:fill="FFFFFF"/>
        </w:rPr>
        <w:t>.</w:t>
      </w:r>
    </w:p>
    <w:p w:rsidR="005835C0" w:rsidRPr="00CD7024" w:rsidRDefault="000B0E3E" w:rsidP="000B0E3E">
      <w:pPr>
        <w:widowControl w:val="0"/>
        <w:tabs>
          <w:tab w:val="left" w:pos="93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0E3E">
        <w:rPr>
          <w:rFonts w:ascii="Times New Roman" w:hAnsi="Times New Roman" w:cs="Times New Roman"/>
          <w:sz w:val="28"/>
          <w:szCs w:val="28"/>
          <w:shd w:val="clear" w:color="auto" w:fill="FFFFFF" w:themeFill="background1"/>
        </w:rPr>
        <w:t xml:space="preserve">Литотерапия – (от </w:t>
      </w:r>
      <w:proofErr w:type="gramStart"/>
      <w:r w:rsidRPr="000B0E3E">
        <w:rPr>
          <w:rFonts w:ascii="Times New Roman" w:hAnsi="Times New Roman" w:cs="Times New Roman"/>
          <w:sz w:val="28"/>
          <w:szCs w:val="28"/>
          <w:shd w:val="clear" w:color="auto" w:fill="FFFFFF" w:themeFill="background1"/>
        </w:rPr>
        <w:t>греческого</w:t>
      </w:r>
      <w:proofErr w:type="gramEnd"/>
      <w:r w:rsidRPr="000B0E3E">
        <w:rPr>
          <w:rFonts w:ascii="Times New Roman" w:hAnsi="Times New Roman" w:cs="Times New Roman"/>
          <w:sz w:val="28"/>
          <w:szCs w:val="28"/>
          <w:shd w:val="clear" w:color="auto" w:fill="FFFFFF" w:themeFill="background1"/>
        </w:rPr>
        <w:t xml:space="preserve"> </w:t>
      </w:r>
      <w:proofErr w:type="spellStart"/>
      <w:r w:rsidRPr="000B0E3E">
        <w:rPr>
          <w:rFonts w:ascii="Times New Roman" w:hAnsi="Times New Roman" w:cs="Times New Roman"/>
          <w:sz w:val="28"/>
          <w:szCs w:val="28"/>
          <w:shd w:val="clear" w:color="auto" w:fill="FFFFFF" w:themeFill="background1"/>
        </w:rPr>
        <w:t>lithos</w:t>
      </w:r>
      <w:proofErr w:type="spellEnd"/>
      <w:r w:rsidRPr="000B0E3E">
        <w:rPr>
          <w:rFonts w:ascii="Times New Roman" w:hAnsi="Times New Roman" w:cs="Times New Roman"/>
          <w:sz w:val="28"/>
          <w:szCs w:val="28"/>
          <w:shd w:val="clear" w:color="auto" w:fill="FFFFFF" w:themeFill="background1"/>
        </w:rPr>
        <w:t xml:space="preserve"> – камень, </w:t>
      </w:r>
      <w:proofErr w:type="spellStart"/>
      <w:r w:rsidRPr="000B0E3E">
        <w:rPr>
          <w:rFonts w:ascii="Times New Roman" w:hAnsi="Times New Roman" w:cs="Times New Roman"/>
          <w:sz w:val="28"/>
          <w:szCs w:val="28"/>
          <w:shd w:val="clear" w:color="auto" w:fill="FFFFFF" w:themeFill="background1"/>
        </w:rPr>
        <w:t>terapia</w:t>
      </w:r>
      <w:proofErr w:type="spellEnd"/>
      <w:r w:rsidRPr="000B0E3E">
        <w:rPr>
          <w:rFonts w:ascii="Times New Roman" w:hAnsi="Times New Roman" w:cs="Times New Roman"/>
          <w:sz w:val="28"/>
          <w:szCs w:val="28"/>
          <w:shd w:val="clear" w:color="auto" w:fill="FFFFFF" w:themeFill="background1"/>
        </w:rPr>
        <w:t xml:space="preserve"> – терапия) – лечение с помощью натуральных камней, нетрадиционная методика, ставшая популярной в последнее время. В более широком понимании, </w:t>
      </w:r>
      <w:proofErr w:type="spellStart"/>
      <w:r w:rsidRPr="000B0E3E">
        <w:rPr>
          <w:rFonts w:ascii="Times New Roman" w:hAnsi="Times New Roman" w:cs="Times New Roman"/>
          <w:sz w:val="28"/>
          <w:szCs w:val="28"/>
          <w:shd w:val="clear" w:color="auto" w:fill="FFFFFF" w:themeFill="background1"/>
        </w:rPr>
        <w:t>литотерапия</w:t>
      </w:r>
      <w:proofErr w:type="spellEnd"/>
      <w:r w:rsidRPr="000B0E3E">
        <w:rPr>
          <w:rFonts w:ascii="Times New Roman" w:hAnsi="Times New Roman" w:cs="Times New Roman"/>
          <w:sz w:val="28"/>
          <w:szCs w:val="28"/>
          <w:shd w:val="clear" w:color="auto" w:fill="FFFFFF" w:themeFill="background1"/>
        </w:rPr>
        <w:t xml:space="preserve"> это любое использование природных минеральных веществ (песок, камни, глина и пр.) с целью воздействия на организм человека.</w:t>
      </w:r>
      <w:r w:rsidR="008041F9">
        <w:rPr>
          <w:rFonts w:ascii="Times New Roman" w:hAnsi="Times New Roman" w:cs="Times New Roman"/>
          <w:bCs/>
          <w:sz w:val="28"/>
          <w:szCs w:val="28"/>
          <w:shd w:val="clear" w:color="auto" w:fill="FFFFFF" w:themeFill="background1"/>
        </w:rPr>
        <w:t xml:space="preserve"> В коррекционной практике с детьми с ОВЗ </w:t>
      </w:r>
      <w:r w:rsidR="0094428C" w:rsidRPr="000B0E3E">
        <w:rPr>
          <w:rFonts w:ascii="Times New Roman" w:hAnsi="Times New Roman" w:cs="Times New Roman"/>
          <w:sz w:val="28"/>
          <w:szCs w:val="28"/>
        </w:rPr>
        <w:t xml:space="preserve"> </w:t>
      </w:r>
      <w:r w:rsidR="008041F9">
        <w:rPr>
          <w:rFonts w:ascii="Times New Roman" w:eastAsia="Times New Roman" w:hAnsi="Times New Roman" w:cs="Times New Roman"/>
          <w:b/>
          <w:bCs/>
          <w:sz w:val="28"/>
          <w:szCs w:val="28"/>
          <w:lang w:eastAsia="ru-RU"/>
        </w:rPr>
        <w:t xml:space="preserve">камешки «Марблс». </w:t>
      </w:r>
      <w:r w:rsidR="005835C0" w:rsidRPr="00CD7024">
        <w:rPr>
          <w:rFonts w:ascii="Times New Roman" w:eastAsia="Times New Roman" w:hAnsi="Times New Roman" w:cs="Times New Roman"/>
          <w:sz w:val="28"/>
          <w:szCs w:val="28"/>
          <w:lang w:eastAsia="ru-RU"/>
        </w:rPr>
        <w:t xml:space="preserve">Это </w:t>
      </w:r>
      <w:r w:rsidR="005835C0">
        <w:rPr>
          <w:rFonts w:ascii="Times New Roman" w:eastAsia="Times New Roman" w:hAnsi="Times New Roman" w:cs="Times New Roman"/>
          <w:sz w:val="28"/>
          <w:szCs w:val="28"/>
          <w:lang w:eastAsia="ru-RU"/>
        </w:rPr>
        <w:t>у</w:t>
      </w:r>
      <w:r w:rsidR="005835C0" w:rsidRPr="00CD7024">
        <w:rPr>
          <w:rFonts w:ascii="Times New Roman" w:eastAsia="Times New Roman" w:hAnsi="Times New Roman" w:cs="Times New Roman"/>
          <w:sz w:val="28"/>
          <w:szCs w:val="28"/>
          <w:lang w:eastAsia="ru-RU"/>
        </w:rPr>
        <w:t>ниверсальное пособие представляет собой готовые наборы стеклянных камушков разного цвета и различные задания с ними.</w:t>
      </w:r>
    </w:p>
    <w:p w:rsidR="0012430D" w:rsidRPr="005835C0" w:rsidRDefault="0094428C" w:rsidP="005835C0">
      <w:pPr>
        <w:widowControl w:val="0"/>
        <w:tabs>
          <w:tab w:val="left" w:pos="9354"/>
        </w:tabs>
        <w:autoSpaceDE w:val="0"/>
        <w:autoSpaceDN w:val="0"/>
        <w:adjustRightInd w:val="0"/>
        <w:spacing w:after="0" w:line="240" w:lineRule="auto"/>
        <w:jc w:val="both"/>
        <w:rPr>
          <w:rFonts w:ascii="Times New Roman" w:hAnsi="Times New Roman" w:cs="Times New Roman"/>
          <w:bCs/>
          <w:sz w:val="28"/>
          <w:szCs w:val="28"/>
        </w:rPr>
      </w:pPr>
      <w:r w:rsidRPr="00CD7024">
        <w:rPr>
          <w:rFonts w:ascii="Times New Roman" w:hAnsi="Times New Roman" w:cs="Times New Roman"/>
          <w:sz w:val="28"/>
          <w:szCs w:val="28"/>
        </w:rPr>
        <w:t>И</w:t>
      </w:r>
      <w:r w:rsidRPr="00CD7024">
        <w:rPr>
          <w:rFonts w:ascii="Times New Roman" w:hAnsi="Times New Roman" w:cs="Times New Roman"/>
          <w:bCs/>
          <w:sz w:val="28"/>
          <w:szCs w:val="28"/>
        </w:rPr>
        <w:t xml:space="preserve">гры с использованием  камней  </w:t>
      </w:r>
      <w:r w:rsidRPr="00CD7024">
        <w:rPr>
          <w:rFonts w:ascii="Times New Roman" w:hAnsi="Times New Roman" w:cs="Times New Roman"/>
          <w:sz w:val="28"/>
          <w:szCs w:val="28"/>
        </w:rPr>
        <w:t>стимулируют речевое  развитие,  развивают моторику пальцев рук</w:t>
      </w:r>
      <w:r w:rsidR="005835C0">
        <w:rPr>
          <w:rFonts w:ascii="Times New Roman" w:hAnsi="Times New Roman" w:cs="Times New Roman"/>
          <w:sz w:val="28"/>
          <w:szCs w:val="28"/>
        </w:rPr>
        <w:t xml:space="preserve">. </w:t>
      </w:r>
      <w:r w:rsidR="0012430D" w:rsidRPr="005835C0">
        <w:rPr>
          <w:rFonts w:ascii="Times New Roman" w:hAnsi="Times New Roman" w:cs="Times New Roman"/>
          <w:bCs/>
          <w:sz w:val="28"/>
          <w:szCs w:val="28"/>
        </w:rPr>
        <w:t>У ребенка</w:t>
      </w:r>
      <w:r w:rsidR="005835C0">
        <w:rPr>
          <w:rFonts w:ascii="Times New Roman" w:hAnsi="Times New Roman" w:cs="Times New Roman"/>
          <w:bCs/>
          <w:sz w:val="28"/>
          <w:szCs w:val="28"/>
        </w:rPr>
        <w:t xml:space="preserve"> формируется быстрота</w:t>
      </w:r>
      <w:r w:rsidR="0012430D" w:rsidRPr="005835C0">
        <w:rPr>
          <w:rFonts w:ascii="Times New Roman" w:hAnsi="Times New Roman" w:cs="Times New Roman"/>
          <w:bCs/>
          <w:sz w:val="28"/>
          <w:szCs w:val="28"/>
        </w:rPr>
        <w:t xml:space="preserve"> нервных импульсов </w:t>
      </w:r>
      <w:r w:rsidR="005835C0">
        <w:rPr>
          <w:rFonts w:ascii="Times New Roman" w:hAnsi="Times New Roman" w:cs="Times New Roman"/>
          <w:bCs/>
          <w:sz w:val="28"/>
          <w:szCs w:val="28"/>
        </w:rPr>
        <w:t>от</w:t>
      </w:r>
      <w:r w:rsidR="0012430D" w:rsidRPr="005835C0">
        <w:rPr>
          <w:rFonts w:ascii="Times New Roman" w:hAnsi="Times New Roman" w:cs="Times New Roman"/>
          <w:bCs/>
          <w:sz w:val="28"/>
          <w:szCs w:val="28"/>
        </w:rPr>
        <w:t xml:space="preserve">  рецепторов руки к центру речи.</w:t>
      </w:r>
    </w:p>
    <w:p w:rsidR="005835C0" w:rsidRDefault="00356EAB" w:rsidP="005835C0">
      <w:pPr>
        <w:widowControl w:val="0"/>
        <w:tabs>
          <w:tab w:val="left" w:pos="9354"/>
        </w:tabs>
        <w:autoSpaceDE w:val="0"/>
        <w:autoSpaceDN w:val="0"/>
        <w:adjustRightInd w:val="0"/>
        <w:spacing w:after="0" w:line="240" w:lineRule="auto"/>
        <w:ind w:firstLine="708"/>
        <w:jc w:val="both"/>
        <w:rPr>
          <w:rFonts w:ascii="Times New Roman" w:hAnsi="Times New Roman" w:cs="Times New Roman"/>
          <w:bCs/>
          <w:sz w:val="28"/>
          <w:szCs w:val="28"/>
        </w:rPr>
      </w:pPr>
      <w:r w:rsidRPr="005835C0">
        <w:rPr>
          <w:rFonts w:ascii="Times New Roman" w:hAnsi="Times New Roman" w:cs="Times New Roman"/>
          <w:bCs/>
          <w:sz w:val="28"/>
          <w:szCs w:val="28"/>
        </w:rPr>
        <w:t xml:space="preserve">Длительное рассматривание цветного камушка придает мыслям стройное течение. </w:t>
      </w:r>
    </w:p>
    <w:p w:rsidR="00356EAB" w:rsidRPr="005835C0" w:rsidRDefault="00356EAB" w:rsidP="005835C0">
      <w:pPr>
        <w:widowControl w:val="0"/>
        <w:tabs>
          <w:tab w:val="left" w:pos="9354"/>
        </w:tabs>
        <w:autoSpaceDE w:val="0"/>
        <w:autoSpaceDN w:val="0"/>
        <w:adjustRightInd w:val="0"/>
        <w:spacing w:after="0" w:line="240" w:lineRule="auto"/>
        <w:ind w:firstLine="708"/>
        <w:jc w:val="both"/>
        <w:rPr>
          <w:rFonts w:ascii="Times New Roman" w:hAnsi="Times New Roman" w:cs="Times New Roman"/>
          <w:bCs/>
          <w:sz w:val="28"/>
          <w:szCs w:val="28"/>
        </w:rPr>
      </w:pPr>
      <w:r w:rsidRPr="005835C0">
        <w:rPr>
          <w:rFonts w:ascii="Times New Roman" w:hAnsi="Times New Roman" w:cs="Times New Roman"/>
          <w:bCs/>
          <w:sz w:val="28"/>
          <w:szCs w:val="28"/>
        </w:rPr>
        <w:t xml:space="preserve">Цвет – это тоже энергия с определенными длинами волн. При контакте камня определенного цвета, с глазом человека, по нейронным связям происходит передача волновых импульсов.  Каждый камень влияет на человека по-своему, но есть и много общих свойств у камней, объединенных по цвету. </w:t>
      </w:r>
    </w:p>
    <w:p w:rsidR="005835C0" w:rsidRDefault="00356EAB" w:rsidP="005835C0">
      <w:pPr>
        <w:widowControl w:val="0"/>
        <w:tabs>
          <w:tab w:val="left" w:pos="9354"/>
        </w:tabs>
        <w:autoSpaceDE w:val="0"/>
        <w:autoSpaceDN w:val="0"/>
        <w:adjustRightInd w:val="0"/>
        <w:spacing w:after="0" w:line="240" w:lineRule="auto"/>
        <w:jc w:val="both"/>
        <w:rPr>
          <w:rFonts w:ascii="Times New Roman" w:hAnsi="Times New Roman" w:cs="Times New Roman"/>
          <w:bCs/>
          <w:sz w:val="28"/>
          <w:szCs w:val="28"/>
        </w:rPr>
      </w:pPr>
      <w:r w:rsidRPr="005835C0">
        <w:rPr>
          <w:rFonts w:ascii="Times New Roman" w:hAnsi="Times New Roman" w:cs="Times New Roman"/>
          <w:bCs/>
          <w:i/>
          <w:sz w:val="28"/>
          <w:szCs w:val="28"/>
        </w:rPr>
        <w:t xml:space="preserve"> Красный цвет</w:t>
      </w:r>
      <w:r w:rsidRPr="005835C0">
        <w:rPr>
          <w:rFonts w:ascii="Times New Roman" w:hAnsi="Times New Roman" w:cs="Times New Roman"/>
          <w:bCs/>
          <w:sz w:val="28"/>
          <w:szCs w:val="28"/>
        </w:rPr>
        <w:t xml:space="preserve"> действует на организм возбуждающе, активизирует его деятельность, выносливость, улучшает настроение. </w:t>
      </w:r>
    </w:p>
    <w:p w:rsidR="00356EAB" w:rsidRPr="005835C0" w:rsidRDefault="00356EAB" w:rsidP="005835C0">
      <w:pPr>
        <w:widowControl w:val="0"/>
        <w:tabs>
          <w:tab w:val="left" w:pos="9354"/>
        </w:tabs>
        <w:autoSpaceDE w:val="0"/>
        <w:autoSpaceDN w:val="0"/>
        <w:adjustRightInd w:val="0"/>
        <w:spacing w:after="0" w:line="240" w:lineRule="auto"/>
        <w:jc w:val="both"/>
        <w:rPr>
          <w:rFonts w:ascii="Times New Roman" w:hAnsi="Times New Roman" w:cs="Times New Roman"/>
          <w:bCs/>
          <w:color w:val="000000" w:themeColor="text1"/>
          <w:sz w:val="28"/>
          <w:szCs w:val="28"/>
        </w:rPr>
      </w:pPr>
      <w:proofErr w:type="gramStart"/>
      <w:r w:rsidRPr="005835C0">
        <w:rPr>
          <w:rFonts w:ascii="Times New Roman" w:hAnsi="Times New Roman" w:cs="Times New Roman"/>
          <w:bCs/>
          <w:i/>
          <w:iCs/>
          <w:sz w:val="28"/>
          <w:szCs w:val="28"/>
        </w:rPr>
        <w:t>Красные камни:</w:t>
      </w:r>
      <w:r w:rsidRPr="005835C0">
        <w:rPr>
          <w:rFonts w:ascii="Times New Roman" w:hAnsi="Times New Roman" w:cs="Times New Roman"/>
          <w:bCs/>
          <w:i/>
          <w:sz w:val="28"/>
          <w:szCs w:val="28"/>
        </w:rPr>
        <w:t xml:space="preserve"> </w:t>
      </w:r>
      <w:hyperlink r:id="rId8" w:history="1">
        <w:r w:rsidRPr="005835C0">
          <w:rPr>
            <w:rStyle w:val="a5"/>
            <w:rFonts w:ascii="Times New Roman" w:hAnsi="Times New Roman" w:cs="Times New Roman"/>
            <w:bCs/>
            <w:color w:val="000000" w:themeColor="text1"/>
            <w:sz w:val="28"/>
            <w:szCs w:val="28"/>
            <w:u w:val="none"/>
          </w:rPr>
          <w:t>рубин</w:t>
        </w:r>
      </w:hyperlink>
      <w:r w:rsidRPr="005835C0">
        <w:rPr>
          <w:rFonts w:ascii="Times New Roman" w:hAnsi="Times New Roman" w:cs="Times New Roman"/>
          <w:bCs/>
          <w:color w:val="000000" w:themeColor="text1"/>
          <w:sz w:val="28"/>
          <w:szCs w:val="28"/>
        </w:rPr>
        <w:t xml:space="preserve">, красные </w:t>
      </w:r>
      <w:hyperlink r:id="rId9" w:history="1">
        <w:r w:rsidRPr="005835C0">
          <w:rPr>
            <w:rStyle w:val="a5"/>
            <w:rFonts w:ascii="Times New Roman" w:hAnsi="Times New Roman" w:cs="Times New Roman"/>
            <w:bCs/>
            <w:color w:val="000000" w:themeColor="text1"/>
            <w:sz w:val="28"/>
            <w:szCs w:val="28"/>
            <w:u w:val="none"/>
          </w:rPr>
          <w:t>гранаты</w:t>
        </w:r>
      </w:hyperlink>
      <w:r w:rsidRPr="005835C0">
        <w:rPr>
          <w:rFonts w:ascii="Times New Roman" w:hAnsi="Times New Roman" w:cs="Times New Roman"/>
          <w:bCs/>
          <w:color w:val="000000" w:themeColor="text1"/>
          <w:sz w:val="28"/>
          <w:szCs w:val="28"/>
        </w:rPr>
        <w:t xml:space="preserve">, </w:t>
      </w:r>
      <w:hyperlink r:id="rId10" w:history="1">
        <w:r w:rsidRPr="005835C0">
          <w:rPr>
            <w:rStyle w:val="a5"/>
            <w:rFonts w:ascii="Times New Roman" w:hAnsi="Times New Roman" w:cs="Times New Roman"/>
            <w:bCs/>
            <w:color w:val="000000" w:themeColor="text1"/>
            <w:sz w:val="28"/>
            <w:szCs w:val="28"/>
            <w:u w:val="none"/>
          </w:rPr>
          <w:t>шпинель</w:t>
        </w:r>
      </w:hyperlink>
      <w:r w:rsidRPr="005835C0">
        <w:rPr>
          <w:rFonts w:ascii="Times New Roman" w:hAnsi="Times New Roman" w:cs="Times New Roman"/>
          <w:bCs/>
          <w:color w:val="000000" w:themeColor="text1"/>
          <w:sz w:val="28"/>
          <w:szCs w:val="28"/>
        </w:rPr>
        <w:t xml:space="preserve">, красный </w:t>
      </w:r>
      <w:hyperlink r:id="rId11" w:history="1">
        <w:r w:rsidRPr="005835C0">
          <w:rPr>
            <w:rStyle w:val="a5"/>
            <w:rFonts w:ascii="Times New Roman" w:hAnsi="Times New Roman" w:cs="Times New Roman"/>
            <w:bCs/>
            <w:color w:val="000000" w:themeColor="text1"/>
            <w:sz w:val="28"/>
            <w:szCs w:val="28"/>
            <w:u w:val="none"/>
          </w:rPr>
          <w:t>турмалин</w:t>
        </w:r>
      </w:hyperlink>
      <w:r w:rsidRPr="005835C0">
        <w:rPr>
          <w:rFonts w:ascii="Times New Roman" w:hAnsi="Times New Roman" w:cs="Times New Roman"/>
          <w:bCs/>
          <w:color w:val="000000" w:themeColor="text1"/>
          <w:sz w:val="28"/>
          <w:szCs w:val="28"/>
        </w:rPr>
        <w:t xml:space="preserve">, </w:t>
      </w:r>
      <w:hyperlink r:id="rId12" w:history="1">
        <w:r w:rsidRPr="005835C0">
          <w:rPr>
            <w:rStyle w:val="a5"/>
            <w:rFonts w:ascii="Times New Roman" w:hAnsi="Times New Roman" w:cs="Times New Roman"/>
            <w:bCs/>
            <w:color w:val="000000" w:themeColor="text1"/>
            <w:sz w:val="28"/>
            <w:szCs w:val="28"/>
            <w:u w:val="none"/>
          </w:rPr>
          <w:t>сердолик</w:t>
        </w:r>
      </w:hyperlink>
      <w:r w:rsidRPr="005835C0">
        <w:rPr>
          <w:rFonts w:ascii="Times New Roman" w:hAnsi="Times New Roman" w:cs="Times New Roman"/>
          <w:bCs/>
          <w:color w:val="000000" w:themeColor="text1"/>
          <w:sz w:val="28"/>
          <w:szCs w:val="28"/>
        </w:rPr>
        <w:t xml:space="preserve">, красные </w:t>
      </w:r>
      <w:hyperlink r:id="rId13" w:history="1">
        <w:r w:rsidRPr="005835C0">
          <w:rPr>
            <w:rStyle w:val="a5"/>
            <w:rFonts w:ascii="Times New Roman" w:hAnsi="Times New Roman" w:cs="Times New Roman"/>
            <w:bCs/>
            <w:color w:val="000000" w:themeColor="text1"/>
            <w:sz w:val="28"/>
            <w:szCs w:val="28"/>
            <w:u w:val="none"/>
          </w:rPr>
          <w:t>яшмы</w:t>
        </w:r>
      </w:hyperlink>
      <w:r w:rsidRPr="005835C0">
        <w:rPr>
          <w:rFonts w:ascii="Times New Roman" w:hAnsi="Times New Roman" w:cs="Times New Roman"/>
          <w:bCs/>
          <w:color w:val="000000" w:themeColor="text1"/>
          <w:sz w:val="28"/>
          <w:szCs w:val="28"/>
        </w:rPr>
        <w:t xml:space="preserve">, </w:t>
      </w:r>
      <w:hyperlink r:id="rId14" w:history="1">
        <w:r w:rsidRPr="005835C0">
          <w:rPr>
            <w:rStyle w:val="a5"/>
            <w:rFonts w:ascii="Times New Roman" w:hAnsi="Times New Roman" w:cs="Times New Roman"/>
            <w:bCs/>
            <w:color w:val="000000" w:themeColor="text1"/>
            <w:sz w:val="28"/>
            <w:szCs w:val="28"/>
            <w:u w:val="none"/>
          </w:rPr>
          <w:t>коралл</w:t>
        </w:r>
      </w:hyperlink>
      <w:r w:rsidRPr="005835C0">
        <w:rPr>
          <w:rFonts w:ascii="Times New Roman" w:hAnsi="Times New Roman" w:cs="Times New Roman"/>
          <w:bCs/>
          <w:color w:val="000000" w:themeColor="text1"/>
          <w:sz w:val="28"/>
          <w:szCs w:val="28"/>
        </w:rPr>
        <w:t xml:space="preserve">, </w:t>
      </w:r>
      <w:hyperlink r:id="rId15" w:history="1">
        <w:r w:rsidRPr="005835C0">
          <w:rPr>
            <w:rStyle w:val="a5"/>
            <w:rFonts w:ascii="Times New Roman" w:hAnsi="Times New Roman" w:cs="Times New Roman"/>
            <w:bCs/>
            <w:color w:val="000000" w:themeColor="text1"/>
            <w:sz w:val="28"/>
            <w:szCs w:val="28"/>
            <w:u w:val="none"/>
          </w:rPr>
          <w:t>родонит</w:t>
        </w:r>
      </w:hyperlink>
      <w:r w:rsidRPr="005835C0">
        <w:rPr>
          <w:rFonts w:ascii="Times New Roman" w:hAnsi="Times New Roman" w:cs="Times New Roman"/>
          <w:bCs/>
          <w:color w:val="000000" w:themeColor="text1"/>
          <w:sz w:val="28"/>
          <w:szCs w:val="28"/>
        </w:rPr>
        <w:t xml:space="preserve">. </w:t>
      </w:r>
      <w:proofErr w:type="gramEnd"/>
    </w:p>
    <w:p w:rsidR="005835C0" w:rsidRDefault="00356EAB" w:rsidP="005835C0">
      <w:pPr>
        <w:widowControl w:val="0"/>
        <w:tabs>
          <w:tab w:val="left" w:pos="9354"/>
        </w:tabs>
        <w:autoSpaceDE w:val="0"/>
        <w:autoSpaceDN w:val="0"/>
        <w:adjustRightInd w:val="0"/>
        <w:spacing w:after="0" w:line="240" w:lineRule="auto"/>
        <w:jc w:val="both"/>
        <w:rPr>
          <w:rFonts w:ascii="Times New Roman" w:hAnsi="Times New Roman" w:cs="Times New Roman"/>
          <w:bCs/>
          <w:sz w:val="28"/>
          <w:szCs w:val="28"/>
        </w:rPr>
      </w:pPr>
      <w:r w:rsidRPr="005835C0">
        <w:rPr>
          <w:rFonts w:ascii="Times New Roman" w:hAnsi="Times New Roman" w:cs="Times New Roman"/>
          <w:bCs/>
          <w:i/>
          <w:sz w:val="28"/>
          <w:szCs w:val="28"/>
        </w:rPr>
        <w:t>Оранжевый цвет</w:t>
      </w:r>
      <w:r w:rsidRPr="005835C0">
        <w:rPr>
          <w:rFonts w:ascii="Times New Roman" w:hAnsi="Times New Roman" w:cs="Times New Roman"/>
          <w:bCs/>
          <w:sz w:val="28"/>
          <w:szCs w:val="28"/>
        </w:rPr>
        <w:t xml:space="preserve"> раскрепощает, психологически способствует более терпимому отношению друг к другу, укрепляет волю. </w:t>
      </w:r>
    </w:p>
    <w:p w:rsidR="00356EAB" w:rsidRPr="00B830EE" w:rsidRDefault="00356EAB" w:rsidP="005835C0">
      <w:pPr>
        <w:widowControl w:val="0"/>
        <w:tabs>
          <w:tab w:val="left" w:pos="9354"/>
        </w:tabs>
        <w:autoSpaceDE w:val="0"/>
        <w:autoSpaceDN w:val="0"/>
        <w:adjustRightInd w:val="0"/>
        <w:spacing w:after="0" w:line="240" w:lineRule="auto"/>
        <w:jc w:val="both"/>
        <w:rPr>
          <w:rFonts w:ascii="Times New Roman" w:hAnsi="Times New Roman" w:cs="Times New Roman"/>
          <w:bCs/>
          <w:sz w:val="28"/>
          <w:szCs w:val="28"/>
        </w:rPr>
      </w:pPr>
      <w:r w:rsidRPr="005835C0">
        <w:rPr>
          <w:rFonts w:ascii="Times New Roman" w:hAnsi="Times New Roman" w:cs="Times New Roman"/>
          <w:bCs/>
          <w:i/>
          <w:iCs/>
          <w:sz w:val="28"/>
          <w:szCs w:val="28"/>
        </w:rPr>
        <w:t xml:space="preserve">Оранжевые камни: </w:t>
      </w:r>
      <w:r w:rsidRPr="00B830EE">
        <w:rPr>
          <w:rFonts w:ascii="Times New Roman" w:hAnsi="Times New Roman" w:cs="Times New Roman"/>
          <w:bCs/>
          <w:sz w:val="28"/>
          <w:szCs w:val="28"/>
        </w:rPr>
        <w:t xml:space="preserve">некоторые </w:t>
      </w:r>
      <w:hyperlink r:id="rId16" w:history="1">
        <w:r w:rsidRPr="00B830EE">
          <w:rPr>
            <w:rStyle w:val="a5"/>
            <w:rFonts w:ascii="Times New Roman" w:hAnsi="Times New Roman" w:cs="Times New Roman"/>
            <w:bCs/>
            <w:color w:val="auto"/>
            <w:sz w:val="28"/>
            <w:szCs w:val="28"/>
            <w:u w:val="none"/>
          </w:rPr>
          <w:t>яшмы</w:t>
        </w:r>
      </w:hyperlink>
      <w:r w:rsidRPr="00B830EE">
        <w:rPr>
          <w:rFonts w:ascii="Times New Roman" w:hAnsi="Times New Roman" w:cs="Times New Roman"/>
          <w:bCs/>
          <w:sz w:val="28"/>
          <w:szCs w:val="28"/>
        </w:rPr>
        <w:t xml:space="preserve">,  </w:t>
      </w:r>
      <w:hyperlink r:id="rId17" w:history="1">
        <w:r w:rsidRPr="00B830EE">
          <w:rPr>
            <w:rStyle w:val="a5"/>
            <w:rFonts w:ascii="Times New Roman" w:hAnsi="Times New Roman" w:cs="Times New Roman"/>
            <w:bCs/>
            <w:color w:val="auto"/>
            <w:sz w:val="28"/>
            <w:szCs w:val="28"/>
            <w:u w:val="none"/>
          </w:rPr>
          <w:t>гиацинт</w:t>
        </w:r>
      </w:hyperlink>
      <w:r w:rsidRPr="00B830EE">
        <w:rPr>
          <w:rFonts w:ascii="Times New Roman" w:hAnsi="Times New Roman" w:cs="Times New Roman"/>
          <w:bCs/>
          <w:sz w:val="28"/>
          <w:szCs w:val="28"/>
        </w:rPr>
        <w:t xml:space="preserve">, разновидность </w:t>
      </w:r>
      <w:hyperlink r:id="rId18" w:history="1">
        <w:r w:rsidRPr="00B830EE">
          <w:rPr>
            <w:rStyle w:val="a5"/>
            <w:rFonts w:ascii="Times New Roman" w:hAnsi="Times New Roman" w:cs="Times New Roman"/>
            <w:bCs/>
            <w:color w:val="auto"/>
            <w:sz w:val="28"/>
            <w:szCs w:val="28"/>
            <w:u w:val="none"/>
          </w:rPr>
          <w:t>опала</w:t>
        </w:r>
      </w:hyperlink>
      <w:r w:rsidRPr="00B830EE">
        <w:rPr>
          <w:rFonts w:ascii="Times New Roman" w:hAnsi="Times New Roman" w:cs="Times New Roman"/>
          <w:bCs/>
          <w:sz w:val="28"/>
          <w:szCs w:val="28"/>
        </w:rPr>
        <w:t xml:space="preserve"> и другие. </w:t>
      </w:r>
    </w:p>
    <w:p w:rsidR="00356EAB" w:rsidRPr="00B830EE" w:rsidRDefault="00356EAB" w:rsidP="00B830EE">
      <w:pPr>
        <w:widowControl w:val="0"/>
        <w:tabs>
          <w:tab w:val="left" w:pos="9354"/>
        </w:tabs>
        <w:autoSpaceDE w:val="0"/>
        <w:autoSpaceDN w:val="0"/>
        <w:adjustRightInd w:val="0"/>
        <w:spacing w:after="0" w:line="240" w:lineRule="auto"/>
        <w:jc w:val="both"/>
        <w:rPr>
          <w:rFonts w:ascii="Times New Roman" w:hAnsi="Times New Roman" w:cs="Times New Roman"/>
          <w:bCs/>
          <w:sz w:val="28"/>
          <w:szCs w:val="28"/>
        </w:rPr>
      </w:pPr>
      <w:r w:rsidRPr="005835C0">
        <w:rPr>
          <w:rFonts w:ascii="Times New Roman" w:hAnsi="Times New Roman" w:cs="Times New Roman"/>
          <w:bCs/>
          <w:sz w:val="28"/>
          <w:szCs w:val="28"/>
        </w:rPr>
        <w:lastRenderedPageBreak/>
        <w:t xml:space="preserve">Желтый цвет – тонизирует, оказывает стимулирующее влияние на зрение и нервную систему, активизирует умственные способности. Созерцание желтого цвета создает внутреннюю гармонию. </w:t>
      </w:r>
      <w:r w:rsidRPr="005835C0">
        <w:rPr>
          <w:rFonts w:ascii="Times New Roman" w:hAnsi="Times New Roman" w:cs="Times New Roman"/>
          <w:bCs/>
          <w:sz w:val="28"/>
          <w:szCs w:val="28"/>
        </w:rPr>
        <w:br/>
      </w:r>
      <w:r w:rsidRPr="005835C0">
        <w:rPr>
          <w:rFonts w:ascii="Times New Roman" w:hAnsi="Times New Roman" w:cs="Times New Roman"/>
          <w:bCs/>
          <w:i/>
          <w:iCs/>
          <w:sz w:val="28"/>
          <w:szCs w:val="28"/>
        </w:rPr>
        <w:t>Желтые камни:</w:t>
      </w:r>
      <w:r w:rsidRPr="005835C0">
        <w:rPr>
          <w:rFonts w:ascii="Times New Roman" w:hAnsi="Times New Roman" w:cs="Times New Roman"/>
          <w:bCs/>
          <w:sz w:val="28"/>
          <w:szCs w:val="28"/>
        </w:rPr>
        <w:t xml:space="preserve"> </w:t>
      </w:r>
      <w:r w:rsidRPr="00B830EE">
        <w:rPr>
          <w:rFonts w:ascii="Times New Roman" w:hAnsi="Times New Roman" w:cs="Times New Roman"/>
          <w:bCs/>
          <w:sz w:val="28"/>
          <w:szCs w:val="28"/>
        </w:rPr>
        <w:t xml:space="preserve">разновидность </w:t>
      </w:r>
      <w:hyperlink r:id="rId19" w:history="1">
        <w:r w:rsidRPr="00B830EE">
          <w:rPr>
            <w:rStyle w:val="a5"/>
            <w:rFonts w:ascii="Times New Roman" w:hAnsi="Times New Roman" w:cs="Times New Roman"/>
            <w:bCs/>
            <w:color w:val="auto"/>
            <w:sz w:val="28"/>
            <w:szCs w:val="28"/>
            <w:u w:val="none"/>
          </w:rPr>
          <w:t>топаза</w:t>
        </w:r>
      </w:hyperlink>
      <w:r w:rsidRPr="00B830EE">
        <w:rPr>
          <w:rFonts w:ascii="Times New Roman" w:hAnsi="Times New Roman" w:cs="Times New Roman"/>
          <w:bCs/>
          <w:sz w:val="28"/>
          <w:szCs w:val="28"/>
        </w:rPr>
        <w:t xml:space="preserve">, цитрин,  разновидность </w:t>
      </w:r>
      <w:hyperlink r:id="rId20" w:history="1">
        <w:r w:rsidRPr="00B830EE">
          <w:rPr>
            <w:rStyle w:val="a5"/>
            <w:rFonts w:ascii="Times New Roman" w:hAnsi="Times New Roman" w:cs="Times New Roman"/>
            <w:bCs/>
            <w:color w:val="auto"/>
            <w:sz w:val="28"/>
            <w:szCs w:val="28"/>
            <w:u w:val="none"/>
          </w:rPr>
          <w:t>хризоберилла</w:t>
        </w:r>
      </w:hyperlink>
      <w:r w:rsidRPr="00B830EE">
        <w:rPr>
          <w:rFonts w:ascii="Times New Roman" w:hAnsi="Times New Roman" w:cs="Times New Roman"/>
          <w:bCs/>
          <w:sz w:val="28"/>
          <w:szCs w:val="28"/>
        </w:rPr>
        <w:t xml:space="preserve">, </w:t>
      </w:r>
      <w:hyperlink r:id="rId21" w:history="1">
        <w:r w:rsidRPr="00B830EE">
          <w:rPr>
            <w:rStyle w:val="a5"/>
            <w:rFonts w:ascii="Times New Roman" w:hAnsi="Times New Roman" w:cs="Times New Roman"/>
            <w:bCs/>
            <w:color w:val="auto"/>
            <w:sz w:val="28"/>
            <w:szCs w:val="28"/>
            <w:u w:val="none"/>
          </w:rPr>
          <w:t>янтарь</w:t>
        </w:r>
      </w:hyperlink>
      <w:r w:rsidRPr="00B830EE">
        <w:rPr>
          <w:rFonts w:ascii="Times New Roman" w:hAnsi="Times New Roman" w:cs="Times New Roman"/>
          <w:bCs/>
          <w:sz w:val="28"/>
          <w:szCs w:val="28"/>
        </w:rPr>
        <w:t>.</w:t>
      </w:r>
    </w:p>
    <w:p w:rsidR="00356EAB" w:rsidRPr="005835C0" w:rsidRDefault="00356EAB" w:rsidP="00B830EE">
      <w:pPr>
        <w:widowControl w:val="0"/>
        <w:tabs>
          <w:tab w:val="left" w:pos="9354"/>
        </w:tabs>
        <w:autoSpaceDE w:val="0"/>
        <w:autoSpaceDN w:val="0"/>
        <w:adjustRightInd w:val="0"/>
        <w:spacing w:after="0" w:line="240" w:lineRule="auto"/>
        <w:jc w:val="both"/>
        <w:rPr>
          <w:rFonts w:ascii="Times New Roman" w:hAnsi="Times New Roman" w:cs="Times New Roman"/>
          <w:bCs/>
          <w:sz w:val="28"/>
          <w:szCs w:val="28"/>
        </w:rPr>
      </w:pPr>
      <w:r w:rsidRPr="00B830EE">
        <w:rPr>
          <w:rFonts w:ascii="Times New Roman" w:hAnsi="Times New Roman" w:cs="Times New Roman"/>
          <w:bCs/>
          <w:i/>
          <w:sz w:val="28"/>
          <w:szCs w:val="28"/>
        </w:rPr>
        <w:t>Голубой</w:t>
      </w:r>
      <w:r w:rsidRPr="005835C0">
        <w:rPr>
          <w:rFonts w:ascii="Times New Roman" w:hAnsi="Times New Roman" w:cs="Times New Roman"/>
          <w:bCs/>
          <w:sz w:val="28"/>
          <w:szCs w:val="28"/>
        </w:rPr>
        <w:t xml:space="preserve"> – это цвет эмоциональности, общения. Голубые  тона производят впечатление легкости, воздушности, чистоты. Этот цвет уравновешивает смелых и энергичных людей, предостерегает их от необдуманных поступков. </w:t>
      </w:r>
      <w:r w:rsidRPr="005835C0">
        <w:rPr>
          <w:rFonts w:ascii="Times New Roman" w:hAnsi="Times New Roman" w:cs="Times New Roman"/>
          <w:bCs/>
          <w:sz w:val="28"/>
          <w:szCs w:val="28"/>
        </w:rPr>
        <w:br/>
      </w:r>
      <w:r w:rsidRPr="005835C0">
        <w:rPr>
          <w:rFonts w:ascii="Times New Roman" w:hAnsi="Times New Roman" w:cs="Times New Roman"/>
          <w:bCs/>
          <w:i/>
          <w:iCs/>
          <w:sz w:val="28"/>
          <w:szCs w:val="28"/>
        </w:rPr>
        <w:t xml:space="preserve">Голубые </w:t>
      </w:r>
      <w:r w:rsidRPr="00B830EE">
        <w:rPr>
          <w:rFonts w:ascii="Times New Roman" w:hAnsi="Times New Roman" w:cs="Times New Roman"/>
          <w:bCs/>
          <w:iCs/>
          <w:sz w:val="28"/>
          <w:szCs w:val="28"/>
        </w:rPr>
        <w:t>камни:</w:t>
      </w:r>
      <w:r w:rsidRPr="00B830EE">
        <w:rPr>
          <w:rFonts w:ascii="Times New Roman" w:hAnsi="Times New Roman" w:cs="Times New Roman"/>
          <w:bCs/>
          <w:sz w:val="28"/>
          <w:szCs w:val="28"/>
        </w:rPr>
        <w:t xml:space="preserve"> </w:t>
      </w:r>
      <w:hyperlink r:id="rId22" w:history="1">
        <w:r w:rsidRPr="00B830EE">
          <w:rPr>
            <w:rStyle w:val="a5"/>
            <w:rFonts w:ascii="Times New Roman" w:hAnsi="Times New Roman" w:cs="Times New Roman"/>
            <w:bCs/>
            <w:color w:val="auto"/>
            <w:sz w:val="28"/>
            <w:szCs w:val="28"/>
            <w:u w:val="none"/>
          </w:rPr>
          <w:t>аквамарин</w:t>
        </w:r>
      </w:hyperlink>
      <w:r w:rsidRPr="00B830EE">
        <w:rPr>
          <w:rFonts w:ascii="Times New Roman" w:hAnsi="Times New Roman" w:cs="Times New Roman"/>
          <w:bCs/>
          <w:sz w:val="28"/>
          <w:szCs w:val="28"/>
        </w:rPr>
        <w:t xml:space="preserve">, голубой </w:t>
      </w:r>
      <w:hyperlink r:id="rId23" w:history="1">
        <w:r w:rsidRPr="00B830EE">
          <w:rPr>
            <w:rStyle w:val="a5"/>
            <w:rFonts w:ascii="Times New Roman" w:hAnsi="Times New Roman" w:cs="Times New Roman"/>
            <w:bCs/>
            <w:color w:val="auto"/>
            <w:sz w:val="28"/>
            <w:szCs w:val="28"/>
            <w:u w:val="none"/>
          </w:rPr>
          <w:t>топаз</w:t>
        </w:r>
      </w:hyperlink>
      <w:r w:rsidRPr="00B830EE">
        <w:rPr>
          <w:rFonts w:ascii="Times New Roman" w:hAnsi="Times New Roman" w:cs="Times New Roman"/>
          <w:bCs/>
          <w:sz w:val="28"/>
          <w:szCs w:val="28"/>
        </w:rPr>
        <w:t xml:space="preserve">, разновидность </w:t>
      </w:r>
      <w:hyperlink r:id="rId24" w:history="1">
        <w:r w:rsidRPr="00B830EE">
          <w:rPr>
            <w:rStyle w:val="a5"/>
            <w:rFonts w:ascii="Times New Roman" w:hAnsi="Times New Roman" w:cs="Times New Roman"/>
            <w:bCs/>
            <w:color w:val="auto"/>
            <w:sz w:val="28"/>
            <w:szCs w:val="28"/>
            <w:u w:val="none"/>
          </w:rPr>
          <w:t>циркона</w:t>
        </w:r>
      </w:hyperlink>
      <w:r w:rsidRPr="00B830EE">
        <w:rPr>
          <w:rFonts w:ascii="Times New Roman" w:hAnsi="Times New Roman" w:cs="Times New Roman"/>
          <w:bCs/>
          <w:sz w:val="28"/>
          <w:szCs w:val="28"/>
        </w:rPr>
        <w:t xml:space="preserve">, </w:t>
      </w:r>
      <w:hyperlink r:id="rId25" w:history="1">
        <w:r w:rsidRPr="00B830EE">
          <w:rPr>
            <w:rStyle w:val="a5"/>
            <w:rFonts w:ascii="Times New Roman" w:hAnsi="Times New Roman" w:cs="Times New Roman"/>
            <w:bCs/>
            <w:color w:val="auto"/>
            <w:sz w:val="28"/>
            <w:szCs w:val="28"/>
            <w:u w:val="none"/>
          </w:rPr>
          <w:t>бирюза</w:t>
        </w:r>
      </w:hyperlink>
      <w:r w:rsidR="00B830EE">
        <w:rPr>
          <w:rFonts w:ascii="Times New Roman" w:hAnsi="Times New Roman" w:cs="Times New Roman"/>
          <w:bCs/>
          <w:sz w:val="28"/>
          <w:szCs w:val="28"/>
        </w:rPr>
        <w:t>.</w:t>
      </w:r>
      <w:r w:rsidRPr="00B830EE">
        <w:rPr>
          <w:rFonts w:ascii="Times New Roman" w:hAnsi="Times New Roman" w:cs="Times New Roman"/>
          <w:bCs/>
          <w:sz w:val="28"/>
          <w:szCs w:val="28"/>
        </w:rPr>
        <w:t xml:space="preserve"> </w:t>
      </w:r>
    </w:p>
    <w:p w:rsidR="00356EAB" w:rsidRPr="005835C0" w:rsidRDefault="00356EAB" w:rsidP="005835C0">
      <w:pPr>
        <w:widowControl w:val="0"/>
        <w:tabs>
          <w:tab w:val="left" w:pos="9354"/>
        </w:tabs>
        <w:autoSpaceDE w:val="0"/>
        <w:autoSpaceDN w:val="0"/>
        <w:adjustRightInd w:val="0"/>
        <w:spacing w:after="0" w:line="240" w:lineRule="auto"/>
        <w:ind w:firstLine="708"/>
        <w:jc w:val="both"/>
        <w:rPr>
          <w:rFonts w:ascii="Times New Roman" w:hAnsi="Times New Roman" w:cs="Times New Roman"/>
          <w:bCs/>
          <w:sz w:val="28"/>
          <w:szCs w:val="28"/>
        </w:rPr>
      </w:pPr>
      <w:r w:rsidRPr="005835C0">
        <w:rPr>
          <w:rFonts w:ascii="Times New Roman" w:hAnsi="Times New Roman" w:cs="Times New Roman"/>
          <w:bCs/>
          <w:sz w:val="28"/>
          <w:szCs w:val="28"/>
        </w:rPr>
        <w:t xml:space="preserve">В коррекционно-развивающей деятельности с детьми с ОВЗ мы используем природные или </w:t>
      </w:r>
      <w:r w:rsidR="00114C96">
        <w:rPr>
          <w:rFonts w:ascii="Times New Roman" w:hAnsi="Times New Roman" w:cs="Times New Roman"/>
          <w:bCs/>
          <w:sz w:val="28"/>
          <w:szCs w:val="28"/>
        </w:rPr>
        <w:t>стеклянные разноцветные камешки «марблс».</w:t>
      </w:r>
    </w:p>
    <w:p w:rsidR="00F74B6A" w:rsidRDefault="00C53467" w:rsidP="005835C0">
      <w:pPr>
        <w:widowControl w:val="0"/>
        <w:tabs>
          <w:tab w:val="left" w:pos="9354"/>
        </w:tabs>
        <w:autoSpaceDE w:val="0"/>
        <w:autoSpaceDN w:val="0"/>
        <w:adjustRightInd w:val="0"/>
        <w:spacing w:after="0" w:line="240" w:lineRule="auto"/>
        <w:ind w:firstLine="708"/>
        <w:jc w:val="both"/>
        <w:rPr>
          <w:rFonts w:ascii="Times New Roman" w:hAnsi="Times New Roman" w:cs="Times New Roman"/>
          <w:bCs/>
          <w:sz w:val="28"/>
          <w:szCs w:val="28"/>
        </w:rPr>
      </w:pPr>
      <w:r w:rsidRPr="005835C0">
        <w:rPr>
          <w:rFonts w:ascii="Times New Roman" w:hAnsi="Times New Roman" w:cs="Times New Roman"/>
          <w:bCs/>
          <w:sz w:val="28"/>
          <w:szCs w:val="28"/>
        </w:rPr>
        <w:t>Рассмотри игры с использованием камешков «марблс» в логопедической работе с детьми.</w:t>
      </w:r>
      <w:r w:rsidR="00F74B6A">
        <w:rPr>
          <w:rFonts w:ascii="Times New Roman" w:hAnsi="Times New Roman" w:cs="Times New Roman"/>
          <w:bCs/>
          <w:sz w:val="28"/>
          <w:szCs w:val="28"/>
        </w:rPr>
        <w:t xml:space="preserve"> </w:t>
      </w:r>
    </w:p>
    <w:p w:rsidR="00C53467" w:rsidRDefault="00F74B6A" w:rsidP="00F74B6A">
      <w:pPr>
        <w:widowControl w:val="0"/>
        <w:tabs>
          <w:tab w:val="left" w:pos="9354"/>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Игры для развития мелкой моторики</w:t>
      </w:r>
      <w:r w:rsidR="005D5966">
        <w:rPr>
          <w:rFonts w:ascii="Times New Roman" w:hAnsi="Times New Roman" w:cs="Times New Roman"/>
          <w:bCs/>
          <w:sz w:val="28"/>
          <w:szCs w:val="28"/>
        </w:rPr>
        <w:t>, цветового и пространственного восприятия, речи</w:t>
      </w:r>
      <w:r>
        <w:rPr>
          <w:rFonts w:ascii="Times New Roman" w:hAnsi="Times New Roman" w:cs="Times New Roman"/>
          <w:bCs/>
          <w:sz w:val="28"/>
          <w:szCs w:val="28"/>
        </w:rPr>
        <w:t>: «Разложи по цвету», «Найди такой же», «Найди игрушку»</w:t>
      </w:r>
      <w:r w:rsidR="005D5966">
        <w:rPr>
          <w:rFonts w:ascii="Times New Roman" w:hAnsi="Times New Roman" w:cs="Times New Roman"/>
          <w:bCs/>
          <w:sz w:val="28"/>
          <w:szCs w:val="28"/>
        </w:rPr>
        <w:t>, «Выложи по контуру», «Помоги бабочке долететь до цветка», «Звуковой анализ», «Составь предложение», «Раздели слово на слоги»</w:t>
      </w:r>
      <w:r w:rsidR="009A5F50">
        <w:rPr>
          <w:rFonts w:ascii="Times New Roman" w:hAnsi="Times New Roman" w:cs="Times New Roman"/>
          <w:bCs/>
          <w:sz w:val="28"/>
          <w:szCs w:val="28"/>
        </w:rPr>
        <w:t>, «Расскажи сказку».</w:t>
      </w:r>
    </w:p>
    <w:p w:rsidR="005D5966" w:rsidRPr="00B44997" w:rsidRDefault="005D5966" w:rsidP="005D5966">
      <w:pPr>
        <w:shd w:val="clear" w:color="auto" w:fill="FFFFFF"/>
        <w:spacing w:after="0"/>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Н-р: </w:t>
      </w:r>
      <w:r w:rsidRPr="00B44997">
        <w:rPr>
          <w:rFonts w:ascii="Times New Roman" w:eastAsia="Times New Roman" w:hAnsi="Times New Roman" w:cs="Times New Roman"/>
          <w:sz w:val="28"/>
          <w:szCs w:val="28"/>
          <w:lang w:eastAsia="ru-RU"/>
        </w:rPr>
        <w:t xml:space="preserve">Поможем </w:t>
      </w:r>
      <w:proofErr w:type="spellStart"/>
      <w:r w:rsidRPr="00B44997">
        <w:rPr>
          <w:rFonts w:ascii="Times New Roman" w:eastAsia="Times New Roman" w:hAnsi="Times New Roman" w:cs="Times New Roman"/>
          <w:sz w:val="28"/>
          <w:szCs w:val="28"/>
          <w:lang w:eastAsia="ru-RU"/>
        </w:rPr>
        <w:t>Дюймовочке</w:t>
      </w:r>
      <w:proofErr w:type="spellEnd"/>
      <w:r w:rsidRPr="00B44997">
        <w:rPr>
          <w:rFonts w:ascii="Times New Roman" w:eastAsia="Times New Roman" w:hAnsi="Times New Roman" w:cs="Times New Roman"/>
          <w:sz w:val="28"/>
          <w:szCs w:val="28"/>
          <w:lang w:eastAsia="ru-RU"/>
        </w:rPr>
        <w:t xml:space="preserve"> выбраться из болота, построив дорожку из камешков, называя при этом слова с уменьшительно-ласкательным суффиксом ИК. Например: мячик, столик, фантик и т. д.</w:t>
      </w:r>
    </w:p>
    <w:p w:rsidR="005D5966" w:rsidRPr="005D5966" w:rsidRDefault="005D5966" w:rsidP="005D5966">
      <w:pPr>
        <w:shd w:val="clear" w:color="auto" w:fill="FFFFFF"/>
        <w:spacing w:after="0"/>
        <w:rPr>
          <w:rFonts w:ascii="Times New Roman" w:eastAsia="Times New Roman" w:hAnsi="Times New Roman" w:cs="Times New Roman"/>
          <w:i/>
          <w:sz w:val="28"/>
          <w:szCs w:val="28"/>
          <w:lang w:eastAsia="ru-RU"/>
        </w:rPr>
      </w:pPr>
      <w:r w:rsidRPr="005D5966">
        <w:rPr>
          <w:rFonts w:ascii="Times New Roman" w:eastAsia="Times New Roman" w:hAnsi="Times New Roman" w:cs="Times New Roman"/>
          <w:i/>
          <w:sz w:val="28"/>
          <w:szCs w:val="28"/>
          <w:lang w:eastAsia="ru-RU"/>
        </w:rPr>
        <w:t>Игра «Волшебный мешочек».</w:t>
      </w:r>
    </w:p>
    <w:p w:rsidR="005D5966" w:rsidRDefault="005D5966" w:rsidP="005D5966">
      <w:pPr>
        <w:shd w:val="clear" w:color="auto" w:fill="FFFFFF"/>
        <w:spacing w:after="0"/>
        <w:rPr>
          <w:rFonts w:ascii="Times New Roman" w:eastAsia="Times New Roman" w:hAnsi="Times New Roman" w:cs="Times New Roman"/>
          <w:sz w:val="28"/>
          <w:szCs w:val="28"/>
          <w:lang w:eastAsia="ru-RU"/>
        </w:rPr>
      </w:pPr>
      <w:r w:rsidRPr="00B44997">
        <w:rPr>
          <w:rFonts w:ascii="Times New Roman" w:eastAsia="Times New Roman" w:hAnsi="Times New Roman" w:cs="Times New Roman"/>
          <w:sz w:val="28"/>
          <w:szCs w:val="28"/>
          <w:lang w:eastAsia="ru-RU"/>
        </w:rPr>
        <w:t>Ребёнок достаёт из мешочка камешек (зелёного, синего или красного цвета) и придумывает слово на соответствующий звук (синий цвет — твёрдый согласный звук, красный-гласный звук, зелёный — мягкий согласный звук).</w:t>
      </w:r>
    </w:p>
    <w:p w:rsidR="009A5F50" w:rsidRDefault="009A5F50" w:rsidP="005D5966">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с камешками «марблс» развивают творческое воображение у детей в играх «Фантазируем с камнем».</w:t>
      </w:r>
    </w:p>
    <w:p w:rsidR="00D6046F" w:rsidRDefault="005D5966" w:rsidP="009A5F50">
      <w:pPr>
        <w:pStyle w:val="Textbody"/>
        <w:spacing w:after="0"/>
        <w:ind w:firstLine="659"/>
        <w:jc w:val="both"/>
        <w:rPr>
          <w:rFonts w:cs="Times New Roman"/>
          <w:sz w:val="28"/>
          <w:szCs w:val="28"/>
        </w:rPr>
      </w:pPr>
      <w:r w:rsidRPr="00440E21">
        <w:rPr>
          <w:rFonts w:cs="Times New Roman"/>
          <w:sz w:val="28"/>
          <w:szCs w:val="28"/>
        </w:rPr>
        <w:t xml:space="preserve">В логопедической работе </w:t>
      </w:r>
      <w:r w:rsidR="009A5F50">
        <w:rPr>
          <w:rFonts w:cs="Times New Roman"/>
          <w:sz w:val="28"/>
          <w:szCs w:val="28"/>
        </w:rPr>
        <w:t xml:space="preserve">в МБДОУ «Центр развития ребёнка – детский сад «Капелька» активно </w:t>
      </w:r>
      <w:r w:rsidRPr="00440E21">
        <w:rPr>
          <w:rFonts w:cs="Times New Roman"/>
          <w:sz w:val="28"/>
          <w:szCs w:val="28"/>
        </w:rPr>
        <w:t xml:space="preserve">применяется </w:t>
      </w:r>
      <w:r w:rsidRPr="00114C96">
        <w:rPr>
          <w:rFonts w:cs="Times New Roman"/>
          <w:b/>
          <w:sz w:val="28"/>
          <w:szCs w:val="28"/>
        </w:rPr>
        <w:t>песочная терапия,</w:t>
      </w:r>
      <w:r w:rsidRPr="00440E21">
        <w:rPr>
          <w:rFonts w:cs="Times New Roman"/>
          <w:sz w:val="28"/>
          <w:szCs w:val="28"/>
        </w:rPr>
        <w:t xml:space="preserve"> которая способствует  повышению мотивации, заинтересованности детей к заняти</w:t>
      </w:r>
      <w:r w:rsidR="009A5F50">
        <w:rPr>
          <w:rFonts w:cs="Times New Roman"/>
          <w:sz w:val="28"/>
          <w:szCs w:val="28"/>
        </w:rPr>
        <w:t xml:space="preserve">ям и </w:t>
      </w:r>
      <w:r w:rsidRPr="00D6046F">
        <w:rPr>
          <w:rFonts w:cs="Times New Roman"/>
          <w:sz w:val="28"/>
          <w:szCs w:val="28"/>
        </w:rPr>
        <w:t xml:space="preserve"> дает положительные результаты. У детей значительно возрастает интерес к логопедическим занятиям. Дети чувствуют себя более успешными.</w:t>
      </w:r>
      <w:r w:rsidR="00D6046F" w:rsidRPr="00D6046F">
        <w:rPr>
          <w:rFonts w:cs="Times New Roman"/>
          <w:sz w:val="28"/>
          <w:szCs w:val="28"/>
        </w:rPr>
        <w:t xml:space="preserve"> Игра с песком  - это одно из любимых занятий детей в нашем детском саду. Ведь песочница естественная стимулирующая среда, в которой ребенок чувствует</w:t>
      </w:r>
      <w:r w:rsidR="00D6046F">
        <w:rPr>
          <w:rFonts w:cs="Times New Roman"/>
          <w:sz w:val="28"/>
          <w:szCs w:val="28"/>
        </w:rPr>
        <w:t xml:space="preserve"> себя комфортно, защищённо и проявляет активность.</w:t>
      </w:r>
    </w:p>
    <w:p w:rsidR="005D5966" w:rsidRDefault="00D6046F" w:rsidP="00F74B6A">
      <w:pPr>
        <w:widowControl w:val="0"/>
        <w:tabs>
          <w:tab w:val="left" w:pos="9354"/>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В коррекционно-развивающей деятельности с детьми, мы используем стол-планшет для игр с песком и космический песок. </w:t>
      </w:r>
    </w:p>
    <w:p w:rsidR="00D6046F" w:rsidRDefault="00D6046F" w:rsidP="00D6046F">
      <w:pPr>
        <w:pStyle w:val="a4"/>
        <w:spacing w:before="0" w:beforeAutospacing="0" w:after="0" w:afterAutospacing="0"/>
        <w:ind w:firstLine="708"/>
        <w:jc w:val="both"/>
        <w:rPr>
          <w:color w:val="000000"/>
          <w:sz w:val="28"/>
          <w:szCs w:val="28"/>
        </w:rPr>
      </w:pPr>
      <w:r>
        <w:rPr>
          <w:sz w:val="28"/>
          <w:szCs w:val="28"/>
        </w:rPr>
        <w:t xml:space="preserve">Космический песок - </w:t>
      </w:r>
      <w:r w:rsidRPr="003B099B">
        <w:rPr>
          <w:color w:val="000000"/>
          <w:sz w:val="28"/>
          <w:szCs w:val="28"/>
        </w:rPr>
        <w:t xml:space="preserve">инновационная песочная пластичная масса для лепки, которая содержит в своей основе натуральный кварцевый песок. </w:t>
      </w:r>
      <w:r>
        <w:rPr>
          <w:color w:val="000000"/>
          <w:sz w:val="28"/>
          <w:szCs w:val="28"/>
        </w:rPr>
        <w:t>Яркий, красочный, он сразу привлекает внимание ребёнка, вызывает интерес и желание поиграть с ним, тем более</w:t>
      </w:r>
      <w:proofErr w:type="gramStart"/>
      <w:r>
        <w:rPr>
          <w:color w:val="000000"/>
          <w:sz w:val="28"/>
          <w:szCs w:val="28"/>
        </w:rPr>
        <w:t>,</w:t>
      </w:r>
      <w:proofErr w:type="gramEnd"/>
      <w:r>
        <w:rPr>
          <w:color w:val="000000"/>
          <w:sz w:val="28"/>
          <w:szCs w:val="28"/>
        </w:rPr>
        <w:t xml:space="preserve"> что он обладает удивительными свойствами:</w:t>
      </w:r>
    </w:p>
    <w:p w:rsidR="00D6046F" w:rsidRDefault="00D6046F" w:rsidP="00D6046F">
      <w:pPr>
        <w:pStyle w:val="a4"/>
        <w:numPr>
          <w:ilvl w:val="0"/>
          <w:numId w:val="6"/>
        </w:numPr>
        <w:spacing w:before="0" w:beforeAutospacing="0" w:after="0" w:afterAutospacing="0"/>
        <w:ind w:left="0"/>
        <w:jc w:val="both"/>
        <w:rPr>
          <w:color w:val="000000"/>
          <w:sz w:val="28"/>
          <w:szCs w:val="28"/>
        </w:rPr>
      </w:pPr>
      <w:r w:rsidRPr="00664F8E">
        <w:rPr>
          <w:color w:val="000000"/>
          <w:sz w:val="28"/>
          <w:szCs w:val="28"/>
        </w:rPr>
        <w:t>течет сквозь пальцы и в то же время остается сухим;</w:t>
      </w:r>
    </w:p>
    <w:p w:rsidR="00D6046F" w:rsidRDefault="00D6046F" w:rsidP="00D6046F">
      <w:pPr>
        <w:pStyle w:val="a4"/>
        <w:numPr>
          <w:ilvl w:val="0"/>
          <w:numId w:val="6"/>
        </w:numPr>
        <w:spacing w:before="0" w:beforeAutospacing="0" w:after="0" w:afterAutospacing="0"/>
        <w:ind w:left="0"/>
        <w:jc w:val="both"/>
        <w:rPr>
          <w:color w:val="000000"/>
          <w:sz w:val="28"/>
          <w:szCs w:val="28"/>
        </w:rPr>
      </w:pPr>
      <w:r>
        <w:rPr>
          <w:color w:val="000000"/>
          <w:sz w:val="28"/>
          <w:szCs w:val="28"/>
        </w:rPr>
        <w:lastRenderedPageBreak/>
        <w:t>о</w:t>
      </w:r>
      <w:r w:rsidRPr="00664F8E">
        <w:rPr>
          <w:color w:val="000000"/>
          <w:sz w:val="28"/>
          <w:szCs w:val="28"/>
        </w:rPr>
        <w:t>н лепится, как мокрый</w:t>
      </w:r>
      <w:r>
        <w:rPr>
          <w:color w:val="000000"/>
          <w:sz w:val="28"/>
          <w:szCs w:val="28"/>
        </w:rPr>
        <w:t xml:space="preserve"> песок и рассыпается, как сухой;</w:t>
      </w:r>
    </w:p>
    <w:p w:rsidR="00D6046F" w:rsidRPr="00792AC0" w:rsidRDefault="00D6046F" w:rsidP="00D6046F">
      <w:pPr>
        <w:pStyle w:val="a4"/>
        <w:numPr>
          <w:ilvl w:val="0"/>
          <w:numId w:val="6"/>
        </w:numPr>
        <w:spacing w:before="0" w:beforeAutospacing="0" w:after="0" w:afterAutospacing="0"/>
        <w:ind w:left="0"/>
        <w:jc w:val="both"/>
        <w:rPr>
          <w:color w:val="000000"/>
          <w:sz w:val="28"/>
          <w:szCs w:val="28"/>
        </w:rPr>
      </w:pPr>
      <w:r>
        <w:rPr>
          <w:color w:val="000000"/>
          <w:sz w:val="28"/>
          <w:szCs w:val="28"/>
        </w:rPr>
        <w:t>п</w:t>
      </w:r>
      <w:r w:rsidRPr="00664F8E">
        <w:rPr>
          <w:color w:val="000000"/>
          <w:sz w:val="28"/>
          <w:szCs w:val="28"/>
        </w:rPr>
        <w:t>лотный и воздушный одновременно, он завораживает своей мягкостью и текучестью,</w:t>
      </w:r>
      <w:r>
        <w:rPr>
          <w:color w:val="000000"/>
          <w:sz w:val="28"/>
          <w:szCs w:val="28"/>
        </w:rPr>
        <w:t xml:space="preserve"> отлично лепится, держит форму и не засыхает;</w:t>
      </w:r>
    </w:p>
    <w:p w:rsidR="00D6046F" w:rsidRPr="00664F8E" w:rsidRDefault="00D6046F" w:rsidP="00D6046F">
      <w:pPr>
        <w:pStyle w:val="a4"/>
        <w:numPr>
          <w:ilvl w:val="0"/>
          <w:numId w:val="6"/>
        </w:numPr>
        <w:spacing w:before="0" w:beforeAutospacing="0" w:after="0" w:afterAutospacing="0"/>
        <w:ind w:left="0"/>
        <w:jc w:val="both"/>
        <w:rPr>
          <w:color w:val="000000"/>
          <w:sz w:val="28"/>
          <w:szCs w:val="28"/>
        </w:rPr>
      </w:pPr>
      <w:r>
        <w:rPr>
          <w:color w:val="000000"/>
          <w:sz w:val="28"/>
          <w:szCs w:val="28"/>
        </w:rPr>
        <w:t>к</w:t>
      </w:r>
      <w:r w:rsidRPr="00664F8E">
        <w:rPr>
          <w:color w:val="000000"/>
          <w:sz w:val="28"/>
          <w:szCs w:val="28"/>
        </w:rPr>
        <w:t>осмический песок абсолютно безопасен для детей, об этом свидетельствует полученный на товар сертификат соответствия.</w:t>
      </w:r>
    </w:p>
    <w:p w:rsidR="00D6046F" w:rsidRDefault="00114C96" w:rsidP="00D6046F">
      <w:pPr>
        <w:pStyle w:val="a4"/>
        <w:spacing w:before="0" w:beforeAutospacing="0" w:after="0" w:afterAutospacing="0"/>
        <w:ind w:firstLine="708"/>
        <w:jc w:val="both"/>
        <w:rPr>
          <w:color w:val="000000"/>
          <w:sz w:val="28"/>
          <w:szCs w:val="28"/>
        </w:rPr>
      </w:pPr>
      <w:r>
        <w:rPr>
          <w:color w:val="000000"/>
          <w:sz w:val="28"/>
          <w:szCs w:val="28"/>
        </w:rPr>
        <w:t xml:space="preserve"> </w:t>
      </w:r>
      <w:r w:rsidR="00D6046F" w:rsidRPr="003B099B">
        <w:rPr>
          <w:color w:val="000000"/>
          <w:sz w:val="28"/>
          <w:szCs w:val="28"/>
        </w:rPr>
        <w:t xml:space="preserve">Эта удивительная игрушка пользуется огромной популярностью у детей разного возраста от трехгодовалых крошек до </w:t>
      </w:r>
      <w:r w:rsidR="00D6046F">
        <w:rPr>
          <w:color w:val="000000"/>
          <w:sz w:val="28"/>
          <w:szCs w:val="28"/>
        </w:rPr>
        <w:t xml:space="preserve">старших дошкольников. </w:t>
      </w:r>
      <w:r w:rsidR="00D6046F" w:rsidRPr="003B099B">
        <w:rPr>
          <w:color w:val="000000"/>
          <w:sz w:val="28"/>
          <w:szCs w:val="28"/>
        </w:rPr>
        <w:t>Из него можно</w:t>
      </w:r>
      <w:r w:rsidR="00D6046F">
        <w:rPr>
          <w:color w:val="000000"/>
          <w:sz w:val="28"/>
          <w:szCs w:val="28"/>
        </w:rPr>
        <w:t xml:space="preserve"> лепить различные фигуры,</w:t>
      </w:r>
      <w:r w:rsidR="00D6046F" w:rsidRPr="003B099B">
        <w:rPr>
          <w:color w:val="000000"/>
          <w:sz w:val="28"/>
          <w:szCs w:val="28"/>
        </w:rPr>
        <w:t xml:space="preserve"> строить замки</w:t>
      </w:r>
      <w:r w:rsidR="00D6046F">
        <w:rPr>
          <w:color w:val="000000"/>
          <w:sz w:val="28"/>
          <w:szCs w:val="28"/>
        </w:rPr>
        <w:t>,</w:t>
      </w:r>
      <w:r w:rsidR="00D6046F" w:rsidRPr="003B099B">
        <w:rPr>
          <w:color w:val="000000"/>
          <w:sz w:val="28"/>
          <w:szCs w:val="28"/>
        </w:rPr>
        <w:t xml:space="preserve"> закапывать в него различные предметы, в общем, проигрывать множество интересных сюжетов.</w:t>
      </w:r>
      <w:r w:rsidR="00D6046F">
        <w:rPr>
          <w:color w:val="000000"/>
          <w:sz w:val="28"/>
          <w:szCs w:val="28"/>
        </w:rPr>
        <w:t xml:space="preserve"> Педагоги применяют космический песок в процессе организации образовательной деятельности.</w:t>
      </w:r>
    </w:p>
    <w:p w:rsidR="00D6046F" w:rsidRDefault="00114C96" w:rsidP="00D6046F">
      <w:pPr>
        <w:pStyle w:val="a4"/>
        <w:spacing w:before="0" w:beforeAutospacing="0" w:after="0" w:afterAutospacing="0"/>
        <w:ind w:firstLine="708"/>
        <w:jc w:val="both"/>
        <w:rPr>
          <w:sz w:val="28"/>
          <w:szCs w:val="28"/>
        </w:rPr>
      </w:pPr>
      <w:r>
        <w:rPr>
          <w:sz w:val="28"/>
          <w:szCs w:val="28"/>
        </w:rPr>
        <w:t xml:space="preserve">  </w:t>
      </w:r>
      <w:r w:rsidR="00D6046F" w:rsidRPr="00792AC0">
        <w:rPr>
          <w:sz w:val="28"/>
          <w:szCs w:val="28"/>
        </w:rPr>
        <w:t xml:space="preserve">Каждое прикосновение детских пальчиков к Космическому песку </w:t>
      </w:r>
      <w:r w:rsidR="00D6046F">
        <w:rPr>
          <w:sz w:val="28"/>
          <w:szCs w:val="28"/>
        </w:rPr>
        <w:t>имеет огромное значение для развития ребёнка.</w:t>
      </w:r>
    </w:p>
    <w:p w:rsidR="00D6046F" w:rsidRDefault="00114C96" w:rsidP="00D6046F">
      <w:pPr>
        <w:pStyle w:val="a4"/>
        <w:spacing w:before="0" w:beforeAutospacing="0" w:after="0" w:afterAutospacing="0"/>
        <w:ind w:firstLine="708"/>
        <w:jc w:val="both"/>
        <w:rPr>
          <w:sz w:val="28"/>
          <w:szCs w:val="28"/>
        </w:rPr>
      </w:pPr>
      <w:r>
        <w:rPr>
          <w:sz w:val="28"/>
          <w:szCs w:val="28"/>
        </w:rPr>
        <w:t xml:space="preserve">  </w:t>
      </w:r>
      <w:r w:rsidR="00D6046F">
        <w:rPr>
          <w:sz w:val="28"/>
          <w:szCs w:val="28"/>
        </w:rPr>
        <w:t xml:space="preserve">В процессе игр с песком у детей снимается напряжение, стабилизируется психо-эмоциональное состояние, развивается тактильная чувствительность, мелкая моторика. </w:t>
      </w:r>
      <w:r w:rsidR="00D6046F" w:rsidRPr="00792AC0">
        <w:rPr>
          <w:sz w:val="28"/>
          <w:szCs w:val="28"/>
        </w:rPr>
        <w:t xml:space="preserve">Необычный песок сможет пробудить творческие и интеллектуальные способности ребенка, </w:t>
      </w:r>
      <w:r w:rsidR="00D6046F">
        <w:rPr>
          <w:sz w:val="28"/>
          <w:szCs w:val="28"/>
        </w:rPr>
        <w:t>стимулирует развитие речи.</w:t>
      </w:r>
      <w:r w:rsidR="009A5F50">
        <w:rPr>
          <w:sz w:val="28"/>
          <w:szCs w:val="28"/>
        </w:rPr>
        <w:t xml:space="preserve"> Игры с песком используем на всех этапах коррекционно-развивающей работы.</w:t>
      </w:r>
    </w:p>
    <w:p w:rsidR="00114C96" w:rsidRDefault="00114C96" w:rsidP="00D6046F">
      <w:pPr>
        <w:pStyle w:val="a4"/>
        <w:spacing w:before="0" w:beforeAutospacing="0" w:after="0" w:afterAutospacing="0"/>
        <w:ind w:firstLine="708"/>
        <w:jc w:val="both"/>
        <w:rPr>
          <w:sz w:val="28"/>
          <w:szCs w:val="28"/>
        </w:rPr>
      </w:pPr>
      <w:r>
        <w:rPr>
          <w:sz w:val="28"/>
          <w:szCs w:val="28"/>
        </w:rPr>
        <w:t xml:space="preserve">    </w:t>
      </w:r>
      <w:r w:rsidR="00D6046F">
        <w:rPr>
          <w:sz w:val="28"/>
          <w:szCs w:val="28"/>
        </w:rPr>
        <w:t>Для развития тактил</w:t>
      </w:r>
      <w:r w:rsidR="009A5F50">
        <w:rPr>
          <w:sz w:val="28"/>
          <w:szCs w:val="28"/>
        </w:rPr>
        <w:t>ьной чувствительности применяем</w:t>
      </w:r>
      <w:r w:rsidR="00D6046F">
        <w:rPr>
          <w:sz w:val="28"/>
          <w:szCs w:val="28"/>
        </w:rPr>
        <w:t xml:space="preserve"> игры: «Ладошки», </w:t>
      </w:r>
      <w:r>
        <w:rPr>
          <w:sz w:val="28"/>
          <w:szCs w:val="28"/>
        </w:rPr>
        <w:t>«Следы», «Водопад», «Рояль».</w:t>
      </w:r>
    </w:p>
    <w:p w:rsidR="00114C96" w:rsidRDefault="00114C96" w:rsidP="00114C96">
      <w:pPr>
        <w:pStyle w:val="a4"/>
        <w:spacing w:before="0" w:beforeAutospacing="0" w:after="0" w:afterAutospacing="0"/>
        <w:jc w:val="both"/>
        <w:rPr>
          <w:sz w:val="28"/>
          <w:szCs w:val="28"/>
        </w:rPr>
      </w:pPr>
      <w:r>
        <w:rPr>
          <w:sz w:val="28"/>
          <w:szCs w:val="28"/>
        </w:rPr>
        <w:t xml:space="preserve">На развитие </w:t>
      </w:r>
      <w:r w:rsidR="00D6046F">
        <w:rPr>
          <w:sz w:val="28"/>
          <w:szCs w:val="28"/>
        </w:rPr>
        <w:t xml:space="preserve"> артикуляционной моторики</w:t>
      </w:r>
      <w:r>
        <w:rPr>
          <w:sz w:val="28"/>
          <w:szCs w:val="28"/>
        </w:rPr>
        <w:t xml:space="preserve"> направлены игры «Лошадка» «Качели», «Часики», «Накажи непослушный язычок».</w:t>
      </w:r>
    </w:p>
    <w:p w:rsidR="00D6046F" w:rsidRDefault="00114C96" w:rsidP="00114C96">
      <w:pPr>
        <w:pStyle w:val="a4"/>
        <w:spacing w:before="0" w:beforeAutospacing="0" w:after="0" w:afterAutospacing="0"/>
        <w:jc w:val="both"/>
        <w:rPr>
          <w:sz w:val="28"/>
          <w:szCs w:val="28"/>
        </w:rPr>
      </w:pPr>
      <w:r>
        <w:rPr>
          <w:sz w:val="28"/>
          <w:szCs w:val="28"/>
        </w:rPr>
        <w:t>Закрепление труднопроизносимых звуков происходит в играх</w:t>
      </w:r>
      <w:r w:rsidR="00D6046F">
        <w:rPr>
          <w:sz w:val="28"/>
          <w:szCs w:val="28"/>
        </w:rPr>
        <w:t xml:space="preserve"> </w:t>
      </w:r>
      <w:r>
        <w:rPr>
          <w:sz w:val="28"/>
          <w:szCs w:val="28"/>
        </w:rPr>
        <w:t>«Сильный мотор», «Горочка», «Дорожка», «Следы», «Совпадение».</w:t>
      </w:r>
    </w:p>
    <w:p w:rsidR="00114C96" w:rsidRDefault="00114C96" w:rsidP="00114C96">
      <w:pPr>
        <w:pStyle w:val="a4"/>
        <w:spacing w:before="0" w:beforeAutospacing="0" w:after="0" w:afterAutospacing="0"/>
        <w:jc w:val="both"/>
        <w:rPr>
          <w:sz w:val="28"/>
          <w:szCs w:val="28"/>
        </w:rPr>
      </w:pPr>
      <w:r>
        <w:rPr>
          <w:sz w:val="28"/>
          <w:szCs w:val="28"/>
        </w:rPr>
        <w:t xml:space="preserve">           Для развития фонематического восприятия используем игры «Спрячь ручки», «Мой город», «Два города» и др.</w:t>
      </w:r>
    </w:p>
    <w:p w:rsidR="004133B3" w:rsidRDefault="004133B3" w:rsidP="00114C96">
      <w:pPr>
        <w:pStyle w:val="a4"/>
        <w:spacing w:before="0" w:beforeAutospacing="0" w:after="0" w:afterAutospacing="0"/>
        <w:jc w:val="both"/>
        <w:rPr>
          <w:sz w:val="28"/>
          <w:szCs w:val="28"/>
        </w:rPr>
      </w:pPr>
      <w:r>
        <w:rPr>
          <w:sz w:val="28"/>
          <w:szCs w:val="28"/>
        </w:rPr>
        <w:t>Игры «Дорисуй рисунок, составь предложение», «Волшебная полянка», «Что случилось».</w:t>
      </w:r>
    </w:p>
    <w:p w:rsidR="004133B3" w:rsidRPr="00440E21" w:rsidRDefault="004133B3" w:rsidP="004133B3">
      <w:pPr>
        <w:pStyle w:val="a4"/>
        <w:spacing w:before="0" w:beforeAutospacing="0" w:after="0" w:afterAutospacing="0"/>
        <w:jc w:val="both"/>
        <w:rPr>
          <w:color w:val="000000"/>
          <w:sz w:val="28"/>
          <w:szCs w:val="28"/>
        </w:rPr>
      </w:pPr>
      <w:r w:rsidRPr="00440E21">
        <w:rPr>
          <w:color w:val="000000"/>
          <w:sz w:val="28"/>
          <w:szCs w:val="28"/>
        </w:rPr>
        <w:t>Опыт работы показывает, что использование песочной терапии дает положительные результаты:</w:t>
      </w:r>
    </w:p>
    <w:p w:rsidR="004133B3" w:rsidRPr="00440E21" w:rsidRDefault="003C0E7E" w:rsidP="004133B3">
      <w:pPr>
        <w:pStyle w:val="a4"/>
        <w:numPr>
          <w:ilvl w:val="0"/>
          <w:numId w:val="7"/>
        </w:numPr>
        <w:spacing w:before="0" w:beforeAutospacing="0" w:after="0" w:afterAutospacing="0"/>
        <w:jc w:val="both"/>
        <w:rPr>
          <w:color w:val="000000"/>
          <w:sz w:val="28"/>
          <w:szCs w:val="28"/>
        </w:rPr>
      </w:pPr>
      <w:r>
        <w:rPr>
          <w:color w:val="000000"/>
          <w:sz w:val="28"/>
          <w:szCs w:val="28"/>
        </w:rPr>
        <w:t>У детей</w:t>
      </w:r>
      <w:r w:rsidR="004133B3" w:rsidRPr="00440E21">
        <w:rPr>
          <w:color w:val="000000"/>
          <w:sz w:val="28"/>
          <w:szCs w:val="28"/>
        </w:rPr>
        <w:t xml:space="preserve"> значительно возрастает интерес к логопедическим занятиям.</w:t>
      </w:r>
    </w:p>
    <w:p w:rsidR="004133B3" w:rsidRPr="00440E21" w:rsidRDefault="003C0E7E" w:rsidP="004133B3">
      <w:pPr>
        <w:pStyle w:val="a4"/>
        <w:numPr>
          <w:ilvl w:val="0"/>
          <w:numId w:val="7"/>
        </w:numPr>
        <w:spacing w:before="0" w:beforeAutospacing="0" w:after="0" w:afterAutospacing="0"/>
        <w:jc w:val="both"/>
        <w:rPr>
          <w:color w:val="000000"/>
          <w:sz w:val="28"/>
          <w:szCs w:val="28"/>
        </w:rPr>
      </w:pPr>
      <w:r>
        <w:rPr>
          <w:color w:val="000000"/>
          <w:sz w:val="28"/>
          <w:szCs w:val="28"/>
        </w:rPr>
        <w:t>Дети</w:t>
      </w:r>
      <w:r w:rsidR="004133B3" w:rsidRPr="00440E21">
        <w:rPr>
          <w:color w:val="000000"/>
          <w:sz w:val="28"/>
          <w:szCs w:val="28"/>
        </w:rPr>
        <w:t xml:space="preserve"> чувствуют себя более успешными.</w:t>
      </w:r>
    </w:p>
    <w:p w:rsidR="004133B3" w:rsidRPr="00440E21" w:rsidRDefault="004133B3" w:rsidP="004133B3">
      <w:pPr>
        <w:pStyle w:val="a4"/>
        <w:numPr>
          <w:ilvl w:val="0"/>
          <w:numId w:val="7"/>
        </w:numPr>
        <w:spacing w:before="0" w:beforeAutospacing="0" w:after="0" w:afterAutospacing="0"/>
        <w:jc w:val="both"/>
        <w:rPr>
          <w:color w:val="000000"/>
          <w:sz w:val="28"/>
          <w:szCs w:val="28"/>
        </w:rPr>
      </w:pPr>
      <w:r w:rsidRPr="00440E21">
        <w:rPr>
          <w:color w:val="000000"/>
          <w:sz w:val="28"/>
          <w:szCs w:val="28"/>
        </w:rPr>
        <w:t>На занятиях нет места монотонности и скуке.</w:t>
      </w:r>
    </w:p>
    <w:p w:rsidR="004133B3" w:rsidRPr="00440E21" w:rsidRDefault="004133B3" w:rsidP="009A5F50">
      <w:pPr>
        <w:pStyle w:val="a4"/>
        <w:spacing w:before="0" w:beforeAutospacing="0" w:after="0" w:afterAutospacing="0"/>
        <w:ind w:firstLine="708"/>
        <w:jc w:val="both"/>
        <w:rPr>
          <w:color w:val="000000"/>
          <w:sz w:val="28"/>
          <w:szCs w:val="28"/>
        </w:rPr>
      </w:pPr>
      <w:r w:rsidRPr="00440E21">
        <w:rPr>
          <w:color w:val="000000"/>
          <w:sz w:val="28"/>
          <w:szCs w:val="28"/>
        </w:rPr>
        <w:t>Песочница – прекрасный посредник для установления контакта с ребенком.</w:t>
      </w:r>
      <w:r w:rsidR="003C0E7E">
        <w:rPr>
          <w:color w:val="000000"/>
          <w:sz w:val="28"/>
          <w:szCs w:val="28"/>
        </w:rPr>
        <w:t xml:space="preserve"> </w:t>
      </w:r>
      <w:r w:rsidRPr="00440E21">
        <w:rPr>
          <w:color w:val="000000"/>
          <w:sz w:val="28"/>
          <w:szCs w:val="28"/>
        </w:rPr>
        <w:t>Через игры с песком легко решаются такие задачи, как развитие коммуникативных навыков.</w:t>
      </w:r>
    </w:p>
    <w:p w:rsidR="00C53467" w:rsidRPr="005835C0" w:rsidRDefault="00C53467" w:rsidP="005835C0">
      <w:pPr>
        <w:widowControl w:val="0"/>
        <w:tabs>
          <w:tab w:val="left" w:pos="9354"/>
        </w:tabs>
        <w:autoSpaceDE w:val="0"/>
        <w:autoSpaceDN w:val="0"/>
        <w:adjustRightInd w:val="0"/>
        <w:spacing w:after="0" w:line="240" w:lineRule="auto"/>
        <w:ind w:firstLine="708"/>
        <w:jc w:val="both"/>
        <w:rPr>
          <w:rFonts w:ascii="Times New Roman" w:hAnsi="Times New Roman" w:cs="Times New Roman"/>
          <w:bCs/>
          <w:sz w:val="28"/>
          <w:szCs w:val="28"/>
        </w:rPr>
      </w:pPr>
      <w:r w:rsidRPr="005835C0">
        <w:rPr>
          <w:rFonts w:ascii="Times New Roman" w:hAnsi="Times New Roman" w:cs="Times New Roman"/>
          <w:bCs/>
          <w:sz w:val="28"/>
          <w:szCs w:val="28"/>
        </w:rPr>
        <w:t>Использованная литература:</w:t>
      </w:r>
    </w:p>
    <w:p w:rsidR="0043305A" w:rsidRPr="004133B3" w:rsidRDefault="00EC5070" w:rsidP="004133B3">
      <w:pPr>
        <w:pStyle w:val="a6"/>
        <w:widowControl w:val="0"/>
        <w:numPr>
          <w:ilvl w:val="0"/>
          <w:numId w:val="4"/>
        </w:numPr>
        <w:tabs>
          <w:tab w:val="left" w:pos="9354"/>
        </w:tabs>
        <w:autoSpaceDE w:val="0"/>
        <w:autoSpaceDN w:val="0"/>
        <w:adjustRightInd w:val="0"/>
        <w:spacing w:after="0" w:line="240" w:lineRule="auto"/>
        <w:jc w:val="both"/>
        <w:rPr>
          <w:rFonts w:ascii="Times New Roman" w:hAnsi="Times New Roman" w:cs="Times New Roman"/>
          <w:bCs/>
          <w:sz w:val="28"/>
          <w:szCs w:val="28"/>
        </w:rPr>
      </w:pPr>
      <w:r w:rsidRPr="004133B3">
        <w:rPr>
          <w:rFonts w:ascii="Times New Roman" w:hAnsi="Times New Roman" w:cs="Times New Roman"/>
          <w:bCs/>
          <w:sz w:val="28"/>
          <w:szCs w:val="28"/>
        </w:rPr>
        <w:t>Кольцова М.М. Двигательная активность и развитие функций мозга ребенка. – М., 1973</w:t>
      </w:r>
    </w:p>
    <w:p w:rsidR="0043305A" w:rsidRPr="005835C0" w:rsidRDefault="00EC5070" w:rsidP="00CD7024">
      <w:pPr>
        <w:widowControl w:val="0"/>
        <w:numPr>
          <w:ilvl w:val="0"/>
          <w:numId w:val="4"/>
        </w:numPr>
        <w:tabs>
          <w:tab w:val="left" w:pos="9354"/>
        </w:tabs>
        <w:autoSpaceDE w:val="0"/>
        <w:autoSpaceDN w:val="0"/>
        <w:adjustRightInd w:val="0"/>
        <w:spacing w:line="240" w:lineRule="auto"/>
        <w:ind w:right="-6"/>
        <w:jc w:val="both"/>
        <w:rPr>
          <w:rFonts w:ascii="Times New Roman" w:hAnsi="Times New Roman" w:cs="Times New Roman"/>
          <w:bCs/>
          <w:sz w:val="28"/>
          <w:szCs w:val="28"/>
        </w:rPr>
      </w:pPr>
      <w:r w:rsidRPr="005835C0">
        <w:rPr>
          <w:rFonts w:ascii="Times New Roman" w:hAnsi="Times New Roman" w:cs="Times New Roman"/>
          <w:bCs/>
          <w:sz w:val="28"/>
          <w:szCs w:val="28"/>
        </w:rPr>
        <w:t xml:space="preserve">Кольцова М.М., </w:t>
      </w:r>
      <w:proofErr w:type="spellStart"/>
      <w:r w:rsidRPr="005835C0">
        <w:rPr>
          <w:rFonts w:ascii="Times New Roman" w:hAnsi="Times New Roman" w:cs="Times New Roman"/>
          <w:bCs/>
          <w:sz w:val="28"/>
          <w:szCs w:val="28"/>
        </w:rPr>
        <w:t>Рузина</w:t>
      </w:r>
      <w:proofErr w:type="spellEnd"/>
      <w:r w:rsidRPr="005835C0">
        <w:rPr>
          <w:rFonts w:ascii="Times New Roman" w:hAnsi="Times New Roman" w:cs="Times New Roman"/>
          <w:bCs/>
          <w:sz w:val="28"/>
          <w:szCs w:val="28"/>
        </w:rPr>
        <w:t xml:space="preserve"> М.С. Ребенок учится говорить. Пальчиковый </w:t>
      </w:r>
      <w:proofErr w:type="spellStart"/>
      <w:r w:rsidRPr="005835C0">
        <w:rPr>
          <w:rFonts w:ascii="Times New Roman" w:hAnsi="Times New Roman" w:cs="Times New Roman"/>
          <w:bCs/>
          <w:sz w:val="28"/>
          <w:szCs w:val="28"/>
        </w:rPr>
        <w:t>игротренинг</w:t>
      </w:r>
      <w:proofErr w:type="spellEnd"/>
      <w:r w:rsidRPr="005835C0">
        <w:rPr>
          <w:rFonts w:ascii="Times New Roman" w:hAnsi="Times New Roman" w:cs="Times New Roman"/>
          <w:bCs/>
          <w:sz w:val="28"/>
          <w:szCs w:val="28"/>
        </w:rPr>
        <w:t xml:space="preserve"> – СПб</w:t>
      </w:r>
      <w:proofErr w:type="gramStart"/>
      <w:r w:rsidRPr="005835C0">
        <w:rPr>
          <w:rFonts w:ascii="Times New Roman" w:hAnsi="Times New Roman" w:cs="Times New Roman"/>
          <w:bCs/>
          <w:sz w:val="28"/>
          <w:szCs w:val="28"/>
        </w:rPr>
        <w:t xml:space="preserve">.: </w:t>
      </w:r>
      <w:proofErr w:type="gramEnd"/>
      <w:r w:rsidRPr="005835C0">
        <w:rPr>
          <w:rFonts w:ascii="Times New Roman" w:hAnsi="Times New Roman" w:cs="Times New Roman"/>
          <w:bCs/>
          <w:sz w:val="28"/>
          <w:szCs w:val="28"/>
        </w:rPr>
        <w:t>ИД «</w:t>
      </w:r>
      <w:proofErr w:type="spellStart"/>
      <w:r w:rsidRPr="005835C0">
        <w:rPr>
          <w:rFonts w:ascii="Times New Roman" w:hAnsi="Times New Roman" w:cs="Times New Roman"/>
          <w:bCs/>
          <w:sz w:val="28"/>
          <w:szCs w:val="28"/>
        </w:rPr>
        <w:t>МиМ</w:t>
      </w:r>
      <w:proofErr w:type="spellEnd"/>
      <w:r w:rsidRPr="005835C0">
        <w:rPr>
          <w:rFonts w:ascii="Times New Roman" w:hAnsi="Times New Roman" w:cs="Times New Roman"/>
          <w:bCs/>
          <w:sz w:val="28"/>
          <w:szCs w:val="28"/>
        </w:rPr>
        <w:t>», 1998</w:t>
      </w:r>
    </w:p>
    <w:p w:rsidR="0043305A" w:rsidRPr="005835C0" w:rsidRDefault="00EC5070" w:rsidP="00CD7024">
      <w:pPr>
        <w:widowControl w:val="0"/>
        <w:numPr>
          <w:ilvl w:val="0"/>
          <w:numId w:val="4"/>
        </w:numPr>
        <w:tabs>
          <w:tab w:val="left" w:pos="9354"/>
        </w:tabs>
        <w:autoSpaceDE w:val="0"/>
        <w:autoSpaceDN w:val="0"/>
        <w:adjustRightInd w:val="0"/>
        <w:spacing w:line="240" w:lineRule="auto"/>
        <w:ind w:right="-6"/>
        <w:jc w:val="both"/>
        <w:rPr>
          <w:rFonts w:ascii="Times New Roman" w:hAnsi="Times New Roman" w:cs="Times New Roman"/>
          <w:bCs/>
          <w:sz w:val="28"/>
          <w:szCs w:val="28"/>
        </w:rPr>
      </w:pPr>
      <w:r w:rsidRPr="005835C0">
        <w:rPr>
          <w:rFonts w:ascii="Times New Roman" w:hAnsi="Times New Roman" w:cs="Times New Roman"/>
          <w:bCs/>
          <w:sz w:val="28"/>
          <w:szCs w:val="28"/>
        </w:rPr>
        <w:t>Поваляева М.А. Справочник логопеда. – Ростов–на-Дону: «Феникс», 2001</w:t>
      </w:r>
    </w:p>
    <w:p w:rsidR="0043305A" w:rsidRPr="005835C0" w:rsidRDefault="00EC5070" w:rsidP="00CD7024">
      <w:pPr>
        <w:widowControl w:val="0"/>
        <w:numPr>
          <w:ilvl w:val="0"/>
          <w:numId w:val="4"/>
        </w:numPr>
        <w:tabs>
          <w:tab w:val="left" w:pos="9354"/>
        </w:tabs>
        <w:autoSpaceDE w:val="0"/>
        <w:autoSpaceDN w:val="0"/>
        <w:adjustRightInd w:val="0"/>
        <w:spacing w:line="240" w:lineRule="auto"/>
        <w:ind w:right="-6"/>
        <w:jc w:val="both"/>
        <w:rPr>
          <w:rFonts w:ascii="Times New Roman" w:hAnsi="Times New Roman" w:cs="Times New Roman"/>
          <w:bCs/>
          <w:sz w:val="28"/>
          <w:szCs w:val="28"/>
        </w:rPr>
      </w:pPr>
      <w:r w:rsidRPr="005835C0">
        <w:rPr>
          <w:rFonts w:ascii="Times New Roman" w:hAnsi="Times New Roman" w:cs="Times New Roman"/>
          <w:bCs/>
          <w:sz w:val="28"/>
          <w:szCs w:val="28"/>
        </w:rPr>
        <w:lastRenderedPageBreak/>
        <w:t>Поваляева М.А. Нетрадиционные методы в коррекционной педагогике. Ростов–на-Дону: Изд. РГПУ, 1997</w:t>
      </w:r>
    </w:p>
    <w:p w:rsidR="0043305A" w:rsidRPr="005835C0" w:rsidRDefault="00EC5070" w:rsidP="00CD7024">
      <w:pPr>
        <w:widowControl w:val="0"/>
        <w:numPr>
          <w:ilvl w:val="0"/>
          <w:numId w:val="4"/>
        </w:numPr>
        <w:tabs>
          <w:tab w:val="left" w:pos="9354"/>
        </w:tabs>
        <w:autoSpaceDE w:val="0"/>
        <w:autoSpaceDN w:val="0"/>
        <w:adjustRightInd w:val="0"/>
        <w:spacing w:line="240" w:lineRule="auto"/>
        <w:ind w:right="-6"/>
        <w:jc w:val="both"/>
        <w:rPr>
          <w:rFonts w:ascii="Times New Roman" w:hAnsi="Times New Roman" w:cs="Times New Roman"/>
          <w:bCs/>
          <w:sz w:val="28"/>
          <w:szCs w:val="28"/>
        </w:rPr>
      </w:pPr>
      <w:proofErr w:type="spellStart"/>
      <w:r w:rsidRPr="005835C0">
        <w:rPr>
          <w:rFonts w:ascii="Times New Roman" w:hAnsi="Times New Roman" w:cs="Times New Roman"/>
          <w:bCs/>
          <w:sz w:val="28"/>
          <w:szCs w:val="28"/>
        </w:rPr>
        <w:t>Трохимчук</w:t>
      </w:r>
      <w:proofErr w:type="spellEnd"/>
      <w:r w:rsidRPr="005835C0">
        <w:rPr>
          <w:rFonts w:ascii="Times New Roman" w:hAnsi="Times New Roman" w:cs="Times New Roman"/>
          <w:bCs/>
          <w:sz w:val="28"/>
          <w:szCs w:val="28"/>
        </w:rPr>
        <w:t xml:space="preserve"> Л.В. </w:t>
      </w:r>
      <w:proofErr w:type="spellStart"/>
      <w:r w:rsidRPr="005835C0">
        <w:rPr>
          <w:rFonts w:ascii="Times New Roman" w:hAnsi="Times New Roman" w:cs="Times New Roman"/>
          <w:bCs/>
          <w:sz w:val="28"/>
          <w:szCs w:val="28"/>
        </w:rPr>
        <w:t>Физиологопедагогическая</w:t>
      </w:r>
      <w:proofErr w:type="spellEnd"/>
      <w:r w:rsidRPr="005835C0">
        <w:rPr>
          <w:rFonts w:ascii="Times New Roman" w:hAnsi="Times New Roman" w:cs="Times New Roman"/>
          <w:bCs/>
          <w:sz w:val="28"/>
          <w:szCs w:val="28"/>
        </w:rPr>
        <w:t xml:space="preserve"> коррекция моторики кисти ведущей руки ребенка. - Ростов–на-Дону, 1994</w:t>
      </w:r>
    </w:p>
    <w:p w:rsidR="0043305A" w:rsidRPr="005835C0" w:rsidRDefault="00EC5070" w:rsidP="00CD7024">
      <w:pPr>
        <w:widowControl w:val="0"/>
        <w:numPr>
          <w:ilvl w:val="0"/>
          <w:numId w:val="4"/>
        </w:numPr>
        <w:tabs>
          <w:tab w:val="left" w:pos="9354"/>
        </w:tabs>
        <w:autoSpaceDE w:val="0"/>
        <w:autoSpaceDN w:val="0"/>
        <w:adjustRightInd w:val="0"/>
        <w:spacing w:line="240" w:lineRule="auto"/>
        <w:ind w:right="-6"/>
        <w:jc w:val="both"/>
        <w:rPr>
          <w:rFonts w:ascii="Times New Roman" w:hAnsi="Times New Roman" w:cs="Times New Roman"/>
          <w:bCs/>
          <w:sz w:val="28"/>
          <w:szCs w:val="28"/>
        </w:rPr>
      </w:pPr>
      <w:proofErr w:type="spellStart"/>
      <w:r w:rsidRPr="005835C0">
        <w:rPr>
          <w:rFonts w:ascii="Times New Roman" w:hAnsi="Times New Roman" w:cs="Times New Roman"/>
          <w:bCs/>
          <w:sz w:val="28"/>
          <w:szCs w:val="28"/>
        </w:rPr>
        <w:t>Цвыктарный</w:t>
      </w:r>
      <w:proofErr w:type="spellEnd"/>
      <w:r w:rsidRPr="005835C0">
        <w:rPr>
          <w:rFonts w:ascii="Times New Roman" w:hAnsi="Times New Roman" w:cs="Times New Roman"/>
          <w:bCs/>
          <w:sz w:val="28"/>
          <w:szCs w:val="28"/>
        </w:rPr>
        <w:t xml:space="preserve"> В.В</w:t>
      </w:r>
      <w:r w:rsidR="009A5F50">
        <w:rPr>
          <w:rFonts w:ascii="Times New Roman" w:hAnsi="Times New Roman" w:cs="Times New Roman"/>
          <w:bCs/>
          <w:sz w:val="28"/>
          <w:szCs w:val="28"/>
        </w:rPr>
        <w:t xml:space="preserve">. </w:t>
      </w:r>
      <w:r w:rsidRPr="005835C0">
        <w:rPr>
          <w:rFonts w:ascii="Times New Roman" w:hAnsi="Times New Roman" w:cs="Times New Roman"/>
          <w:bCs/>
          <w:sz w:val="28"/>
          <w:szCs w:val="28"/>
        </w:rPr>
        <w:t xml:space="preserve"> Играем пальчиками и развиваем речь. – Н.</w:t>
      </w:r>
      <w:r w:rsidR="009A5F50">
        <w:rPr>
          <w:rFonts w:ascii="Times New Roman" w:hAnsi="Times New Roman" w:cs="Times New Roman"/>
          <w:bCs/>
          <w:sz w:val="28"/>
          <w:szCs w:val="28"/>
        </w:rPr>
        <w:t xml:space="preserve"> </w:t>
      </w:r>
      <w:r w:rsidRPr="005835C0">
        <w:rPr>
          <w:rFonts w:ascii="Times New Roman" w:hAnsi="Times New Roman" w:cs="Times New Roman"/>
          <w:bCs/>
          <w:sz w:val="28"/>
          <w:szCs w:val="28"/>
        </w:rPr>
        <w:t>Новгород: Флокс, 1995</w:t>
      </w:r>
    </w:p>
    <w:p w:rsidR="00C53467" w:rsidRPr="005835C0" w:rsidRDefault="00C53467" w:rsidP="00CD7024">
      <w:pPr>
        <w:widowControl w:val="0"/>
        <w:tabs>
          <w:tab w:val="left" w:pos="9354"/>
        </w:tabs>
        <w:autoSpaceDE w:val="0"/>
        <w:autoSpaceDN w:val="0"/>
        <w:adjustRightInd w:val="0"/>
        <w:spacing w:line="240" w:lineRule="auto"/>
        <w:ind w:right="-6" w:firstLine="708"/>
        <w:jc w:val="both"/>
        <w:rPr>
          <w:rFonts w:ascii="Times New Roman" w:hAnsi="Times New Roman" w:cs="Times New Roman"/>
          <w:bCs/>
          <w:sz w:val="28"/>
          <w:szCs w:val="28"/>
        </w:rPr>
      </w:pPr>
    </w:p>
    <w:p w:rsidR="0012430D" w:rsidRPr="005835C0" w:rsidRDefault="0012430D" w:rsidP="00CD7024">
      <w:pPr>
        <w:widowControl w:val="0"/>
        <w:tabs>
          <w:tab w:val="left" w:pos="9354"/>
        </w:tabs>
        <w:autoSpaceDE w:val="0"/>
        <w:autoSpaceDN w:val="0"/>
        <w:adjustRightInd w:val="0"/>
        <w:spacing w:line="240" w:lineRule="auto"/>
        <w:ind w:right="-6" w:firstLine="708"/>
        <w:jc w:val="both"/>
        <w:rPr>
          <w:rFonts w:ascii="Times New Roman" w:hAnsi="Times New Roman" w:cs="Times New Roman"/>
          <w:bCs/>
          <w:sz w:val="28"/>
          <w:szCs w:val="28"/>
        </w:rPr>
      </w:pPr>
      <w:r w:rsidRPr="005835C0">
        <w:rPr>
          <w:rFonts w:ascii="Times New Roman" w:hAnsi="Times New Roman" w:cs="Times New Roman"/>
          <w:bCs/>
          <w:sz w:val="28"/>
          <w:szCs w:val="28"/>
        </w:rPr>
        <w:t xml:space="preserve">  </w:t>
      </w:r>
    </w:p>
    <w:p w:rsidR="006E39E9" w:rsidRPr="005835C0" w:rsidRDefault="006E39E9" w:rsidP="00CD7024">
      <w:pPr>
        <w:widowControl w:val="0"/>
        <w:tabs>
          <w:tab w:val="left" w:pos="9354"/>
        </w:tabs>
        <w:autoSpaceDE w:val="0"/>
        <w:autoSpaceDN w:val="0"/>
        <w:adjustRightInd w:val="0"/>
        <w:spacing w:line="240" w:lineRule="auto"/>
        <w:ind w:right="-6" w:firstLine="708"/>
        <w:jc w:val="both"/>
        <w:rPr>
          <w:rFonts w:ascii="Times New Roman" w:hAnsi="Times New Roman" w:cs="Times New Roman"/>
          <w:sz w:val="28"/>
          <w:szCs w:val="28"/>
        </w:rPr>
      </w:pPr>
    </w:p>
    <w:p w:rsidR="006E39E9" w:rsidRPr="00CD7024" w:rsidRDefault="006E39E9" w:rsidP="00CD7024">
      <w:pPr>
        <w:widowControl w:val="0"/>
        <w:tabs>
          <w:tab w:val="left" w:pos="9354"/>
        </w:tabs>
        <w:autoSpaceDE w:val="0"/>
        <w:autoSpaceDN w:val="0"/>
        <w:adjustRightInd w:val="0"/>
        <w:spacing w:line="240" w:lineRule="auto"/>
        <w:ind w:right="-6" w:firstLine="708"/>
        <w:jc w:val="both"/>
        <w:rPr>
          <w:rFonts w:ascii="Times New Roman" w:hAnsi="Times New Roman" w:cs="Times New Roman"/>
          <w:sz w:val="28"/>
          <w:szCs w:val="28"/>
        </w:rPr>
      </w:pPr>
      <w:r w:rsidRPr="00CD7024">
        <w:rPr>
          <w:rFonts w:ascii="Times New Roman" w:hAnsi="Times New Roman" w:cs="Times New Roman"/>
          <w:sz w:val="28"/>
          <w:szCs w:val="28"/>
        </w:rPr>
        <w:t xml:space="preserve">     </w:t>
      </w:r>
    </w:p>
    <w:p w:rsidR="006E39E9" w:rsidRPr="00CD7024" w:rsidRDefault="006E39E9" w:rsidP="00CD7024">
      <w:pPr>
        <w:widowControl w:val="0"/>
        <w:tabs>
          <w:tab w:val="left" w:pos="9354"/>
        </w:tabs>
        <w:autoSpaceDE w:val="0"/>
        <w:autoSpaceDN w:val="0"/>
        <w:adjustRightInd w:val="0"/>
        <w:spacing w:line="240" w:lineRule="auto"/>
        <w:ind w:right="-6" w:firstLine="708"/>
        <w:jc w:val="both"/>
        <w:rPr>
          <w:rFonts w:ascii="Times New Roman" w:hAnsi="Times New Roman" w:cs="Times New Roman"/>
          <w:sz w:val="28"/>
          <w:szCs w:val="28"/>
        </w:rPr>
      </w:pPr>
      <w:r w:rsidRPr="00CD7024">
        <w:rPr>
          <w:rFonts w:ascii="Times New Roman" w:hAnsi="Times New Roman" w:cs="Times New Roman"/>
          <w:bCs/>
          <w:sz w:val="28"/>
          <w:szCs w:val="28"/>
        </w:rPr>
        <w:t xml:space="preserve">   </w:t>
      </w:r>
    </w:p>
    <w:p w:rsidR="006E39E9" w:rsidRPr="00CD7024" w:rsidRDefault="006E39E9" w:rsidP="00CD7024">
      <w:pPr>
        <w:widowControl w:val="0"/>
        <w:tabs>
          <w:tab w:val="left" w:pos="9354"/>
        </w:tabs>
        <w:autoSpaceDE w:val="0"/>
        <w:autoSpaceDN w:val="0"/>
        <w:adjustRightInd w:val="0"/>
        <w:spacing w:line="240" w:lineRule="auto"/>
        <w:ind w:right="-6" w:firstLine="708"/>
        <w:jc w:val="both"/>
        <w:rPr>
          <w:rFonts w:ascii="Times New Roman" w:hAnsi="Times New Roman" w:cs="Times New Roman"/>
          <w:sz w:val="28"/>
          <w:szCs w:val="28"/>
        </w:rPr>
      </w:pPr>
    </w:p>
    <w:p w:rsidR="0021789C" w:rsidRPr="00CD7024" w:rsidRDefault="0021789C" w:rsidP="00CD7024">
      <w:pPr>
        <w:spacing w:after="0" w:line="240" w:lineRule="auto"/>
        <w:rPr>
          <w:rFonts w:ascii="Times New Roman" w:eastAsia="Times New Roman" w:hAnsi="Times New Roman" w:cs="Times New Roman"/>
          <w:sz w:val="28"/>
          <w:szCs w:val="28"/>
          <w:lang w:eastAsia="ru-RU"/>
        </w:rPr>
      </w:pPr>
    </w:p>
    <w:p w:rsidR="0021789C" w:rsidRPr="00CD7024" w:rsidRDefault="0021789C" w:rsidP="00CD7024">
      <w:pPr>
        <w:spacing w:after="0" w:line="240" w:lineRule="auto"/>
        <w:rPr>
          <w:rFonts w:ascii="Times New Roman" w:eastAsia="Times New Roman" w:hAnsi="Times New Roman" w:cs="Times New Roman"/>
          <w:sz w:val="28"/>
          <w:szCs w:val="28"/>
          <w:lang w:eastAsia="ru-RU"/>
        </w:rPr>
      </w:pPr>
    </w:p>
    <w:p w:rsidR="0021789C" w:rsidRPr="00CD7024" w:rsidRDefault="0021789C" w:rsidP="00CD7024">
      <w:pPr>
        <w:spacing w:after="0" w:line="240" w:lineRule="auto"/>
        <w:rPr>
          <w:rFonts w:ascii="Times New Roman" w:eastAsia="Times New Roman" w:hAnsi="Times New Roman" w:cs="Times New Roman"/>
          <w:b/>
          <w:sz w:val="28"/>
          <w:szCs w:val="28"/>
          <w:lang w:eastAsia="ru-RU"/>
        </w:rPr>
      </w:pPr>
    </w:p>
    <w:sectPr w:rsidR="0021789C" w:rsidRPr="00CD7024" w:rsidSect="009A5F50">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500" w:rsidRDefault="00A66500" w:rsidP="009A5F50">
      <w:pPr>
        <w:spacing w:after="0" w:line="240" w:lineRule="auto"/>
      </w:pPr>
      <w:r>
        <w:separator/>
      </w:r>
    </w:p>
  </w:endnote>
  <w:endnote w:type="continuationSeparator" w:id="0">
    <w:p w:rsidR="00A66500" w:rsidRDefault="00A66500" w:rsidP="009A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n-ea">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883899"/>
      <w:docPartObj>
        <w:docPartGallery w:val="Page Numbers (Bottom of Page)"/>
        <w:docPartUnique/>
      </w:docPartObj>
    </w:sdtPr>
    <w:sdtEndPr/>
    <w:sdtContent>
      <w:p w:rsidR="009A5F50" w:rsidRDefault="009A5F50">
        <w:pPr>
          <w:pStyle w:val="a9"/>
          <w:jc w:val="right"/>
        </w:pPr>
        <w:r>
          <w:fldChar w:fldCharType="begin"/>
        </w:r>
        <w:r>
          <w:instrText>PAGE   \* MERGEFORMAT</w:instrText>
        </w:r>
        <w:r>
          <w:fldChar w:fldCharType="separate"/>
        </w:r>
        <w:r w:rsidR="009612DF">
          <w:rPr>
            <w:noProof/>
          </w:rPr>
          <w:t>2</w:t>
        </w:r>
        <w:r>
          <w:fldChar w:fldCharType="end"/>
        </w:r>
      </w:p>
    </w:sdtContent>
  </w:sdt>
  <w:p w:rsidR="009A5F50" w:rsidRDefault="009A5F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500" w:rsidRDefault="00A66500" w:rsidP="009A5F50">
      <w:pPr>
        <w:spacing w:after="0" w:line="240" w:lineRule="auto"/>
      </w:pPr>
      <w:r>
        <w:separator/>
      </w:r>
    </w:p>
  </w:footnote>
  <w:footnote w:type="continuationSeparator" w:id="0">
    <w:p w:rsidR="00A66500" w:rsidRDefault="00A66500" w:rsidP="009A5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0C30"/>
    <w:multiLevelType w:val="multilevel"/>
    <w:tmpl w:val="732E3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6468A"/>
    <w:multiLevelType w:val="hybridMultilevel"/>
    <w:tmpl w:val="F38CC4D2"/>
    <w:lvl w:ilvl="0" w:tplc="21E811A6">
      <w:start w:val="1"/>
      <w:numFmt w:val="decimal"/>
      <w:lvlText w:val="%1."/>
      <w:lvlJc w:val="left"/>
      <w:pPr>
        <w:tabs>
          <w:tab w:val="num" w:pos="720"/>
        </w:tabs>
        <w:ind w:left="720" w:hanging="360"/>
      </w:pPr>
      <w:rPr>
        <w:rFonts w:ascii="Times New Roman" w:eastAsiaTheme="minorHAnsi" w:hAnsi="Times New Roman" w:cs="Times New Roman"/>
      </w:rPr>
    </w:lvl>
    <w:lvl w:ilvl="1" w:tplc="06DA152E" w:tentative="1">
      <w:start w:val="1"/>
      <w:numFmt w:val="bullet"/>
      <w:lvlText w:val=""/>
      <w:lvlJc w:val="left"/>
      <w:pPr>
        <w:tabs>
          <w:tab w:val="num" w:pos="1440"/>
        </w:tabs>
        <w:ind w:left="1440" w:hanging="360"/>
      </w:pPr>
      <w:rPr>
        <w:rFonts w:ascii="Wingdings 2" w:hAnsi="Wingdings 2" w:hint="default"/>
      </w:rPr>
    </w:lvl>
    <w:lvl w:ilvl="2" w:tplc="EDE404EC" w:tentative="1">
      <w:start w:val="1"/>
      <w:numFmt w:val="bullet"/>
      <w:lvlText w:val=""/>
      <w:lvlJc w:val="left"/>
      <w:pPr>
        <w:tabs>
          <w:tab w:val="num" w:pos="2160"/>
        </w:tabs>
        <w:ind w:left="2160" w:hanging="360"/>
      </w:pPr>
      <w:rPr>
        <w:rFonts w:ascii="Wingdings 2" w:hAnsi="Wingdings 2" w:hint="default"/>
      </w:rPr>
    </w:lvl>
    <w:lvl w:ilvl="3" w:tplc="2CC012B4" w:tentative="1">
      <w:start w:val="1"/>
      <w:numFmt w:val="bullet"/>
      <w:lvlText w:val=""/>
      <w:lvlJc w:val="left"/>
      <w:pPr>
        <w:tabs>
          <w:tab w:val="num" w:pos="2880"/>
        </w:tabs>
        <w:ind w:left="2880" w:hanging="360"/>
      </w:pPr>
      <w:rPr>
        <w:rFonts w:ascii="Wingdings 2" w:hAnsi="Wingdings 2" w:hint="default"/>
      </w:rPr>
    </w:lvl>
    <w:lvl w:ilvl="4" w:tplc="00E83206" w:tentative="1">
      <w:start w:val="1"/>
      <w:numFmt w:val="bullet"/>
      <w:lvlText w:val=""/>
      <w:lvlJc w:val="left"/>
      <w:pPr>
        <w:tabs>
          <w:tab w:val="num" w:pos="3600"/>
        </w:tabs>
        <w:ind w:left="3600" w:hanging="360"/>
      </w:pPr>
      <w:rPr>
        <w:rFonts w:ascii="Wingdings 2" w:hAnsi="Wingdings 2" w:hint="default"/>
      </w:rPr>
    </w:lvl>
    <w:lvl w:ilvl="5" w:tplc="7924C458" w:tentative="1">
      <w:start w:val="1"/>
      <w:numFmt w:val="bullet"/>
      <w:lvlText w:val=""/>
      <w:lvlJc w:val="left"/>
      <w:pPr>
        <w:tabs>
          <w:tab w:val="num" w:pos="4320"/>
        </w:tabs>
        <w:ind w:left="4320" w:hanging="360"/>
      </w:pPr>
      <w:rPr>
        <w:rFonts w:ascii="Wingdings 2" w:hAnsi="Wingdings 2" w:hint="default"/>
      </w:rPr>
    </w:lvl>
    <w:lvl w:ilvl="6" w:tplc="171A8172" w:tentative="1">
      <w:start w:val="1"/>
      <w:numFmt w:val="bullet"/>
      <w:lvlText w:val=""/>
      <w:lvlJc w:val="left"/>
      <w:pPr>
        <w:tabs>
          <w:tab w:val="num" w:pos="5040"/>
        </w:tabs>
        <w:ind w:left="5040" w:hanging="360"/>
      </w:pPr>
      <w:rPr>
        <w:rFonts w:ascii="Wingdings 2" w:hAnsi="Wingdings 2" w:hint="default"/>
      </w:rPr>
    </w:lvl>
    <w:lvl w:ilvl="7" w:tplc="81C8391E" w:tentative="1">
      <w:start w:val="1"/>
      <w:numFmt w:val="bullet"/>
      <w:lvlText w:val=""/>
      <w:lvlJc w:val="left"/>
      <w:pPr>
        <w:tabs>
          <w:tab w:val="num" w:pos="5760"/>
        </w:tabs>
        <w:ind w:left="5760" w:hanging="360"/>
      </w:pPr>
      <w:rPr>
        <w:rFonts w:ascii="Wingdings 2" w:hAnsi="Wingdings 2" w:hint="default"/>
      </w:rPr>
    </w:lvl>
    <w:lvl w:ilvl="8" w:tplc="A326547C" w:tentative="1">
      <w:start w:val="1"/>
      <w:numFmt w:val="bullet"/>
      <w:lvlText w:val=""/>
      <w:lvlJc w:val="left"/>
      <w:pPr>
        <w:tabs>
          <w:tab w:val="num" w:pos="6480"/>
        </w:tabs>
        <w:ind w:left="6480" w:hanging="360"/>
      </w:pPr>
      <w:rPr>
        <w:rFonts w:ascii="Wingdings 2" w:hAnsi="Wingdings 2" w:hint="default"/>
      </w:rPr>
    </w:lvl>
  </w:abstractNum>
  <w:abstractNum w:abstractNumId="2">
    <w:nsid w:val="13B65E6B"/>
    <w:multiLevelType w:val="multilevel"/>
    <w:tmpl w:val="E618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B1316"/>
    <w:multiLevelType w:val="multilevel"/>
    <w:tmpl w:val="F05A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231C5"/>
    <w:multiLevelType w:val="hybridMultilevel"/>
    <w:tmpl w:val="2244F8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543A06"/>
    <w:multiLevelType w:val="multilevel"/>
    <w:tmpl w:val="4CCA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A53003"/>
    <w:multiLevelType w:val="multilevel"/>
    <w:tmpl w:val="1F08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6B"/>
    <w:rsid w:val="00024C7A"/>
    <w:rsid w:val="000B0E3E"/>
    <w:rsid w:val="000B258D"/>
    <w:rsid w:val="00114C96"/>
    <w:rsid w:val="0012430D"/>
    <w:rsid w:val="001C1B11"/>
    <w:rsid w:val="0021789C"/>
    <w:rsid w:val="00356EAB"/>
    <w:rsid w:val="003C0E7E"/>
    <w:rsid w:val="004133B3"/>
    <w:rsid w:val="0043305A"/>
    <w:rsid w:val="0047707E"/>
    <w:rsid w:val="004D1F12"/>
    <w:rsid w:val="004F0C93"/>
    <w:rsid w:val="005835C0"/>
    <w:rsid w:val="005D5966"/>
    <w:rsid w:val="006E39E9"/>
    <w:rsid w:val="007E32E3"/>
    <w:rsid w:val="008041F9"/>
    <w:rsid w:val="0094428C"/>
    <w:rsid w:val="009612DF"/>
    <w:rsid w:val="009A0014"/>
    <w:rsid w:val="009A5F50"/>
    <w:rsid w:val="00A66500"/>
    <w:rsid w:val="00B4059F"/>
    <w:rsid w:val="00B830EE"/>
    <w:rsid w:val="00BA0F66"/>
    <w:rsid w:val="00BA7213"/>
    <w:rsid w:val="00C0459B"/>
    <w:rsid w:val="00C53467"/>
    <w:rsid w:val="00C54354"/>
    <w:rsid w:val="00CA65D2"/>
    <w:rsid w:val="00CD7024"/>
    <w:rsid w:val="00D4415B"/>
    <w:rsid w:val="00D46FDB"/>
    <w:rsid w:val="00D6046F"/>
    <w:rsid w:val="00D70461"/>
    <w:rsid w:val="00EC5070"/>
    <w:rsid w:val="00ED044B"/>
    <w:rsid w:val="00ED1868"/>
    <w:rsid w:val="00ED7B6B"/>
    <w:rsid w:val="00F74B6A"/>
    <w:rsid w:val="00FE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C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21789C"/>
  </w:style>
  <w:style w:type="paragraph" w:customStyle="1" w:styleId="c7">
    <w:name w:val="c7"/>
    <w:basedOn w:val="a"/>
    <w:rsid w:val="0021789C"/>
    <w:pPr>
      <w:spacing w:before="90" w:after="90" w:line="240" w:lineRule="auto"/>
    </w:pPr>
    <w:rPr>
      <w:rFonts w:ascii="Times New Roman" w:eastAsia="Times New Roman" w:hAnsi="Times New Roman" w:cs="Times New Roman"/>
      <w:sz w:val="24"/>
      <w:szCs w:val="24"/>
      <w:lang w:eastAsia="ru-RU"/>
    </w:rPr>
  </w:style>
  <w:style w:type="table" w:styleId="a3">
    <w:name w:val="Table Grid"/>
    <w:basedOn w:val="a1"/>
    <w:rsid w:val="002178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21789C"/>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21789C"/>
  </w:style>
  <w:style w:type="character" w:customStyle="1" w:styleId="c9">
    <w:name w:val="c9"/>
    <w:basedOn w:val="a0"/>
    <w:rsid w:val="0021789C"/>
  </w:style>
  <w:style w:type="character" w:customStyle="1" w:styleId="c0">
    <w:name w:val="c0"/>
    <w:basedOn w:val="a0"/>
    <w:rsid w:val="0021789C"/>
  </w:style>
  <w:style w:type="character" w:customStyle="1" w:styleId="c11">
    <w:name w:val="c11"/>
    <w:basedOn w:val="a0"/>
    <w:rsid w:val="0021789C"/>
  </w:style>
  <w:style w:type="paragraph" w:styleId="a4">
    <w:name w:val="Normal (Web)"/>
    <w:basedOn w:val="a"/>
    <w:uiPriority w:val="99"/>
    <w:semiHidden/>
    <w:unhideWhenUsed/>
    <w:rsid w:val="00124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56EAB"/>
    <w:rPr>
      <w:color w:val="0000FF" w:themeColor="hyperlink"/>
      <w:u w:val="single"/>
    </w:rPr>
  </w:style>
  <w:style w:type="paragraph" w:customStyle="1" w:styleId="Textbody">
    <w:name w:val="Text body"/>
    <w:basedOn w:val="a"/>
    <w:rsid w:val="005D5966"/>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a6">
    <w:name w:val="List Paragraph"/>
    <w:basedOn w:val="a"/>
    <w:uiPriority w:val="34"/>
    <w:qFormat/>
    <w:rsid w:val="004133B3"/>
    <w:pPr>
      <w:ind w:left="720"/>
      <w:contextualSpacing/>
    </w:pPr>
  </w:style>
  <w:style w:type="paragraph" w:styleId="a7">
    <w:name w:val="header"/>
    <w:basedOn w:val="a"/>
    <w:link w:val="a8"/>
    <w:uiPriority w:val="99"/>
    <w:unhideWhenUsed/>
    <w:rsid w:val="009A5F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5F50"/>
  </w:style>
  <w:style w:type="paragraph" w:styleId="a9">
    <w:name w:val="footer"/>
    <w:basedOn w:val="a"/>
    <w:link w:val="aa"/>
    <w:uiPriority w:val="99"/>
    <w:unhideWhenUsed/>
    <w:rsid w:val="009A5F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5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C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21789C"/>
  </w:style>
  <w:style w:type="paragraph" w:customStyle="1" w:styleId="c7">
    <w:name w:val="c7"/>
    <w:basedOn w:val="a"/>
    <w:rsid w:val="0021789C"/>
    <w:pPr>
      <w:spacing w:before="90" w:after="90" w:line="240" w:lineRule="auto"/>
    </w:pPr>
    <w:rPr>
      <w:rFonts w:ascii="Times New Roman" w:eastAsia="Times New Roman" w:hAnsi="Times New Roman" w:cs="Times New Roman"/>
      <w:sz w:val="24"/>
      <w:szCs w:val="24"/>
      <w:lang w:eastAsia="ru-RU"/>
    </w:rPr>
  </w:style>
  <w:style w:type="table" w:styleId="a3">
    <w:name w:val="Table Grid"/>
    <w:basedOn w:val="a1"/>
    <w:rsid w:val="002178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21789C"/>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21789C"/>
  </w:style>
  <w:style w:type="character" w:customStyle="1" w:styleId="c9">
    <w:name w:val="c9"/>
    <w:basedOn w:val="a0"/>
    <w:rsid w:val="0021789C"/>
  </w:style>
  <w:style w:type="character" w:customStyle="1" w:styleId="c0">
    <w:name w:val="c0"/>
    <w:basedOn w:val="a0"/>
    <w:rsid w:val="0021789C"/>
  </w:style>
  <w:style w:type="character" w:customStyle="1" w:styleId="c11">
    <w:name w:val="c11"/>
    <w:basedOn w:val="a0"/>
    <w:rsid w:val="0021789C"/>
  </w:style>
  <w:style w:type="paragraph" w:styleId="a4">
    <w:name w:val="Normal (Web)"/>
    <w:basedOn w:val="a"/>
    <w:uiPriority w:val="99"/>
    <w:semiHidden/>
    <w:unhideWhenUsed/>
    <w:rsid w:val="00124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56EAB"/>
    <w:rPr>
      <w:color w:val="0000FF" w:themeColor="hyperlink"/>
      <w:u w:val="single"/>
    </w:rPr>
  </w:style>
  <w:style w:type="paragraph" w:customStyle="1" w:styleId="Textbody">
    <w:name w:val="Text body"/>
    <w:basedOn w:val="a"/>
    <w:rsid w:val="005D5966"/>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a6">
    <w:name w:val="List Paragraph"/>
    <w:basedOn w:val="a"/>
    <w:uiPriority w:val="34"/>
    <w:qFormat/>
    <w:rsid w:val="004133B3"/>
    <w:pPr>
      <w:ind w:left="720"/>
      <w:contextualSpacing/>
    </w:pPr>
  </w:style>
  <w:style w:type="paragraph" w:styleId="a7">
    <w:name w:val="header"/>
    <w:basedOn w:val="a"/>
    <w:link w:val="a8"/>
    <w:uiPriority w:val="99"/>
    <w:unhideWhenUsed/>
    <w:rsid w:val="009A5F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5F50"/>
  </w:style>
  <w:style w:type="paragraph" w:styleId="a9">
    <w:name w:val="footer"/>
    <w:basedOn w:val="a"/>
    <w:link w:val="aa"/>
    <w:uiPriority w:val="99"/>
    <w:unhideWhenUsed/>
    <w:rsid w:val="009A5F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5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79190">
      <w:bodyDiv w:val="1"/>
      <w:marLeft w:val="0"/>
      <w:marRight w:val="0"/>
      <w:marTop w:val="0"/>
      <w:marBottom w:val="0"/>
      <w:divBdr>
        <w:top w:val="none" w:sz="0" w:space="0" w:color="auto"/>
        <w:left w:val="none" w:sz="0" w:space="0" w:color="auto"/>
        <w:bottom w:val="none" w:sz="0" w:space="0" w:color="auto"/>
        <w:right w:val="none" w:sz="0" w:space="0" w:color="auto"/>
      </w:divBdr>
    </w:div>
    <w:div w:id="681933148">
      <w:bodyDiv w:val="1"/>
      <w:marLeft w:val="0"/>
      <w:marRight w:val="0"/>
      <w:marTop w:val="0"/>
      <w:marBottom w:val="0"/>
      <w:divBdr>
        <w:top w:val="none" w:sz="0" w:space="0" w:color="auto"/>
        <w:left w:val="none" w:sz="0" w:space="0" w:color="auto"/>
        <w:bottom w:val="none" w:sz="0" w:space="0" w:color="auto"/>
        <w:right w:val="none" w:sz="0" w:space="0" w:color="auto"/>
      </w:divBdr>
    </w:div>
    <w:div w:id="840268732">
      <w:bodyDiv w:val="1"/>
      <w:marLeft w:val="0"/>
      <w:marRight w:val="0"/>
      <w:marTop w:val="0"/>
      <w:marBottom w:val="0"/>
      <w:divBdr>
        <w:top w:val="none" w:sz="0" w:space="0" w:color="auto"/>
        <w:left w:val="none" w:sz="0" w:space="0" w:color="auto"/>
        <w:bottom w:val="none" w:sz="0" w:space="0" w:color="auto"/>
        <w:right w:val="none" w:sz="0" w:space="0" w:color="auto"/>
      </w:divBdr>
    </w:div>
    <w:div w:id="847448171">
      <w:bodyDiv w:val="1"/>
      <w:marLeft w:val="0"/>
      <w:marRight w:val="0"/>
      <w:marTop w:val="0"/>
      <w:marBottom w:val="0"/>
      <w:divBdr>
        <w:top w:val="none" w:sz="0" w:space="0" w:color="auto"/>
        <w:left w:val="none" w:sz="0" w:space="0" w:color="auto"/>
        <w:bottom w:val="none" w:sz="0" w:space="0" w:color="auto"/>
        <w:right w:val="none" w:sz="0" w:space="0" w:color="auto"/>
      </w:divBdr>
    </w:div>
    <w:div w:id="898782858">
      <w:bodyDiv w:val="1"/>
      <w:marLeft w:val="0"/>
      <w:marRight w:val="0"/>
      <w:marTop w:val="0"/>
      <w:marBottom w:val="0"/>
      <w:divBdr>
        <w:top w:val="none" w:sz="0" w:space="0" w:color="auto"/>
        <w:left w:val="none" w:sz="0" w:space="0" w:color="auto"/>
        <w:bottom w:val="none" w:sz="0" w:space="0" w:color="auto"/>
        <w:right w:val="none" w:sz="0" w:space="0" w:color="auto"/>
      </w:divBdr>
      <w:divsChild>
        <w:div w:id="49381077">
          <w:marLeft w:val="547"/>
          <w:marRight w:val="0"/>
          <w:marTop w:val="96"/>
          <w:marBottom w:val="0"/>
          <w:divBdr>
            <w:top w:val="none" w:sz="0" w:space="0" w:color="auto"/>
            <w:left w:val="none" w:sz="0" w:space="0" w:color="auto"/>
            <w:bottom w:val="none" w:sz="0" w:space="0" w:color="auto"/>
            <w:right w:val="none" w:sz="0" w:space="0" w:color="auto"/>
          </w:divBdr>
        </w:div>
        <w:div w:id="34500335">
          <w:marLeft w:val="547"/>
          <w:marRight w:val="0"/>
          <w:marTop w:val="96"/>
          <w:marBottom w:val="0"/>
          <w:divBdr>
            <w:top w:val="none" w:sz="0" w:space="0" w:color="auto"/>
            <w:left w:val="none" w:sz="0" w:space="0" w:color="auto"/>
            <w:bottom w:val="none" w:sz="0" w:space="0" w:color="auto"/>
            <w:right w:val="none" w:sz="0" w:space="0" w:color="auto"/>
          </w:divBdr>
        </w:div>
        <w:div w:id="1922058366">
          <w:marLeft w:val="547"/>
          <w:marRight w:val="0"/>
          <w:marTop w:val="96"/>
          <w:marBottom w:val="0"/>
          <w:divBdr>
            <w:top w:val="none" w:sz="0" w:space="0" w:color="auto"/>
            <w:left w:val="none" w:sz="0" w:space="0" w:color="auto"/>
            <w:bottom w:val="none" w:sz="0" w:space="0" w:color="auto"/>
            <w:right w:val="none" w:sz="0" w:space="0" w:color="auto"/>
          </w:divBdr>
        </w:div>
        <w:div w:id="758252119">
          <w:marLeft w:val="547"/>
          <w:marRight w:val="0"/>
          <w:marTop w:val="96"/>
          <w:marBottom w:val="0"/>
          <w:divBdr>
            <w:top w:val="none" w:sz="0" w:space="0" w:color="auto"/>
            <w:left w:val="none" w:sz="0" w:space="0" w:color="auto"/>
            <w:bottom w:val="none" w:sz="0" w:space="0" w:color="auto"/>
            <w:right w:val="none" w:sz="0" w:space="0" w:color="auto"/>
          </w:divBdr>
        </w:div>
        <w:div w:id="393360383">
          <w:marLeft w:val="547"/>
          <w:marRight w:val="0"/>
          <w:marTop w:val="96"/>
          <w:marBottom w:val="0"/>
          <w:divBdr>
            <w:top w:val="none" w:sz="0" w:space="0" w:color="auto"/>
            <w:left w:val="none" w:sz="0" w:space="0" w:color="auto"/>
            <w:bottom w:val="none" w:sz="0" w:space="0" w:color="auto"/>
            <w:right w:val="none" w:sz="0" w:space="0" w:color="auto"/>
          </w:divBdr>
        </w:div>
        <w:div w:id="593710514">
          <w:marLeft w:val="547"/>
          <w:marRight w:val="0"/>
          <w:marTop w:val="96"/>
          <w:marBottom w:val="0"/>
          <w:divBdr>
            <w:top w:val="none" w:sz="0" w:space="0" w:color="auto"/>
            <w:left w:val="none" w:sz="0" w:space="0" w:color="auto"/>
            <w:bottom w:val="none" w:sz="0" w:space="0" w:color="auto"/>
            <w:right w:val="none" w:sz="0" w:space="0" w:color="auto"/>
          </w:divBdr>
        </w:div>
      </w:divsChild>
    </w:div>
    <w:div w:id="1059943305">
      <w:bodyDiv w:val="1"/>
      <w:marLeft w:val="0"/>
      <w:marRight w:val="0"/>
      <w:marTop w:val="0"/>
      <w:marBottom w:val="0"/>
      <w:divBdr>
        <w:top w:val="none" w:sz="0" w:space="0" w:color="auto"/>
        <w:left w:val="none" w:sz="0" w:space="0" w:color="auto"/>
        <w:bottom w:val="none" w:sz="0" w:space="0" w:color="auto"/>
        <w:right w:val="none" w:sz="0" w:space="0" w:color="auto"/>
      </w:divBdr>
    </w:div>
    <w:div w:id="1088037100">
      <w:bodyDiv w:val="1"/>
      <w:marLeft w:val="0"/>
      <w:marRight w:val="0"/>
      <w:marTop w:val="0"/>
      <w:marBottom w:val="0"/>
      <w:divBdr>
        <w:top w:val="none" w:sz="0" w:space="0" w:color="auto"/>
        <w:left w:val="none" w:sz="0" w:space="0" w:color="auto"/>
        <w:bottom w:val="none" w:sz="0" w:space="0" w:color="auto"/>
        <w:right w:val="none" w:sz="0" w:space="0" w:color="auto"/>
      </w:divBdr>
    </w:div>
    <w:div w:id="166836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hotherapy.ru/katalog/rubin.html" TargetMode="External"/><Relationship Id="rId13" Type="http://schemas.openxmlformats.org/officeDocument/2006/relationships/hyperlink" Target="http://lithotherapy.ru/katalog/yashma.html" TargetMode="External"/><Relationship Id="rId18" Type="http://schemas.openxmlformats.org/officeDocument/2006/relationships/hyperlink" Target="http://lithotherapy.ru/katalog/opal.html"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lithotherapy.ru/katalog/yantar.html" TargetMode="External"/><Relationship Id="rId7" Type="http://schemas.openxmlformats.org/officeDocument/2006/relationships/endnotes" Target="endnotes.xml"/><Relationship Id="rId12" Type="http://schemas.openxmlformats.org/officeDocument/2006/relationships/hyperlink" Target="http://lithotherapy.ru/katalog/serdolik.html" TargetMode="External"/><Relationship Id="rId17" Type="http://schemas.openxmlformats.org/officeDocument/2006/relationships/hyperlink" Target="http://lithotherapy.ru/katalog/giatsint.html" TargetMode="External"/><Relationship Id="rId25" Type="http://schemas.openxmlformats.org/officeDocument/2006/relationships/hyperlink" Target="http://lithotherapy.ru/katalog/biryuza.html" TargetMode="External"/><Relationship Id="rId2" Type="http://schemas.openxmlformats.org/officeDocument/2006/relationships/styles" Target="styles.xml"/><Relationship Id="rId16" Type="http://schemas.openxmlformats.org/officeDocument/2006/relationships/hyperlink" Target="http://lithotherapy.ru/katalog/yashma.html" TargetMode="External"/><Relationship Id="rId20" Type="http://schemas.openxmlformats.org/officeDocument/2006/relationships/hyperlink" Target="http://lithotherapy.ru/katalog/hrizoberill.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thotherapy.ru/katalog/turmalin.html" TargetMode="External"/><Relationship Id="rId24" Type="http://schemas.openxmlformats.org/officeDocument/2006/relationships/hyperlink" Target="http://lithotherapy.ru/katalog/tsirkon.html" TargetMode="External"/><Relationship Id="rId5" Type="http://schemas.openxmlformats.org/officeDocument/2006/relationships/webSettings" Target="webSettings.xml"/><Relationship Id="rId15" Type="http://schemas.openxmlformats.org/officeDocument/2006/relationships/hyperlink" Target="http://lithotherapy.ru/katalog/rodonit.html" TargetMode="External"/><Relationship Id="rId23" Type="http://schemas.openxmlformats.org/officeDocument/2006/relationships/hyperlink" Target="http://lithotherapy.ru/katalog/topaz.html" TargetMode="External"/><Relationship Id="rId28" Type="http://schemas.openxmlformats.org/officeDocument/2006/relationships/theme" Target="theme/theme1.xml"/><Relationship Id="rId10" Type="http://schemas.openxmlformats.org/officeDocument/2006/relationships/hyperlink" Target="http://lithotherapy.ru/katalog/shpinel.html" TargetMode="External"/><Relationship Id="rId19" Type="http://schemas.openxmlformats.org/officeDocument/2006/relationships/hyperlink" Target="http://lithotherapy.ru/katalog/topaz.html" TargetMode="External"/><Relationship Id="rId4" Type="http://schemas.openxmlformats.org/officeDocument/2006/relationships/settings" Target="settings.xml"/><Relationship Id="rId9" Type="http://schemas.openxmlformats.org/officeDocument/2006/relationships/hyperlink" Target="http://lithotherapy.ru/katalog/granat.html" TargetMode="External"/><Relationship Id="rId14" Type="http://schemas.openxmlformats.org/officeDocument/2006/relationships/hyperlink" Target="http://lithotherapy.ru/katalog/korall.html" TargetMode="External"/><Relationship Id="rId22" Type="http://schemas.openxmlformats.org/officeDocument/2006/relationships/hyperlink" Target="http://lithotherapy.ru/katalog/akvamarin.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1</Pages>
  <Words>2416</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2018-10-11T19:16:00Z</cp:lastPrinted>
  <dcterms:created xsi:type="dcterms:W3CDTF">2018-10-09T12:23:00Z</dcterms:created>
  <dcterms:modified xsi:type="dcterms:W3CDTF">2018-12-26T17:07:00Z</dcterms:modified>
</cp:coreProperties>
</file>