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3" w:rsidRPr="00DF4745" w:rsidRDefault="007B3403" w:rsidP="007B3403">
      <w:pPr>
        <w:jc w:val="center"/>
        <w:rPr>
          <w:b/>
          <w:sz w:val="36"/>
        </w:rPr>
      </w:pPr>
      <w:r w:rsidRPr="00DF4745">
        <w:rPr>
          <w:b/>
          <w:sz w:val="36"/>
        </w:rPr>
        <w:t>Тематическое планирование 8 класс</w:t>
      </w:r>
    </w:p>
    <w:tbl>
      <w:tblPr>
        <w:tblW w:w="1584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7"/>
        <w:gridCol w:w="850"/>
        <w:gridCol w:w="3402"/>
        <w:gridCol w:w="5812"/>
        <w:gridCol w:w="3402"/>
        <w:gridCol w:w="1104"/>
      </w:tblGrid>
      <w:tr w:rsidR="007B3403" w:rsidRPr="00105033" w:rsidTr="007B3403">
        <w:trPr>
          <w:trHeight w:val="110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3403" w:rsidRPr="00105033" w:rsidRDefault="007B3403" w:rsidP="007B3403">
            <w:pPr>
              <w:ind w:left="8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Тема  раздела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B3403" w:rsidRPr="00105033" w:rsidRDefault="007B3403" w:rsidP="00FE0D1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B3403" w:rsidRPr="00105033" w:rsidRDefault="007B3403" w:rsidP="00FE0D19">
            <w:pPr>
              <w:ind w:firstLine="87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B3403" w:rsidRPr="00105033" w:rsidRDefault="007B3403" w:rsidP="00FE0D19">
            <w:pPr>
              <w:ind w:firstLine="8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Возможные виды деятельности учащихся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Планируемые</w:t>
            </w:r>
          </w:p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B3403" w:rsidRPr="00105033" w:rsidRDefault="007B3403" w:rsidP="00FE0D1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5033">
              <w:rPr>
                <w:rFonts w:eastAsia="Times New Roman"/>
                <w:b/>
                <w:sz w:val="28"/>
                <w:szCs w:val="28"/>
              </w:rPr>
              <w:t>Д</w:t>
            </w:r>
            <w:r w:rsidRPr="00105033">
              <w:rPr>
                <w:rFonts w:eastAsia="Times New Roman"/>
                <w:b/>
                <w:sz w:val="28"/>
                <w:szCs w:val="28"/>
              </w:rPr>
              <w:t>о</w:t>
            </w:r>
            <w:r w:rsidRPr="00105033">
              <w:rPr>
                <w:rFonts w:eastAsia="Times New Roman"/>
                <w:b/>
                <w:sz w:val="28"/>
                <w:szCs w:val="28"/>
              </w:rPr>
              <w:t>машнее задание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403" w:rsidRPr="00105033" w:rsidRDefault="007B3403" w:rsidP="00FE0D19">
            <w:pPr>
              <w:ind w:left="113" w:right="113"/>
              <w:rPr>
                <w:rFonts w:eastAsia="Times New Roman"/>
                <w:b/>
                <w:sz w:val="52"/>
                <w:szCs w:val="52"/>
              </w:rPr>
            </w:pPr>
            <w:r w:rsidRPr="00105033">
              <w:rPr>
                <w:b/>
                <w:sz w:val="52"/>
                <w:szCs w:val="52"/>
              </w:rPr>
              <w:t>Математические основы ЭВМ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Т.Б. Общие сведения о си</w:t>
            </w:r>
            <w:r w:rsidRPr="00105033">
              <w:rPr>
                <w:bCs/>
                <w:sz w:val="26"/>
                <w:szCs w:val="26"/>
              </w:rPr>
              <w:t>с</w:t>
            </w:r>
            <w:r w:rsidRPr="00105033">
              <w:rPr>
                <w:bCs/>
                <w:sz w:val="26"/>
                <w:szCs w:val="26"/>
              </w:rPr>
              <w:t xml:space="preserve">темах счисления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num" w:pos="1287"/>
              </w:tabs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выявлять различие в унарных, позиционных и н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позиционных системах счисления;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num" w:pos="1287"/>
              </w:tabs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выявлять общее и отличия в разных позиционных системах счисления;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Знать понятие  системы счисления, отличать позиц</w:t>
            </w:r>
            <w:r w:rsidRPr="00105033">
              <w:rPr>
                <w:sz w:val="26"/>
                <w:szCs w:val="26"/>
              </w:rPr>
              <w:t>и</w:t>
            </w:r>
            <w:r w:rsidRPr="00105033">
              <w:rPr>
                <w:sz w:val="26"/>
                <w:szCs w:val="26"/>
              </w:rPr>
              <w:t>онные и непозиционные си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темы счисления.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§1.1.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Двоичная система счисл</w:t>
            </w:r>
            <w:r w:rsidRPr="00105033">
              <w:rPr>
                <w:bCs/>
                <w:sz w:val="26"/>
                <w:szCs w:val="26"/>
              </w:rPr>
              <w:t>е</w:t>
            </w:r>
            <w:r w:rsidRPr="00105033">
              <w:rPr>
                <w:bCs/>
                <w:sz w:val="26"/>
                <w:szCs w:val="26"/>
              </w:rPr>
              <w:t>ния. Двоичная арифметика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105033">
              <w:rPr>
                <w:sz w:val="26"/>
                <w:szCs w:val="26"/>
              </w:rPr>
              <w:t>двоичную</w:t>
            </w:r>
            <w:proofErr w:type="gramEnd"/>
            <w:r w:rsidRPr="00105033">
              <w:rPr>
                <w:sz w:val="26"/>
                <w:szCs w:val="26"/>
              </w:rPr>
              <w:t xml:space="preserve"> в</w:t>
            </w:r>
            <w:r w:rsidRPr="00105033">
              <w:rPr>
                <w:sz w:val="26"/>
                <w:szCs w:val="26"/>
              </w:rPr>
              <w:t>ы</w:t>
            </w:r>
            <w:r w:rsidRPr="00105033">
              <w:rPr>
                <w:sz w:val="26"/>
                <w:szCs w:val="26"/>
              </w:rPr>
              <w:t>полнять операции сложения и умножения над н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большими двоичными числами;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переводить небол</w:t>
            </w:r>
            <w:r w:rsidRPr="00105033">
              <w:rPr>
                <w:sz w:val="26"/>
                <w:szCs w:val="26"/>
              </w:rPr>
              <w:t>ь</w:t>
            </w:r>
            <w:r w:rsidRPr="00105033">
              <w:rPr>
                <w:sz w:val="26"/>
                <w:szCs w:val="26"/>
              </w:rPr>
              <w:t>шие целые числа из десяти</w:t>
            </w:r>
            <w:r w:rsidRPr="00105033">
              <w:rPr>
                <w:sz w:val="26"/>
                <w:szCs w:val="26"/>
              </w:rPr>
              <w:t>ч</w:t>
            </w:r>
            <w:r w:rsidRPr="00105033">
              <w:rPr>
                <w:sz w:val="26"/>
                <w:szCs w:val="26"/>
              </w:rPr>
              <w:t xml:space="preserve">ной системы счисления в </w:t>
            </w:r>
            <w:proofErr w:type="gramStart"/>
            <w:r w:rsidRPr="00105033">
              <w:rPr>
                <w:sz w:val="26"/>
                <w:szCs w:val="26"/>
              </w:rPr>
              <w:t>двоичную</w:t>
            </w:r>
            <w:proofErr w:type="gramEnd"/>
            <w:r w:rsidRPr="00105033">
              <w:rPr>
                <w:sz w:val="26"/>
                <w:szCs w:val="26"/>
              </w:rPr>
              <w:t xml:space="preserve"> выполнять опер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ции сложения и умножения над небольшими двоичными числами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§1.1.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Компьютерные системы счисления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7B3403">
            <w:pPr>
              <w:tabs>
                <w:tab w:val="left" w:pos="18"/>
                <w:tab w:val="left" w:pos="160"/>
              </w:tabs>
              <w:ind w:left="-124" w:right="-108"/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 xml:space="preserve">Практическая деятельность </w:t>
            </w:r>
          </w:p>
          <w:p w:rsidR="007B3403" w:rsidRPr="00105033" w:rsidRDefault="007B3403" w:rsidP="00FE0D19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105033">
              <w:rPr>
                <w:sz w:val="26"/>
                <w:szCs w:val="26"/>
              </w:rPr>
              <w:t>двоичную</w:t>
            </w:r>
            <w:proofErr w:type="gramEnd"/>
            <w:r w:rsidRPr="00105033">
              <w:rPr>
                <w:sz w:val="26"/>
                <w:szCs w:val="26"/>
              </w:rPr>
              <w:t xml:space="preserve"> (восьмеричную, шестнадцатеричную) и обратно;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переводить небол</w:t>
            </w:r>
            <w:r w:rsidRPr="00105033">
              <w:rPr>
                <w:sz w:val="26"/>
                <w:szCs w:val="26"/>
              </w:rPr>
              <w:t>ь</w:t>
            </w:r>
            <w:r w:rsidRPr="00105033">
              <w:rPr>
                <w:sz w:val="26"/>
                <w:szCs w:val="26"/>
              </w:rPr>
              <w:t>шие  целые числа из дес</w:t>
            </w:r>
            <w:r w:rsidRPr="00105033">
              <w:rPr>
                <w:sz w:val="26"/>
                <w:szCs w:val="26"/>
              </w:rPr>
              <w:t>я</w:t>
            </w:r>
            <w:r w:rsidRPr="00105033">
              <w:rPr>
                <w:sz w:val="26"/>
                <w:szCs w:val="26"/>
              </w:rPr>
              <w:t xml:space="preserve">тичной системы счисления в </w:t>
            </w:r>
            <w:proofErr w:type="gramStart"/>
            <w:r w:rsidRPr="00105033">
              <w:rPr>
                <w:sz w:val="26"/>
                <w:szCs w:val="26"/>
              </w:rPr>
              <w:t>двоичную</w:t>
            </w:r>
            <w:proofErr w:type="gramEnd"/>
            <w:r w:rsidRPr="00105033">
              <w:rPr>
                <w:sz w:val="26"/>
                <w:szCs w:val="26"/>
              </w:rPr>
              <w:t xml:space="preserve"> (восьмеричную, шестнадцатеричную) и о</w:t>
            </w:r>
            <w:r w:rsidRPr="00105033">
              <w:rPr>
                <w:sz w:val="26"/>
                <w:szCs w:val="26"/>
              </w:rPr>
              <w:t>б</w:t>
            </w:r>
            <w:r w:rsidRPr="00105033">
              <w:rPr>
                <w:sz w:val="26"/>
                <w:szCs w:val="26"/>
              </w:rPr>
              <w:t>ратно;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§1.1.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proofErr w:type="spellStart"/>
            <w:r w:rsidRPr="00105033">
              <w:rPr>
                <w:bCs/>
                <w:sz w:val="26"/>
                <w:szCs w:val="26"/>
              </w:rPr>
              <w:t>Пр</w:t>
            </w:r>
            <w:proofErr w:type="gramStart"/>
            <w:r w:rsidRPr="00105033">
              <w:rPr>
                <w:bCs/>
                <w:sz w:val="26"/>
                <w:szCs w:val="26"/>
              </w:rPr>
              <w:t>.р</w:t>
            </w:r>
            <w:proofErr w:type="spellEnd"/>
            <w:proofErr w:type="gramEnd"/>
            <w:r w:rsidRPr="00105033">
              <w:rPr>
                <w:bCs/>
                <w:sz w:val="26"/>
                <w:szCs w:val="26"/>
              </w:rPr>
              <w:t xml:space="preserve"> №1Правила перевода целых десятичных чисел в систему счисления с основ</w:t>
            </w:r>
            <w:r w:rsidRPr="00105033">
              <w:rPr>
                <w:bCs/>
                <w:sz w:val="26"/>
                <w:szCs w:val="26"/>
              </w:rPr>
              <w:t>а</w:t>
            </w:r>
            <w:r w:rsidRPr="00105033">
              <w:rPr>
                <w:bCs/>
                <w:sz w:val="26"/>
                <w:szCs w:val="26"/>
              </w:rPr>
              <w:t xml:space="preserve">нием </w:t>
            </w:r>
            <w:proofErr w:type="spellStart"/>
            <w:r w:rsidRPr="00105033">
              <w:rPr>
                <w:bCs/>
                <w:sz w:val="26"/>
                <w:szCs w:val="26"/>
              </w:rPr>
              <w:t>q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 выполнять операции сложения и умножения над небольшими двоичными числами;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записывать вещественные числа в естественной и нормальной форме;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выполнять операции сложения и умножения над небольшими двоичными числами; записывать вещ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ственные числа в естестве</w:t>
            </w:r>
            <w:r w:rsidRPr="00105033">
              <w:rPr>
                <w:sz w:val="26"/>
                <w:szCs w:val="26"/>
              </w:rPr>
              <w:t>н</w:t>
            </w:r>
            <w:r w:rsidRPr="00105033">
              <w:rPr>
                <w:sz w:val="26"/>
                <w:szCs w:val="26"/>
              </w:rPr>
              <w:t>ной и нормальной форме;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§1.1.</w:t>
            </w:r>
          </w:p>
        </w:tc>
      </w:tr>
      <w:tr w:rsidR="00FD7639" w:rsidRPr="003D72B2" w:rsidTr="00784246">
        <w:trPr>
          <w:trHeight w:val="14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39" w:rsidRPr="003D72B2" w:rsidRDefault="00FD7639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39" w:rsidRPr="00105033" w:rsidRDefault="00FD7639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39" w:rsidRPr="00105033" w:rsidRDefault="00FD7639" w:rsidP="00FE0D19">
            <w:pPr>
              <w:pStyle w:val="a7"/>
              <w:spacing w:after="100" w:afterAutospacing="1"/>
              <w:ind w:left="0" w:firstLine="87"/>
              <w:rPr>
                <w:rFonts w:ascii="Times New Roman" w:hAnsi="Times New Roman"/>
                <w:bCs/>
                <w:sz w:val="26"/>
                <w:szCs w:val="26"/>
              </w:rPr>
            </w:pPr>
            <w:r w:rsidRPr="00105033">
              <w:rPr>
                <w:rFonts w:ascii="Times New Roman" w:hAnsi="Times New Roman"/>
                <w:bCs/>
                <w:sz w:val="26"/>
                <w:szCs w:val="26"/>
              </w:rPr>
              <w:t>Пр.р.№2 Представление ц</w:t>
            </w:r>
            <w:r w:rsidRPr="00105033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105033">
              <w:rPr>
                <w:rFonts w:ascii="Times New Roman" w:hAnsi="Times New Roman"/>
                <w:bCs/>
                <w:sz w:val="26"/>
                <w:szCs w:val="26"/>
              </w:rPr>
              <w:t>лых чисел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39" w:rsidRPr="00105033" w:rsidRDefault="00FD7639" w:rsidP="00FE0D19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 xml:space="preserve">Практическая деятельность </w:t>
            </w:r>
          </w:p>
          <w:p w:rsidR="00FD7639" w:rsidRPr="00105033" w:rsidRDefault="00FD7639" w:rsidP="00FE0D19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 записывать вещественные числа в естественной и нормальной форме;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39" w:rsidRPr="00105033" w:rsidRDefault="00FD7639" w:rsidP="00FD763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записывать вещес</w:t>
            </w:r>
            <w:r w:rsidRPr="00105033">
              <w:rPr>
                <w:sz w:val="26"/>
                <w:szCs w:val="26"/>
              </w:rPr>
              <w:t>т</w:t>
            </w:r>
            <w:r w:rsidRPr="00105033">
              <w:rPr>
                <w:sz w:val="26"/>
                <w:szCs w:val="26"/>
              </w:rPr>
              <w:t>венные числа в естественной и нормальной форме;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39" w:rsidRPr="00105033" w:rsidRDefault="00FD7639" w:rsidP="00FE0D19">
            <w:pPr>
              <w:rPr>
                <w:rFonts w:eastAsia="Times New Roman"/>
                <w:b/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§1.2.</w:t>
            </w:r>
          </w:p>
        </w:tc>
      </w:tr>
      <w:tr w:rsidR="007B3403" w:rsidRPr="003D72B2" w:rsidTr="00FD7639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Представление веществе</w:t>
            </w:r>
            <w:r w:rsidRPr="00105033">
              <w:rPr>
                <w:bCs/>
                <w:sz w:val="26"/>
                <w:szCs w:val="26"/>
              </w:rPr>
              <w:t>н</w:t>
            </w:r>
            <w:r w:rsidRPr="00105033">
              <w:rPr>
                <w:bCs/>
                <w:sz w:val="26"/>
                <w:szCs w:val="26"/>
              </w:rPr>
              <w:t>ных чисел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Практическая деятельность </w:t>
            </w:r>
          </w:p>
          <w:p w:rsidR="007B3403" w:rsidRPr="00105033" w:rsidRDefault="007B3403" w:rsidP="00FE0D19">
            <w:pPr>
              <w:shd w:val="clear" w:color="auto" w:fill="FFFFFF"/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записывать вещественные числа в естественной и нормальной форме;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FD7639" w:rsidP="00FD763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записывать вещес</w:t>
            </w:r>
            <w:r w:rsidRPr="00105033">
              <w:rPr>
                <w:sz w:val="26"/>
                <w:szCs w:val="26"/>
              </w:rPr>
              <w:t>т</w:t>
            </w:r>
            <w:r w:rsidRPr="00105033">
              <w:rPr>
                <w:sz w:val="26"/>
                <w:szCs w:val="26"/>
              </w:rPr>
              <w:t>венные числа в естественной и нормальной форме;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§1.2.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7"/>
              <w:spacing w:after="100" w:afterAutospacing="1"/>
              <w:ind w:left="0" w:firstLine="87"/>
              <w:rPr>
                <w:rFonts w:ascii="Times New Roman" w:hAnsi="Times New Roman"/>
                <w:sz w:val="26"/>
                <w:szCs w:val="26"/>
              </w:rPr>
            </w:pPr>
            <w:r w:rsidRPr="00105033">
              <w:rPr>
                <w:rFonts w:ascii="Times New Roman" w:hAnsi="Times New Roman"/>
                <w:bCs/>
                <w:sz w:val="26"/>
                <w:szCs w:val="26"/>
              </w:rPr>
              <w:t xml:space="preserve">Высказывание. Логические операции.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 xml:space="preserve">Аналитическая деятельность 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Определение понятий высказывание, уметь опр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 xml:space="preserve">делять логические операции 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определить логическую операцию.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определить сложные и простые высказыв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определить логич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скую операцию.</w:t>
            </w:r>
          </w:p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определить сложные и простые высказывания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§1.3.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Пр.р.№3Построение таблиц истинности для логических выражений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443"/>
              </w:tabs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анализировать логическую структуру высказыв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ний.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301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строить таблицы истинности для логических в</w:t>
            </w:r>
            <w:r w:rsidRPr="00105033">
              <w:rPr>
                <w:sz w:val="26"/>
                <w:szCs w:val="26"/>
              </w:rPr>
              <w:t>ы</w:t>
            </w:r>
            <w:r w:rsidRPr="00105033">
              <w:rPr>
                <w:sz w:val="26"/>
                <w:szCs w:val="26"/>
              </w:rPr>
              <w:t>ражений;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160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вычислять истинностное значение логического 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строить таблицы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тинности для логических выражений;</w:t>
            </w:r>
          </w:p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вычислять истинностное значение логического выр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жения.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§1.3.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Свойства логических опер</w:t>
            </w:r>
            <w:r w:rsidRPr="00105033">
              <w:rPr>
                <w:bCs/>
                <w:sz w:val="26"/>
                <w:szCs w:val="26"/>
              </w:rPr>
              <w:t>а</w:t>
            </w:r>
            <w:r w:rsidRPr="00105033">
              <w:rPr>
                <w:bCs/>
                <w:sz w:val="26"/>
                <w:szCs w:val="26"/>
              </w:rPr>
              <w:t xml:space="preserve">ций.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443"/>
              </w:tabs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анализировать логическую структуру высказыв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ний.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301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строить таблицы истинности для логических в</w:t>
            </w:r>
            <w:r w:rsidRPr="00105033">
              <w:rPr>
                <w:sz w:val="26"/>
                <w:szCs w:val="26"/>
              </w:rPr>
              <w:t>ы</w:t>
            </w:r>
            <w:r w:rsidRPr="00105033">
              <w:rPr>
                <w:sz w:val="26"/>
                <w:szCs w:val="26"/>
              </w:rPr>
              <w:t>ражений;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160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вычислять истинностное значение логического 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tabs>
                <w:tab w:val="left" w:pos="301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строить таблицы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тинности для логических выражений;</w:t>
            </w:r>
          </w:p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вычислять истинностное значение логического выр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жения.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§1.3.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bCs/>
                <w:sz w:val="26"/>
                <w:szCs w:val="26"/>
              </w:rPr>
              <w:t>Решение логических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160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lastRenderedPageBreak/>
              <w:t xml:space="preserve">Решение логических задач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lastRenderedPageBreak/>
              <w:t>Решать логические задачи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§1.3.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7"/>
              <w:spacing w:after="100" w:afterAutospacing="1"/>
              <w:ind w:left="0" w:firstLine="87"/>
              <w:rPr>
                <w:rFonts w:ascii="Times New Roman" w:hAnsi="Times New Roman"/>
                <w:sz w:val="26"/>
                <w:szCs w:val="26"/>
              </w:rPr>
            </w:pPr>
            <w:r w:rsidRPr="00105033">
              <w:rPr>
                <w:rFonts w:ascii="Times New Roman" w:hAnsi="Times New Roman"/>
                <w:bCs/>
                <w:sz w:val="26"/>
                <w:szCs w:val="26"/>
              </w:rPr>
              <w:t>Логические элементы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160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Применение теоретических знаний на практике.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Решать задачи на построение логических высказываний.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§1.3.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87"/>
              <w:jc w:val="left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Контрольная работа №1 «Математические основы информатики».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</w:t>
            </w:r>
            <w:r w:rsidRPr="00105033">
              <w:rPr>
                <w:rFonts w:eastAsia="Times New Roman"/>
                <w:sz w:val="26"/>
                <w:szCs w:val="26"/>
                <w:lang w:eastAsia="ar-SA"/>
              </w:rPr>
              <w:t xml:space="preserve">: </w:t>
            </w:r>
          </w:p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Урок контроль: обобщение и систематизация знаний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403" w:rsidRPr="00105033" w:rsidRDefault="007B3403" w:rsidP="00FE0D19">
            <w:pPr>
              <w:ind w:left="113" w:right="113"/>
              <w:rPr>
                <w:rFonts w:eastAsia="Times New Roman"/>
                <w:b/>
                <w:sz w:val="52"/>
                <w:szCs w:val="52"/>
              </w:rPr>
            </w:pPr>
            <w:r w:rsidRPr="00105033">
              <w:rPr>
                <w:b/>
                <w:bCs/>
                <w:sz w:val="52"/>
                <w:szCs w:val="52"/>
              </w:rPr>
              <w:t>Основы алгоритмизации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Алгоритмы и исполнители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443"/>
              </w:tabs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анализировать понятие алгоритма и исполнителя 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tabs>
                <w:tab w:val="left" w:pos="160"/>
              </w:tabs>
              <w:ind w:left="18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решение задач с использованием алгоритмов</w:t>
            </w:r>
          </w:p>
          <w:p w:rsidR="007B3403" w:rsidRPr="00105033" w:rsidRDefault="007B3403" w:rsidP="00FE0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Решать алгоритмические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§2.1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Способы записи алгоритмов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преобразовывать запись алгоритма с одной формы в другую;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Преобразовывать запись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горитма с одной формы в другую;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§2.2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Объекты алгоритмов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анализировать изменение значений величин при пошаговом выполнении алгоритма; определять по выбранному методу решения задачи, какие алг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t>ритмические конструкции могут войти в алгоритм;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Знать объекты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§2.3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Пр.р.№4 Алгоритмическая конструкция следование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Пр.р.№5 Алгоритмическая конструкция ветвление.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разветвля</w:t>
            </w:r>
            <w:r w:rsidRPr="00105033">
              <w:rPr>
                <w:sz w:val="26"/>
                <w:szCs w:val="26"/>
              </w:rPr>
              <w:t>ю</w:t>
            </w:r>
            <w:r w:rsidRPr="00105033">
              <w:rPr>
                <w:sz w:val="26"/>
                <w:szCs w:val="26"/>
              </w:rPr>
              <w:t>щихся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Пр.р.№6 Сокращённая фо</w:t>
            </w:r>
            <w:r w:rsidRPr="00105033">
              <w:rPr>
                <w:sz w:val="26"/>
                <w:szCs w:val="26"/>
              </w:rPr>
              <w:t>р</w:t>
            </w:r>
            <w:r w:rsidRPr="00105033">
              <w:rPr>
                <w:sz w:val="26"/>
                <w:szCs w:val="26"/>
              </w:rPr>
              <w:t>ма ветвления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разветвля</w:t>
            </w:r>
            <w:r w:rsidRPr="00105033">
              <w:rPr>
                <w:sz w:val="26"/>
                <w:szCs w:val="26"/>
              </w:rPr>
              <w:t>ю</w:t>
            </w:r>
            <w:r w:rsidRPr="00105033">
              <w:rPr>
                <w:sz w:val="26"/>
                <w:szCs w:val="26"/>
              </w:rPr>
              <w:t>щихся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Пр.р.№7 Алгоритмическая конструкция повторение.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циклических 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Пр.р.№8 Цикл с заданным условием окончания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lastRenderedPageBreak/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lastRenderedPageBreak/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циклических 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Пр.р.№9 Цикл с заданным числом повторений.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блок-схеме,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предназначен данный алгоритм;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выбранному методу решения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чи, какие алгоритмические конструкции могут войти в алгоритм;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исполнять готовые алгоритмы для конкретных 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ходных данных;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Уметь исполнять готовые а</w:t>
            </w:r>
            <w:r w:rsidRPr="00105033">
              <w:rPr>
                <w:sz w:val="26"/>
                <w:szCs w:val="26"/>
              </w:rPr>
              <w:t>л</w:t>
            </w:r>
            <w:r w:rsidRPr="00105033">
              <w:rPr>
                <w:sz w:val="26"/>
                <w:szCs w:val="26"/>
              </w:rPr>
              <w:t>горитмы для циклических  алгоритмов.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§2.4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ind w:left="87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Контрольная работа №2 «Основы алгоритмизации».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</w:t>
            </w:r>
            <w:r w:rsidRPr="00105033">
              <w:rPr>
                <w:rFonts w:eastAsia="Times New Roman"/>
                <w:sz w:val="26"/>
                <w:szCs w:val="26"/>
                <w:lang w:eastAsia="ar-SA"/>
              </w:rPr>
              <w:t xml:space="preserve">: </w:t>
            </w:r>
          </w:p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Урок контроль: обобщение и систематизация знаний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rPr>
                <w:sz w:val="26"/>
                <w:szCs w:val="26"/>
              </w:rPr>
            </w:pP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403" w:rsidRPr="00105033" w:rsidRDefault="007B3403" w:rsidP="00FE0D19">
            <w:pPr>
              <w:ind w:left="113" w:right="113"/>
              <w:rPr>
                <w:rFonts w:eastAsia="Times New Roman"/>
                <w:b/>
                <w:sz w:val="52"/>
                <w:szCs w:val="52"/>
              </w:rPr>
            </w:pPr>
            <w:r w:rsidRPr="00105033">
              <w:rPr>
                <w:b/>
                <w:bCs/>
                <w:sz w:val="52"/>
                <w:szCs w:val="52"/>
              </w:rPr>
              <w:t xml:space="preserve">Начала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Pr="00105033">
              <w:rPr>
                <w:b/>
                <w:bCs/>
                <w:sz w:val="52"/>
                <w:szCs w:val="52"/>
              </w:rPr>
              <w:t>программ</w:t>
            </w:r>
            <w:r w:rsidRPr="00105033">
              <w:rPr>
                <w:b/>
                <w:bCs/>
                <w:sz w:val="52"/>
                <w:szCs w:val="52"/>
              </w:rPr>
              <w:t>и</w:t>
            </w:r>
            <w:r w:rsidRPr="00105033">
              <w:rPr>
                <w:b/>
                <w:bCs/>
                <w:sz w:val="52"/>
                <w:szCs w:val="52"/>
              </w:rPr>
              <w:t>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Общие сведения о языке программирования Паскаль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 xml:space="preserve">Аналитическая работа </w:t>
            </w:r>
          </w:p>
          <w:p w:rsidR="007B3403" w:rsidRPr="00105033" w:rsidRDefault="007B3403" w:rsidP="00FE0D19">
            <w:pPr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Изучение  общих сведений о языке программир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t>вания: назначение и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Знать общие сведения о яз</w:t>
            </w:r>
            <w:r w:rsidRPr="00105033">
              <w:rPr>
                <w:sz w:val="26"/>
                <w:szCs w:val="26"/>
              </w:rPr>
              <w:t>ы</w:t>
            </w:r>
            <w:r w:rsidRPr="00105033">
              <w:rPr>
                <w:sz w:val="26"/>
                <w:szCs w:val="26"/>
              </w:rPr>
              <w:t>ке программирования Па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каль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§3.1 </w:t>
            </w:r>
          </w:p>
        </w:tc>
      </w:tr>
      <w:tr w:rsidR="007B3403" w:rsidRPr="003D72B2" w:rsidTr="007B3403">
        <w:trPr>
          <w:trHeight w:val="3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 w:rsidRPr="00105033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Пр.р.№10 Организация ввода и вывода данных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 xml:space="preserve">Аналитическая работа </w:t>
            </w:r>
          </w:p>
          <w:p w:rsidR="007B3403" w:rsidRPr="00105033" w:rsidRDefault="007B3403" w:rsidP="00FE0D19">
            <w:pPr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Организация ввода и вывода данных</w:t>
            </w:r>
            <w:proofErr w:type="gramStart"/>
            <w:r w:rsidRPr="00105033">
              <w:rPr>
                <w:sz w:val="26"/>
                <w:szCs w:val="26"/>
              </w:rPr>
              <w:t xml:space="preserve"> ,</w:t>
            </w:r>
            <w:proofErr w:type="gramEnd"/>
            <w:r w:rsidRPr="00105033">
              <w:rPr>
                <w:sz w:val="26"/>
                <w:szCs w:val="26"/>
              </w:rPr>
              <w:t xml:space="preserve"> типы  да</w:t>
            </w:r>
            <w:r w:rsidRPr="00105033">
              <w:rPr>
                <w:sz w:val="26"/>
                <w:szCs w:val="26"/>
              </w:rPr>
              <w:t>н</w:t>
            </w:r>
            <w:r w:rsidRPr="00105033">
              <w:rPr>
                <w:sz w:val="26"/>
                <w:szCs w:val="26"/>
              </w:rPr>
              <w:t xml:space="preserve">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Знать операторы ввода и в</w:t>
            </w:r>
            <w:r w:rsidRPr="00105033">
              <w:rPr>
                <w:sz w:val="26"/>
                <w:szCs w:val="26"/>
              </w:rPr>
              <w:t>ы</w:t>
            </w:r>
            <w:r w:rsidRPr="00105033">
              <w:rPr>
                <w:sz w:val="26"/>
                <w:szCs w:val="26"/>
              </w:rPr>
              <w:t>вода, типы данных и их об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t>значения.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§3.2</w:t>
            </w:r>
          </w:p>
        </w:tc>
      </w:tr>
      <w:tr w:rsidR="007B3403" w:rsidRPr="003D72B2" w:rsidTr="007B3403">
        <w:trPr>
          <w:trHeight w:val="20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Пр.р.№11 Программиров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ние линейных алгоритмов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анализировать готовые программы;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определять по программе, для решения какой з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дачи она предназначена;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выделять этапы решения задачи на компьютере.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программировать линейные алгоритмы, предпол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гающие вычисление арифметических, строковых и логических выражений;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Программировать линейные алгоритмы, предполагающие вычисление  арифметич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ских, строковых и логич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ских выражений;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§3.3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Пр.р.№12 Программиров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ние разветвляющихся алг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lastRenderedPageBreak/>
              <w:t xml:space="preserve">ритмов.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lastRenderedPageBreak/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lastRenderedPageBreak/>
              <w:t>тор/операторы ветвления (решение линейного н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равенства, решение квадратного уравнения и пр.), в том числе с использованием логических опер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lastRenderedPageBreak/>
              <w:t>Разрабатывать программы, содержащие операторы вет</w:t>
            </w:r>
            <w:r w:rsidRPr="00105033">
              <w:rPr>
                <w:sz w:val="26"/>
                <w:szCs w:val="26"/>
              </w:rPr>
              <w:t>в</w:t>
            </w:r>
            <w:r w:rsidRPr="00105033">
              <w:rPr>
                <w:sz w:val="26"/>
                <w:szCs w:val="26"/>
              </w:rPr>
              <w:lastRenderedPageBreak/>
              <w:t>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lastRenderedPageBreak/>
              <w:t>§3.4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Составной оператор.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операторы вет</w:t>
            </w:r>
            <w:r w:rsidRPr="00105033">
              <w:rPr>
                <w:sz w:val="26"/>
                <w:szCs w:val="26"/>
              </w:rPr>
              <w:t>в</w:t>
            </w:r>
            <w:r w:rsidRPr="00105033">
              <w:rPr>
                <w:sz w:val="26"/>
                <w:szCs w:val="26"/>
              </w:rPr>
              <w:t>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§3.4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Пр.р.№14 Программиров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ние циклов с заданным усл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t xml:space="preserve">вием продолжения работы.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разрабатывать программы, содержащие оператор (операторы) цикла с заданным условием работы продолжения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оператор (оп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раторы) цикла с заданным условием работы продолж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§3.5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Пр.р.№15 Программиров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ние циклов с заданным усл</w:t>
            </w:r>
            <w:r w:rsidRPr="00105033">
              <w:rPr>
                <w:sz w:val="26"/>
                <w:szCs w:val="26"/>
              </w:rPr>
              <w:t>о</w:t>
            </w:r>
            <w:r w:rsidRPr="00105033">
              <w:rPr>
                <w:sz w:val="26"/>
                <w:szCs w:val="26"/>
              </w:rPr>
              <w:t>вием окончания работы.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оператор (операторы) цикла с заданным условием оконч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оператор (оп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раторы) цикла с заданным условием окончания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§3.5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Пр.р.№16 Программиров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ние циклов с заданным чи</w:t>
            </w:r>
            <w:r w:rsidRPr="00105033">
              <w:rPr>
                <w:sz w:val="26"/>
                <w:szCs w:val="26"/>
              </w:rPr>
              <w:t>с</w:t>
            </w:r>
            <w:r w:rsidRPr="00105033">
              <w:rPr>
                <w:sz w:val="26"/>
                <w:szCs w:val="26"/>
              </w:rPr>
              <w:t>лом повторений.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разрабатывать программы, содержащие оператор (операторы) цикла с заданным числом повторения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оператор (оп</w:t>
            </w:r>
            <w:r w:rsidRPr="00105033">
              <w:rPr>
                <w:sz w:val="26"/>
                <w:szCs w:val="26"/>
              </w:rPr>
              <w:t>е</w:t>
            </w:r>
            <w:r w:rsidRPr="00105033">
              <w:rPr>
                <w:sz w:val="26"/>
                <w:szCs w:val="26"/>
              </w:rPr>
              <w:t>раторы) цикла с заданным числом повторения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§3.5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Пр.р.№17 Различные вариа</w:t>
            </w:r>
            <w:r w:rsidRPr="00105033">
              <w:rPr>
                <w:sz w:val="26"/>
                <w:szCs w:val="26"/>
              </w:rPr>
              <w:t>н</w:t>
            </w:r>
            <w:r w:rsidRPr="00105033">
              <w:rPr>
                <w:sz w:val="26"/>
                <w:szCs w:val="26"/>
              </w:rPr>
              <w:t>ты программирования ци</w:t>
            </w:r>
            <w:r w:rsidRPr="00105033">
              <w:rPr>
                <w:sz w:val="26"/>
                <w:szCs w:val="26"/>
              </w:rPr>
              <w:t>к</w:t>
            </w:r>
            <w:r w:rsidRPr="00105033">
              <w:rPr>
                <w:sz w:val="26"/>
                <w:szCs w:val="26"/>
              </w:rPr>
              <w:t>лического алгоритма.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i/>
                <w:sz w:val="26"/>
                <w:szCs w:val="26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7B3403" w:rsidRPr="00105033" w:rsidRDefault="007B3403" w:rsidP="00FE0D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разрабатывать программы, содержащие различные задания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Разрабатывать программы, содержащие различные зад</w:t>
            </w:r>
            <w:r w:rsidRPr="00105033">
              <w:rPr>
                <w:sz w:val="26"/>
                <w:szCs w:val="26"/>
              </w:rPr>
              <w:t>а</w:t>
            </w:r>
            <w:r w:rsidRPr="00105033">
              <w:rPr>
                <w:sz w:val="26"/>
                <w:szCs w:val="26"/>
              </w:rPr>
              <w:t>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§3.5</w:t>
            </w: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3"/>
              <w:spacing w:before="0" w:beforeAutospacing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 xml:space="preserve">Контрольная работа №3. </w:t>
            </w:r>
            <w:r w:rsidRPr="00105033">
              <w:rPr>
                <w:bCs/>
                <w:sz w:val="26"/>
                <w:szCs w:val="26"/>
              </w:rPr>
              <w:t>Н</w:t>
            </w:r>
            <w:r w:rsidRPr="00105033">
              <w:rPr>
                <w:bCs/>
                <w:sz w:val="26"/>
                <w:szCs w:val="26"/>
              </w:rPr>
              <w:t>а</w:t>
            </w:r>
            <w:r w:rsidRPr="00105033">
              <w:rPr>
                <w:bCs/>
                <w:sz w:val="26"/>
                <w:szCs w:val="26"/>
              </w:rPr>
              <w:t>чала программирования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105033">
              <w:rPr>
                <w:i/>
                <w:sz w:val="26"/>
                <w:szCs w:val="26"/>
              </w:rPr>
              <w:t>Практическая деятельность</w:t>
            </w:r>
            <w:r w:rsidRPr="00105033">
              <w:rPr>
                <w:rFonts w:eastAsia="Times New Roman"/>
                <w:sz w:val="26"/>
                <w:szCs w:val="26"/>
                <w:lang w:eastAsia="ar-SA"/>
              </w:rPr>
              <w:t xml:space="preserve">: </w:t>
            </w:r>
          </w:p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Урок контроль: обобщение и систематизация знаний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8"/>
              <w:snapToGrid w:val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Применять полученные знания на практике.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3403" w:rsidRPr="00105033" w:rsidRDefault="007B3403" w:rsidP="00FE0D19">
            <w:pPr>
              <w:ind w:left="113" w:right="113"/>
              <w:rPr>
                <w:rFonts w:eastAsia="Times New Roman"/>
                <w:b/>
                <w:sz w:val="36"/>
                <w:szCs w:val="36"/>
              </w:rPr>
            </w:pPr>
            <w:r w:rsidRPr="00105033">
              <w:rPr>
                <w:b/>
                <w:sz w:val="36"/>
                <w:szCs w:val="36"/>
              </w:rPr>
              <w:t>Ит</w:t>
            </w:r>
            <w:r w:rsidRPr="00105033">
              <w:rPr>
                <w:b/>
                <w:sz w:val="36"/>
                <w:szCs w:val="36"/>
              </w:rPr>
              <w:t>о</w:t>
            </w:r>
            <w:r w:rsidRPr="00105033">
              <w:rPr>
                <w:b/>
                <w:sz w:val="36"/>
                <w:szCs w:val="36"/>
              </w:rPr>
              <w:t>г</w:t>
            </w:r>
            <w:r w:rsidRPr="00105033">
              <w:rPr>
                <w:b/>
                <w:sz w:val="36"/>
                <w:szCs w:val="36"/>
              </w:rPr>
              <w:t>о</w:t>
            </w:r>
            <w:r w:rsidRPr="00105033">
              <w:rPr>
                <w:b/>
                <w:sz w:val="36"/>
                <w:szCs w:val="36"/>
              </w:rPr>
              <w:t>вое п</w:t>
            </w:r>
            <w:r w:rsidRPr="00105033">
              <w:rPr>
                <w:b/>
                <w:sz w:val="36"/>
                <w:szCs w:val="36"/>
              </w:rPr>
              <w:t>о</w:t>
            </w:r>
            <w:r w:rsidRPr="00105033">
              <w:rPr>
                <w:b/>
                <w:sz w:val="36"/>
                <w:szCs w:val="36"/>
              </w:rPr>
              <w:t>вт</w:t>
            </w:r>
            <w:r w:rsidRPr="00105033">
              <w:rPr>
                <w:b/>
                <w:sz w:val="36"/>
                <w:szCs w:val="36"/>
              </w:rPr>
              <w:t>о</w:t>
            </w:r>
            <w:r w:rsidRPr="00105033">
              <w:rPr>
                <w:b/>
                <w:sz w:val="36"/>
                <w:szCs w:val="36"/>
              </w:rPr>
              <w:t>р</w:t>
            </w:r>
            <w:r w:rsidRPr="00105033">
              <w:rPr>
                <w:b/>
                <w:sz w:val="36"/>
                <w:szCs w:val="36"/>
              </w:rPr>
              <w:t>е</w:t>
            </w:r>
            <w:r w:rsidRPr="00105033">
              <w:rPr>
                <w:b/>
                <w:sz w:val="36"/>
                <w:szCs w:val="36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left="360"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Основные понятия курса.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rPr>
                <w:sz w:val="26"/>
                <w:szCs w:val="26"/>
              </w:rPr>
            </w:pPr>
          </w:p>
        </w:tc>
      </w:tr>
      <w:tr w:rsidR="007B3403" w:rsidRPr="003D72B2" w:rsidTr="007B3403">
        <w:trPr>
          <w:trHeight w:val="46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03" w:rsidRPr="003D72B2" w:rsidRDefault="007B3403" w:rsidP="00FE0D19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ind w:left="360" w:firstLine="0"/>
              <w:rPr>
                <w:sz w:val="26"/>
                <w:szCs w:val="26"/>
              </w:rPr>
            </w:pPr>
            <w:r w:rsidRPr="00105033">
              <w:rPr>
                <w:sz w:val="26"/>
                <w:szCs w:val="26"/>
              </w:rPr>
              <w:t>Итоговое тестирование.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03" w:rsidRPr="00105033" w:rsidRDefault="007B3403" w:rsidP="00FE0D19">
            <w:pPr>
              <w:pStyle w:val="a5"/>
              <w:spacing w:after="100" w:afterAutospacing="1"/>
              <w:rPr>
                <w:sz w:val="26"/>
                <w:szCs w:val="26"/>
              </w:rPr>
            </w:pPr>
          </w:p>
        </w:tc>
      </w:tr>
      <w:tr w:rsidR="007B3403" w:rsidTr="007B340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5"/>
          <w:wAfter w:w="14570" w:type="dxa"/>
          <w:trHeight w:val="100"/>
        </w:trPr>
        <w:tc>
          <w:tcPr>
            <w:tcW w:w="1277" w:type="dxa"/>
          </w:tcPr>
          <w:p w:rsidR="007B3403" w:rsidRDefault="007B3403" w:rsidP="00FE0D19">
            <w:pPr>
              <w:jc w:val="center"/>
            </w:pPr>
          </w:p>
        </w:tc>
      </w:tr>
    </w:tbl>
    <w:p w:rsidR="00C316E7" w:rsidRDefault="00C316E7"/>
    <w:sectPr w:rsidR="00C316E7" w:rsidSect="007B3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B3403"/>
    <w:rsid w:val="00237C9E"/>
    <w:rsid w:val="007A66A6"/>
    <w:rsid w:val="007B3403"/>
    <w:rsid w:val="00C316E7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B340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rsid w:val="007B3403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34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34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Обычный (веб) Знак"/>
    <w:aliases w:val="Обычный (Web) Знак"/>
    <w:link w:val="a3"/>
    <w:locked/>
    <w:rsid w:val="007B3403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7B3403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2019-04-22T17:51:00Z</dcterms:created>
  <dcterms:modified xsi:type="dcterms:W3CDTF">2019-04-22T17:51:00Z</dcterms:modified>
</cp:coreProperties>
</file>