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46" w:rsidRDefault="00AA4546" w:rsidP="00AA4546">
      <w:pPr>
        <w:pStyle w:val="a3"/>
        <w:spacing w:before="0" w:beforeAutospacing="0" w:after="0" w:afterAutospacing="0"/>
        <w:ind w:left="317"/>
        <w:jc w:val="center"/>
        <w:rPr>
          <w:b/>
          <w:sz w:val="32"/>
        </w:rPr>
      </w:pPr>
      <w:r w:rsidRPr="00AA4546">
        <w:rPr>
          <w:b/>
          <w:sz w:val="32"/>
        </w:rPr>
        <w:t>Методика Дж.Равен «Определение развития интеллекта»</w:t>
      </w:r>
    </w:p>
    <w:p w:rsidR="00AA4546" w:rsidRPr="00AA4546" w:rsidRDefault="00AA4546" w:rsidP="00AA4546">
      <w:pPr>
        <w:pStyle w:val="a3"/>
        <w:spacing w:before="0" w:beforeAutospacing="0" w:after="0" w:afterAutospacing="0"/>
        <w:ind w:left="317"/>
        <w:jc w:val="center"/>
        <w:rPr>
          <w:b/>
          <w:sz w:val="32"/>
        </w:rPr>
      </w:pPr>
      <w:r>
        <w:rPr>
          <w:b/>
          <w:sz w:val="32"/>
        </w:rPr>
        <w:t>(стартовая диагностика, 1Б класс)</w:t>
      </w:r>
    </w:p>
    <w:p w:rsidR="00AA4546" w:rsidRDefault="00AA4546" w:rsidP="00AA4546">
      <w:pPr>
        <w:pStyle w:val="a3"/>
        <w:spacing w:before="0" w:beforeAutospacing="0" w:after="0" w:afterAutospacing="0"/>
        <w:ind w:left="317"/>
        <w:jc w:val="center"/>
        <w:rPr>
          <w:b/>
        </w:rPr>
      </w:pPr>
    </w:p>
    <w:tbl>
      <w:tblPr>
        <w:tblStyle w:val="a4"/>
        <w:tblW w:w="0" w:type="auto"/>
        <w:tblInd w:w="-714" w:type="dxa"/>
        <w:tblLayout w:type="fixed"/>
        <w:tblLook w:val="04A0"/>
      </w:tblPr>
      <w:tblGrid>
        <w:gridCol w:w="1418"/>
        <w:gridCol w:w="2268"/>
        <w:gridCol w:w="2268"/>
        <w:gridCol w:w="2268"/>
        <w:gridCol w:w="1837"/>
      </w:tblGrid>
      <w:tr w:rsidR="00AA4546" w:rsidRPr="00AA4546" w:rsidTr="007A5029">
        <w:trPr>
          <w:trHeight w:val="2123"/>
        </w:trPr>
        <w:tc>
          <w:tcPr>
            <w:tcW w:w="1418" w:type="dxa"/>
            <w:vAlign w:val="center"/>
          </w:tcPr>
          <w:p w:rsidR="00AA4546" w:rsidRPr="00AA4546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AA4546">
              <w:rPr>
                <w:b/>
              </w:rPr>
              <w:t>№ обучающегося по списку</w:t>
            </w:r>
          </w:p>
        </w:tc>
        <w:tc>
          <w:tcPr>
            <w:tcW w:w="2268" w:type="dxa"/>
            <w:vAlign w:val="center"/>
          </w:tcPr>
          <w:p w:rsidR="00AA4546" w:rsidRPr="00AA4546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AA4546">
              <w:rPr>
                <w:b/>
              </w:rPr>
              <w:t>Уровень развития невербального интеллекта (потенциал)</w:t>
            </w:r>
          </w:p>
        </w:tc>
        <w:tc>
          <w:tcPr>
            <w:tcW w:w="2268" w:type="dxa"/>
            <w:vAlign w:val="center"/>
          </w:tcPr>
          <w:p w:rsidR="00AA4546" w:rsidRPr="00AA4546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AA4546">
              <w:rPr>
                <w:b/>
              </w:rPr>
              <w:t>Уровень развития вербального интеллекта (актуальность способности или обучаемости)</w:t>
            </w:r>
          </w:p>
        </w:tc>
        <w:tc>
          <w:tcPr>
            <w:tcW w:w="2268" w:type="dxa"/>
            <w:vAlign w:val="center"/>
          </w:tcPr>
          <w:p w:rsidR="00AA4546" w:rsidRPr="00AA4546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AA4546">
              <w:rPr>
                <w:b/>
              </w:rPr>
              <w:t>Уровень общей обучаемости (соответствие обучаемости социально-психологическому нормативу)</w:t>
            </w:r>
          </w:p>
        </w:tc>
        <w:tc>
          <w:tcPr>
            <w:tcW w:w="1837" w:type="dxa"/>
            <w:vAlign w:val="center"/>
          </w:tcPr>
          <w:p w:rsidR="00AA4546" w:rsidRPr="00AA4546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AA4546">
              <w:rPr>
                <w:b/>
              </w:rPr>
              <w:t>Итого</w:t>
            </w:r>
            <w:r w:rsidR="007A5029">
              <w:rPr>
                <w:b/>
              </w:rPr>
              <w:t>/средний результат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10/3,3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11/3,6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15/5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14/4,6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11/3,6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11/3,6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11/3,6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15/5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D1064">
              <w:rPr>
                <w:sz w:val="28"/>
              </w:rPr>
              <w:t>/3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11/3,6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15/5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7D1064">
              <w:rPr>
                <w:sz w:val="28"/>
              </w:rPr>
              <w:t>/2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10/3,3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7D1064">
              <w:rPr>
                <w:sz w:val="28"/>
              </w:rPr>
              <w:t>/2</w:t>
            </w:r>
            <w:bookmarkStart w:id="0" w:name="_GoBack"/>
            <w:bookmarkEnd w:id="0"/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D1064">
              <w:rPr>
                <w:sz w:val="28"/>
              </w:rPr>
              <w:t>/4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11/3,6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15/5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10/3,3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7D1064">
              <w:rPr>
                <w:sz w:val="28"/>
              </w:rPr>
              <w:t>/4,6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D1064">
              <w:rPr>
                <w:sz w:val="28"/>
              </w:rPr>
              <w:t>/4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D1064">
              <w:rPr>
                <w:sz w:val="28"/>
              </w:rPr>
              <w:t>/4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15/5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10/3,3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10/3,3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11/3,6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4B570A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4546" w:rsidRPr="004B570A" w:rsidRDefault="004B570A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D1064">
              <w:rPr>
                <w:sz w:val="28"/>
              </w:rPr>
              <w:t>/4</w:t>
            </w:r>
          </w:p>
        </w:tc>
      </w:tr>
      <w:tr w:rsidR="00CF6DCC" w:rsidRPr="004B570A" w:rsidTr="007A5029">
        <w:trPr>
          <w:trHeight w:val="283"/>
        </w:trPr>
        <w:tc>
          <w:tcPr>
            <w:tcW w:w="1418" w:type="dxa"/>
            <w:vAlign w:val="center"/>
          </w:tcPr>
          <w:p w:rsidR="00CF6DCC" w:rsidRPr="004B570A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CF6DCC" w:rsidRDefault="00CF6DCC" w:rsidP="004B570A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CF6DCC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CF6DCC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37" w:type="dxa"/>
            <w:vAlign w:val="center"/>
          </w:tcPr>
          <w:p w:rsidR="00CF6DCC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10/3,3</w:t>
            </w:r>
          </w:p>
        </w:tc>
      </w:tr>
      <w:tr w:rsidR="00CF6DCC" w:rsidRPr="004B570A" w:rsidTr="007A5029">
        <w:trPr>
          <w:trHeight w:val="283"/>
        </w:trPr>
        <w:tc>
          <w:tcPr>
            <w:tcW w:w="1418" w:type="dxa"/>
            <w:vAlign w:val="center"/>
          </w:tcPr>
          <w:p w:rsidR="00CF6DCC" w:rsidRPr="004B570A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CF6DCC" w:rsidRDefault="00CF6DCC" w:rsidP="004B570A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CF6DCC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CF6DCC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37" w:type="dxa"/>
            <w:vAlign w:val="center"/>
          </w:tcPr>
          <w:p w:rsidR="00CF6DCC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15/5</w:t>
            </w:r>
          </w:p>
        </w:tc>
      </w:tr>
      <w:tr w:rsidR="00CF6DCC" w:rsidRPr="004B570A" w:rsidTr="007A5029">
        <w:trPr>
          <w:trHeight w:val="283"/>
        </w:trPr>
        <w:tc>
          <w:tcPr>
            <w:tcW w:w="1418" w:type="dxa"/>
            <w:vAlign w:val="center"/>
          </w:tcPr>
          <w:p w:rsidR="00CF6DCC" w:rsidRPr="004B570A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CF6DCC" w:rsidRDefault="00CF6DCC" w:rsidP="004B570A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CF6DCC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CF6DCC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CF6DCC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13/4,3</w:t>
            </w:r>
          </w:p>
        </w:tc>
      </w:tr>
      <w:tr w:rsidR="00AA4546" w:rsidRPr="004B570A" w:rsidTr="007A5029">
        <w:trPr>
          <w:trHeight w:val="283"/>
        </w:trPr>
        <w:tc>
          <w:tcPr>
            <w:tcW w:w="1418" w:type="dxa"/>
            <w:vAlign w:val="center"/>
          </w:tcPr>
          <w:p w:rsidR="00AA4546" w:rsidRPr="004B570A" w:rsidRDefault="00AA4546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B570A">
              <w:rPr>
                <w:sz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AA4546" w:rsidRPr="004B570A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2268" w:type="dxa"/>
            <w:vAlign w:val="center"/>
          </w:tcPr>
          <w:p w:rsidR="00AA4546" w:rsidRPr="004B570A" w:rsidRDefault="00CF6DCC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2268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F6DCC">
              <w:rPr>
                <w:sz w:val="28"/>
              </w:rPr>
              <w:t>13</w:t>
            </w:r>
          </w:p>
        </w:tc>
        <w:tc>
          <w:tcPr>
            <w:tcW w:w="1837" w:type="dxa"/>
            <w:vAlign w:val="center"/>
          </w:tcPr>
          <w:p w:rsidR="00AA4546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F6DCC">
              <w:rPr>
                <w:sz w:val="28"/>
              </w:rPr>
              <w:t>40</w:t>
            </w:r>
            <w:r w:rsidR="007E30E9">
              <w:rPr>
                <w:sz w:val="28"/>
              </w:rPr>
              <w:t>/3,8</w:t>
            </w:r>
          </w:p>
        </w:tc>
      </w:tr>
      <w:tr w:rsidR="007A5029" w:rsidRPr="004B570A" w:rsidTr="007A5029">
        <w:trPr>
          <w:trHeight w:val="283"/>
        </w:trPr>
        <w:tc>
          <w:tcPr>
            <w:tcW w:w="1418" w:type="dxa"/>
            <w:vAlign w:val="center"/>
          </w:tcPr>
          <w:p w:rsidR="007A5029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Средний результат</w:t>
            </w:r>
          </w:p>
        </w:tc>
        <w:tc>
          <w:tcPr>
            <w:tcW w:w="2268" w:type="dxa"/>
            <w:vAlign w:val="center"/>
          </w:tcPr>
          <w:p w:rsidR="007A5029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3,</w:t>
            </w:r>
            <w:r w:rsidR="00CF6DCC"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7A5029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8" w:type="dxa"/>
            <w:vAlign w:val="center"/>
          </w:tcPr>
          <w:p w:rsidR="007A5029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37" w:type="dxa"/>
            <w:vAlign w:val="center"/>
          </w:tcPr>
          <w:p w:rsidR="007A5029" w:rsidRPr="004B570A" w:rsidRDefault="007A5029" w:rsidP="00AA454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</w:tbl>
    <w:p w:rsidR="00AA4546" w:rsidRPr="00AA4546" w:rsidRDefault="00AA4546" w:rsidP="00AA4546">
      <w:pPr>
        <w:pStyle w:val="a3"/>
        <w:spacing w:before="0" w:beforeAutospacing="0" w:after="0" w:afterAutospacing="0"/>
        <w:ind w:left="317"/>
        <w:jc w:val="center"/>
        <w:rPr>
          <w:b/>
        </w:rPr>
      </w:pPr>
    </w:p>
    <w:p w:rsidR="003D6F48" w:rsidRDefault="003D6F48" w:rsidP="00AA4546">
      <w:pPr>
        <w:ind w:left="-851"/>
      </w:pPr>
    </w:p>
    <w:sectPr w:rsidR="003D6F48" w:rsidSect="001A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5EB1"/>
    <w:multiLevelType w:val="multilevel"/>
    <w:tmpl w:val="078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4546"/>
    <w:rsid w:val="001A5A46"/>
    <w:rsid w:val="003D6F48"/>
    <w:rsid w:val="004B570A"/>
    <w:rsid w:val="007A5029"/>
    <w:rsid w:val="007D1064"/>
    <w:rsid w:val="007E30E9"/>
    <w:rsid w:val="00AA4546"/>
    <w:rsid w:val="00C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rsid w:val="00AA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A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123</cp:lastModifiedBy>
  <cp:revision>3</cp:revision>
  <dcterms:created xsi:type="dcterms:W3CDTF">2016-11-05T12:30:00Z</dcterms:created>
  <dcterms:modified xsi:type="dcterms:W3CDTF">2021-11-02T17:33:00Z</dcterms:modified>
</cp:coreProperties>
</file>