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08" w:rsidRPr="0020310B" w:rsidRDefault="00FE5B08" w:rsidP="0020310B">
      <w:pPr>
        <w:jc w:val="center"/>
        <w:rPr>
          <w:b/>
          <w:sz w:val="28"/>
          <w:szCs w:val="28"/>
        </w:rPr>
      </w:pPr>
      <w:r w:rsidRPr="0020310B">
        <w:rPr>
          <w:b/>
          <w:sz w:val="28"/>
          <w:szCs w:val="28"/>
        </w:rPr>
        <w:t>Требования к условиям создания образовательной среды</w:t>
      </w:r>
    </w:p>
    <w:p w:rsidR="00FE5B08" w:rsidRPr="0020310B" w:rsidRDefault="00FE5B08" w:rsidP="0020310B">
      <w:pPr>
        <w:ind w:firstLine="708"/>
        <w:jc w:val="both"/>
        <w:rPr>
          <w:bCs/>
          <w:sz w:val="28"/>
          <w:szCs w:val="28"/>
        </w:rPr>
      </w:pPr>
      <w:r w:rsidRPr="0020310B">
        <w:rPr>
          <w:bCs/>
          <w:sz w:val="28"/>
          <w:szCs w:val="28"/>
        </w:rPr>
        <w:t>Значительное разнообразие особых образовательных потребностей детей с ОВЗ определяет и значительную вариативность специальных образовательных условий, распределенных по различным ресурсным сферам (материально-техническое обеспечение, включая и архитектурные условия, кадровое, информационное, программно-методическое и т.п.).</w:t>
      </w:r>
    </w:p>
    <w:p w:rsidR="00FE5B08" w:rsidRPr="0020310B" w:rsidRDefault="00FE5B08" w:rsidP="0020310B">
      <w:pPr>
        <w:ind w:firstLine="708"/>
        <w:jc w:val="both"/>
        <w:rPr>
          <w:b/>
          <w:sz w:val="28"/>
          <w:szCs w:val="28"/>
        </w:rPr>
      </w:pPr>
      <w:r w:rsidRPr="0020310B">
        <w:rPr>
          <w:bCs/>
          <w:sz w:val="28"/>
          <w:szCs w:val="28"/>
        </w:rPr>
        <w:t xml:space="preserve">Определение необходимых условий для адекватного возможностям ребенка с ОВЗ, ребенка-инвалида образования опирается на </w:t>
      </w:r>
      <w:r w:rsidRPr="0020310B">
        <w:rPr>
          <w:sz w:val="28"/>
          <w:szCs w:val="28"/>
        </w:rPr>
        <w:t xml:space="preserve">решения заседания президиума Совета при Президенте Российской Федерации по реализации приоритетных национальных проектов и демографической политике (раздел </w:t>
      </w:r>
      <w:r w:rsidRPr="0020310B">
        <w:rPr>
          <w:sz w:val="28"/>
          <w:szCs w:val="28"/>
          <w:lang w:val="en-US"/>
        </w:rPr>
        <w:t>III</w:t>
      </w:r>
      <w:r w:rsidRPr="0020310B">
        <w:rPr>
          <w:sz w:val="28"/>
          <w:szCs w:val="28"/>
        </w:rPr>
        <w:t xml:space="preserve"> п.5 протокола от </w:t>
      </w:r>
      <w:r w:rsidRPr="0020310B">
        <w:rPr>
          <w:iCs/>
          <w:sz w:val="28"/>
          <w:szCs w:val="28"/>
        </w:rPr>
        <w:t>18 апреля 2008 г.</w:t>
      </w:r>
      <w:r w:rsidRPr="0020310B">
        <w:rPr>
          <w:sz w:val="28"/>
          <w:szCs w:val="28"/>
        </w:rPr>
        <w:t>) и изложены в Письме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w:t>
      </w:r>
    </w:p>
    <w:p w:rsidR="00FE5B08" w:rsidRPr="0020310B" w:rsidRDefault="00FE5B08" w:rsidP="0020310B">
      <w:pPr>
        <w:ind w:firstLine="708"/>
        <w:jc w:val="both"/>
        <w:rPr>
          <w:bCs/>
          <w:sz w:val="28"/>
          <w:szCs w:val="28"/>
        </w:rPr>
      </w:pPr>
      <w:r w:rsidRPr="0020310B">
        <w:rPr>
          <w:bCs/>
          <w:sz w:val="28"/>
          <w:szCs w:val="28"/>
        </w:rPr>
        <w:t xml:space="preserve">Под </w:t>
      </w:r>
      <w:r>
        <w:rPr>
          <w:b/>
          <w:bCs/>
          <w:sz w:val="28"/>
          <w:szCs w:val="28"/>
        </w:rPr>
        <w:t>специальными условиями</w:t>
      </w:r>
      <w:r w:rsidRPr="0020310B">
        <w:rPr>
          <w:bCs/>
          <w:sz w:val="28"/>
          <w:szCs w:val="28"/>
        </w:rPr>
        <w:t xml:space="preserve"> для получения образования обучающимися с ограниченными возможностями здоровья в Федеральном законе «Об образовании в Российской Федерации»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E5B08" w:rsidRPr="0020310B" w:rsidRDefault="00FE5B08" w:rsidP="0020310B">
      <w:pPr>
        <w:ind w:firstLine="708"/>
        <w:jc w:val="both"/>
        <w:rPr>
          <w:sz w:val="28"/>
          <w:szCs w:val="28"/>
        </w:rPr>
      </w:pPr>
      <w:r w:rsidRPr="0020310B">
        <w:rPr>
          <w:sz w:val="28"/>
          <w:szCs w:val="28"/>
        </w:rPr>
        <w:t>На уровне образовательной организации эти условия дополняется задачей создания адаптивной образовательной среды, включающей:</w:t>
      </w:r>
    </w:p>
    <w:p w:rsidR="00FE5B08" w:rsidRPr="0020310B" w:rsidRDefault="00FE5B08" w:rsidP="0020310B">
      <w:pPr>
        <w:pStyle w:val="ListParagraph"/>
        <w:numPr>
          <w:ilvl w:val="0"/>
          <w:numId w:val="14"/>
        </w:numPr>
        <w:shd w:val="clear" w:color="auto" w:fill="FFFFFF"/>
        <w:tabs>
          <w:tab w:val="clear" w:pos="720"/>
          <w:tab w:val="num" w:pos="284"/>
        </w:tabs>
        <w:ind w:left="0" w:firstLine="708"/>
        <w:contextualSpacing/>
        <w:jc w:val="both"/>
        <w:textAlignment w:val="baseline"/>
        <w:rPr>
          <w:sz w:val="28"/>
          <w:szCs w:val="28"/>
        </w:rPr>
      </w:pPr>
      <w:r w:rsidRPr="0020310B">
        <w:rPr>
          <w:sz w:val="28"/>
          <w:szCs w:val="28"/>
        </w:rPr>
        <w:t>организацию пространства, в котором обучается ребенок с ОВЗ;</w:t>
      </w:r>
    </w:p>
    <w:p w:rsidR="00FE5B08" w:rsidRPr="0020310B" w:rsidRDefault="00FE5B08" w:rsidP="0020310B">
      <w:pPr>
        <w:pStyle w:val="ListParagraph"/>
        <w:numPr>
          <w:ilvl w:val="0"/>
          <w:numId w:val="14"/>
        </w:numPr>
        <w:shd w:val="clear" w:color="auto" w:fill="FFFFFF"/>
        <w:tabs>
          <w:tab w:val="clear" w:pos="720"/>
          <w:tab w:val="num" w:pos="284"/>
        </w:tabs>
        <w:ind w:left="0" w:firstLine="708"/>
        <w:contextualSpacing/>
        <w:jc w:val="both"/>
        <w:textAlignment w:val="baseline"/>
        <w:rPr>
          <w:sz w:val="28"/>
          <w:szCs w:val="28"/>
        </w:rPr>
      </w:pPr>
      <w:r w:rsidRPr="0020310B">
        <w:rPr>
          <w:sz w:val="28"/>
          <w:szCs w:val="28"/>
        </w:rPr>
        <w:t>организацию временного режима обучения;</w:t>
      </w:r>
    </w:p>
    <w:p w:rsidR="00FE5B08" w:rsidRPr="0020310B" w:rsidRDefault="00FE5B08" w:rsidP="0020310B">
      <w:pPr>
        <w:pStyle w:val="ListParagraph"/>
        <w:numPr>
          <w:ilvl w:val="0"/>
          <w:numId w:val="14"/>
        </w:numPr>
        <w:shd w:val="clear" w:color="auto" w:fill="FFFFFF"/>
        <w:tabs>
          <w:tab w:val="clear" w:pos="720"/>
          <w:tab w:val="num" w:pos="284"/>
        </w:tabs>
        <w:ind w:left="0" w:firstLine="708"/>
        <w:contextualSpacing/>
        <w:jc w:val="both"/>
        <w:textAlignment w:val="baseline"/>
        <w:rPr>
          <w:sz w:val="28"/>
          <w:szCs w:val="28"/>
        </w:rPr>
      </w:pPr>
      <w:r w:rsidRPr="0020310B">
        <w:rPr>
          <w:sz w:val="28"/>
          <w:szCs w:val="28"/>
        </w:rPr>
        <w:t>организацию рабочего места ребенка с ОВЗ;</w:t>
      </w:r>
    </w:p>
    <w:p w:rsidR="00FE5B08" w:rsidRPr="0020310B" w:rsidRDefault="00FE5B08" w:rsidP="0020310B">
      <w:pPr>
        <w:pStyle w:val="ListParagraph"/>
        <w:numPr>
          <w:ilvl w:val="0"/>
          <w:numId w:val="14"/>
        </w:numPr>
        <w:shd w:val="clear" w:color="auto" w:fill="FFFFFF"/>
        <w:tabs>
          <w:tab w:val="clear" w:pos="720"/>
          <w:tab w:val="num" w:pos="284"/>
        </w:tabs>
        <w:ind w:left="0" w:firstLine="708"/>
        <w:contextualSpacing/>
        <w:jc w:val="both"/>
        <w:textAlignment w:val="baseline"/>
        <w:rPr>
          <w:sz w:val="28"/>
          <w:szCs w:val="28"/>
        </w:rPr>
      </w:pPr>
      <w:r w:rsidRPr="0020310B">
        <w:rPr>
          <w:sz w:val="28"/>
          <w:szCs w:val="28"/>
        </w:rPr>
        <w:t>технические средства обеспечения комфортного доступа ребенка с ОВЗ к образованию (ассистирующие средства и технологии);</w:t>
      </w:r>
    </w:p>
    <w:p w:rsidR="00FE5B08" w:rsidRPr="0020310B" w:rsidRDefault="00FE5B08" w:rsidP="0020310B">
      <w:pPr>
        <w:pStyle w:val="ListParagraph"/>
        <w:numPr>
          <w:ilvl w:val="0"/>
          <w:numId w:val="14"/>
        </w:numPr>
        <w:shd w:val="clear" w:color="auto" w:fill="FFFFFF"/>
        <w:tabs>
          <w:tab w:val="clear" w:pos="720"/>
          <w:tab w:val="num" w:pos="284"/>
        </w:tabs>
        <w:ind w:left="0" w:firstLine="708"/>
        <w:contextualSpacing/>
        <w:jc w:val="both"/>
        <w:textAlignment w:val="baseline"/>
        <w:rPr>
          <w:sz w:val="28"/>
          <w:szCs w:val="28"/>
        </w:rPr>
      </w:pPr>
      <w:r w:rsidRPr="0020310B">
        <w:rPr>
          <w:sz w:val="28"/>
          <w:szCs w:val="28"/>
        </w:rPr>
        <w:t>технические средства обучения для каждой категории детей с ОВЗ (включая специализированные компьютерные инструменты обучения, ориентированные на удовлетворение особых образовательных потребностей);</w:t>
      </w:r>
    </w:p>
    <w:p w:rsidR="00FE5B08" w:rsidRPr="0020310B" w:rsidRDefault="00FE5B08" w:rsidP="0020310B">
      <w:pPr>
        <w:pStyle w:val="ListParagraph"/>
        <w:numPr>
          <w:ilvl w:val="0"/>
          <w:numId w:val="14"/>
        </w:numPr>
        <w:shd w:val="clear" w:color="auto" w:fill="FFFFFF"/>
        <w:tabs>
          <w:tab w:val="clear" w:pos="720"/>
          <w:tab w:val="num" w:pos="284"/>
        </w:tabs>
        <w:ind w:left="0" w:firstLine="708"/>
        <w:contextualSpacing/>
        <w:jc w:val="both"/>
        <w:textAlignment w:val="baseline"/>
        <w:rPr>
          <w:sz w:val="28"/>
          <w:szCs w:val="28"/>
        </w:rPr>
      </w:pPr>
      <w:r w:rsidRPr="0020310B">
        <w:rPr>
          <w:sz w:val="28"/>
          <w:szCs w:val="28"/>
        </w:rPr>
        <w:t>специальные учебники, рабочие тетради и дидактический материал, отвечающий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FE5B08" w:rsidRPr="0020310B" w:rsidRDefault="00FE5B08" w:rsidP="0020310B">
      <w:pPr>
        <w:pStyle w:val="ListParagraph"/>
        <w:numPr>
          <w:ilvl w:val="0"/>
          <w:numId w:val="14"/>
        </w:numPr>
        <w:shd w:val="clear" w:color="auto" w:fill="FFFFFF"/>
        <w:tabs>
          <w:tab w:val="clear" w:pos="720"/>
          <w:tab w:val="num" w:pos="284"/>
        </w:tabs>
        <w:ind w:left="0" w:firstLine="708"/>
        <w:contextualSpacing/>
        <w:jc w:val="both"/>
        <w:textAlignment w:val="baseline"/>
        <w:rPr>
          <w:sz w:val="28"/>
          <w:szCs w:val="28"/>
        </w:rPr>
      </w:pPr>
      <w:r w:rsidRPr="0020310B">
        <w:rPr>
          <w:sz w:val="28"/>
          <w:szCs w:val="28"/>
        </w:rPr>
        <w:t>специальное коррекционно-развивающее оборудование.</w:t>
      </w:r>
    </w:p>
    <w:p w:rsidR="00FE5B08" w:rsidRPr="0020310B" w:rsidRDefault="00FE5B08" w:rsidP="0020310B">
      <w:pPr>
        <w:ind w:firstLine="708"/>
        <w:jc w:val="both"/>
        <w:rPr>
          <w:sz w:val="28"/>
          <w:szCs w:val="28"/>
        </w:rPr>
      </w:pPr>
      <w:r w:rsidRPr="0020310B">
        <w:rPr>
          <w:sz w:val="28"/>
          <w:szCs w:val="28"/>
          <w:shd w:val="clear" w:color="auto" w:fill="FFFFFF"/>
        </w:rPr>
        <w:t>Использование специального оборудования в коррекционно-развивающей работе с детьми ОВЗ, позволяет существенно повысить эффективность воздействия за счет включения дополнительных возможностей.</w:t>
      </w:r>
    </w:p>
    <w:p w:rsidR="00FE5B08" w:rsidRPr="0020310B" w:rsidRDefault="00FE5B08" w:rsidP="0020310B">
      <w:pPr>
        <w:shd w:val="clear" w:color="auto" w:fill="FFFFFF"/>
        <w:ind w:firstLine="708"/>
        <w:jc w:val="both"/>
        <w:rPr>
          <w:sz w:val="28"/>
          <w:szCs w:val="28"/>
        </w:rPr>
      </w:pPr>
      <w:r w:rsidRPr="0020310B">
        <w:rPr>
          <w:sz w:val="28"/>
          <w:szCs w:val="28"/>
        </w:rPr>
        <w:t>Функции специального оборудования:</w:t>
      </w:r>
    </w:p>
    <w:p w:rsidR="00FE5B08" w:rsidRPr="0020310B" w:rsidRDefault="00FE5B08" w:rsidP="0020310B">
      <w:pPr>
        <w:pStyle w:val="ListParagraph"/>
        <w:numPr>
          <w:ilvl w:val="0"/>
          <w:numId w:val="10"/>
        </w:numPr>
        <w:shd w:val="clear" w:color="auto" w:fill="FFFFFF"/>
        <w:tabs>
          <w:tab w:val="num" w:pos="284"/>
        </w:tabs>
        <w:ind w:left="0" w:firstLine="708"/>
        <w:contextualSpacing/>
        <w:jc w:val="both"/>
        <w:rPr>
          <w:sz w:val="28"/>
          <w:szCs w:val="28"/>
        </w:rPr>
      </w:pPr>
      <w:r w:rsidRPr="0020310B">
        <w:rPr>
          <w:sz w:val="28"/>
          <w:szCs w:val="28"/>
        </w:rPr>
        <w:t>облегчение установления отношений с участниками коррекционно-развивающей работы;</w:t>
      </w:r>
    </w:p>
    <w:p w:rsidR="00FE5B08" w:rsidRPr="0020310B" w:rsidRDefault="00FE5B08" w:rsidP="0020310B">
      <w:pPr>
        <w:pStyle w:val="ListParagraph"/>
        <w:numPr>
          <w:ilvl w:val="0"/>
          <w:numId w:val="10"/>
        </w:numPr>
        <w:shd w:val="clear" w:color="auto" w:fill="FFFFFF"/>
        <w:tabs>
          <w:tab w:val="num" w:pos="284"/>
        </w:tabs>
        <w:ind w:left="0" w:firstLine="708"/>
        <w:contextualSpacing/>
        <w:jc w:val="both"/>
        <w:rPr>
          <w:sz w:val="28"/>
          <w:szCs w:val="28"/>
        </w:rPr>
      </w:pPr>
      <w:r w:rsidRPr="0020310B">
        <w:rPr>
          <w:sz w:val="28"/>
          <w:szCs w:val="28"/>
        </w:rPr>
        <w:t>усиление готовности к предстоящей работе, повышение ее привлекательности;</w:t>
      </w:r>
    </w:p>
    <w:p w:rsidR="00FE5B08" w:rsidRPr="0020310B" w:rsidRDefault="00FE5B08" w:rsidP="0020310B">
      <w:pPr>
        <w:pStyle w:val="ListParagraph"/>
        <w:numPr>
          <w:ilvl w:val="0"/>
          <w:numId w:val="10"/>
        </w:numPr>
        <w:shd w:val="clear" w:color="auto" w:fill="FFFFFF"/>
        <w:tabs>
          <w:tab w:val="num" w:pos="284"/>
        </w:tabs>
        <w:ind w:left="0" w:firstLine="708"/>
        <w:contextualSpacing/>
        <w:jc w:val="both"/>
        <w:rPr>
          <w:sz w:val="28"/>
          <w:szCs w:val="28"/>
        </w:rPr>
      </w:pPr>
      <w:r w:rsidRPr="0020310B">
        <w:rPr>
          <w:sz w:val="28"/>
          <w:szCs w:val="28"/>
        </w:rPr>
        <w:t>создание необходимых условий для моделирования среды;</w:t>
      </w:r>
    </w:p>
    <w:p w:rsidR="00FE5B08" w:rsidRPr="0020310B" w:rsidRDefault="00FE5B08" w:rsidP="0020310B">
      <w:pPr>
        <w:pStyle w:val="ListParagraph"/>
        <w:numPr>
          <w:ilvl w:val="0"/>
          <w:numId w:val="10"/>
        </w:numPr>
        <w:shd w:val="clear" w:color="auto" w:fill="FFFFFF"/>
        <w:tabs>
          <w:tab w:val="num" w:pos="284"/>
        </w:tabs>
        <w:ind w:left="0" w:firstLine="708"/>
        <w:contextualSpacing/>
        <w:jc w:val="both"/>
        <w:rPr>
          <w:sz w:val="28"/>
          <w:szCs w:val="28"/>
        </w:rPr>
      </w:pPr>
      <w:r w:rsidRPr="0020310B">
        <w:rPr>
          <w:sz w:val="28"/>
          <w:szCs w:val="28"/>
        </w:rPr>
        <w:t>создание безопасной среды для деятельности;</w:t>
      </w:r>
    </w:p>
    <w:p w:rsidR="00FE5B08" w:rsidRPr="0020310B" w:rsidRDefault="00FE5B08" w:rsidP="0020310B">
      <w:pPr>
        <w:pStyle w:val="ListParagraph"/>
        <w:numPr>
          <w:ilvl w:val="0"/>
          <w:numId w:val="10"/>
        </w:numPr>
        <w:shd w:val="clear" w:color="auto" w:fill="FFFFFF"/>
        <w:tabs>
          <w:tab w:val="num" w:pos="284"/>
        </w:tabs>
        <w:ind w:left="0" w:firstLine="708"/>
        <w:contextualSpacing/>
        <w:jc w:val="both"/>
        <w:rPr>
          <w:sz w:val="28"/>
          <w:szCs w:val="28"/>
        </w:rPr>
      </w:pPr>
      <w:r w:rsidRPr="0020310B">
        <w:rPr>
          <w:sz w:val="28"/>
          <w:szCs w:val="28"/>
        </w:rPr>
        <w:t>обеспечение возможностей для отработки и развития определенных качеств и навыков.</w:t>
      </w:r>
    </w:p>
    <w:p w:rsidR="00FE5B08" w:rsidRPr="0020310B" w:rsidRDefault="00FE5B08" w:rsidP="0020310B">
      <w:pPr>
        <w:ind w:firstLine="708"/>
        <w:jc w:val="both"/>
        <w:rPr>
          <w:sz w:val="28"/>
          <w:szCs w:val="28"/>
        </w:rPr>
      </w:pPr>
      <w:r w:rsidRPr="0020310B">
        <w:rPr>
          <w:sz w:val="28"/>
          <w:szCs w:val="28"/>
        </w:rPr>
        <w:t>При моделировании образовательного развивающего пространств, необходимо выделить компонент среды для построения ее модели. Поскольку мы понимаем основную функцию обучения и воспитания как стимулирование саморазвития воспитанника, то та же функция должна быть представлена и в модели образовательного развивающего пространства образовательного учреждения. Моделирование образовательного развивающего пространства нового уровня в современном образовательном учреждении должно обеспечивать сознательную, целенаправленную, систематически и взаимодополняющую деятельность педагогов, обучающихся, родителей, воспитателей направленную на всестороннее развитие ребенка, включающее такие структурные компоненты как самоопределение, самопознание, самореализацию, самовоспитание и саморазвитие воспитанников.</w:t>
      </w:r>
    </w:p>
    <w:p w:rsidR="00FE5B08" w:rsidRPr="0020310B" w:rsidRDefault="00FE5B08" w:rsidP="0020310B">
      <w:pPr>
        <w:ind w:firstLine="708"/>
        <w:jc w:val="both"/>
        <w:rPr>
          <w:sz w:val="28"/>
          <w:szCs w:val="28"/>
        </w:rPr>
      </w:pPr>
    </w:p>
    <w:p w:rsidR="00FE5B08" w:rsidRPr="0020310B" w:rsidRDefault="00FE5B08" w:rsidP="0020310B">
      <w:pPr>
        <w:autoSpaceDE w:val="0"/>
        <w:autoSpaceDN w:val="0"/>
        <w:adjustRightInd w:val="0"/>
        <w:ind w:firstLine="708"/>
        <w:contextualSpacing/>
        <w:jc w:val="both"/>
        <w:rPr>
          <w:sz w:val="28"/>
          <w:szCs w:val="28"/>
        </w:rPr>
      </w:pPr>
      <w:r w:rsidRPr="0020310B">
        <w:rPr>
          <w:b/>
          <w:sz w:val="28"/>
          <w:szCs w:val="28"/>
        </w:rPr>
        <w:t>Целевая направленность модели</w:t>
      </w:r>
      <w:r w:rsidRPr="0020310B">
        <w:rPr>
          <w:sz w:val="28"/>
          <w:szCs w:val="28"/>
        </w:rPr>
        <w:t xml:space="preserve"> заключается в создании оптимальных условий развития ребенка с ОВЗ в условиях инклюзивного образования.</w:t>
      </w:r>
    </w:p>
    <w:p w:rsidR="00FE5B08" w:rsidRPr="0020310B" w:rsidRDefault="00FE5B08" w:rsidP="0020310B">
      <w:pPr>
        <w:autoSpaceDE w:val="0"/>
        <w:autoSpaceDN w:val="0"/>
        <w:adjustRightInd w:val="0"/>
        <w:ind w:firstLine="708"/>
        <w:contextualSpacing/>
        <w:jc w:val="both"/>
        <w:rPr>
          <w:sz w:val="28"/>
          <w:szCs w:val="28"/>
        </w:rPr>
      </w:pPr>
      <w:r w:rsidRPr="0020310B">
        <w:rPr>
          <w:b/>
          <w:sz w:val="28"/>
          <w:szCs w:val="28"/>
        </w:rPr>
        <w:t xml:space="preserve">Задачами модели </w:t>
      </w:r>
      <w:r w:rsidRPr="0020310B">
        <w:rPr>
          <w:sz w:val="28"/>
          <w:szCs w:val="28"/>
        </w:rPr>
        <w:t xml:space="preserve">являются: </w:t>
      </w:r>
    </w:p>
    <w:p w:rsidR="00FE5B08" w:rsidRPr="0020310B" w:rsidRDefault="00FE5B08" w:rsidP="0020310B">
      <w:pPr>
        <w:pStyle w:val="ListParagraph"/>
        <w:numPr>
          <w:ilvl w:val="0"/>
          <w:numId w:val="20"/>
        </w:numPr>
        <w:tabs>
          <w:tab w:val="clear" w:pos="930"/>
          <w:tab w:val="num" w:pos="284"/>
        </w:tabs>
        <w:autoSpaceDE w:val="0"/>
        <w:autoSpaceDN w:val="0"/>
        <w:adjustRightInd w:val="0"/>
        <w:ind w:left="0" w:firstLine="708"/>
        <w:contextualSpacing/>
        <w:jc w:val="both"/>
        <w:rPr>
          <w:sz w:val="28"/>
          <w:szCs w:val="28"/>
        </w:rPr>
      </w:pPr>
      <w:r w:rsidRPr="0020310B">
        <w:rPr>
          <w:sz w:val="28"/>
          <w:szCs w:val="28"/>
        </w:rPr>
        <w:t>определение особых образовательных потребностей ребенка с ОВЗ;</w:t>
      </w:r>
    </w:p>
    <w:p w:rsidR="00FE5B08" w:rsidRPr="0020310B" w:rsidRDefault="00FE5B08" w:rsidP="0020310B">
      <w:pPr>
        <w:pStyle w:val="ListParagraph"/>
        <w:numPr>
          <w:ilvl w:val="0"/>
          <w:numId w:val="20"/>
        </w:numPr>
        <w:tabs>
          <w:tab w:val="clear" w:pos="930"/>
          <w:tab w:val="num" w:pos="284"/>
        </w:tabs>
        <w:autoSpaceDE w:val="0"/>
        <w:autoSpaceDN w:val="0"/>
        <w:adjustRightInd w:val="0"/>
        <w:ind w:left="0" w:firstLine="708"/>
        <w:contextualSpacing/>
        <w:jc w:val="both"/>
        <w:rPr>
          <w:sz w:val="28"/>
          <w:szCs w:val="28"/>
        </w:rPr>
      </w:pPr>
      <w:r w:rsidRPr="0020310B">
        <w:rPr>
          <w:sz w:val="28"/>
          <w:szCs w:val="28"/>
        </w:rPr>
        <w:t>определение образовательного маршрута ребенка с ОВЗ;</w:t>
      </w:r>
    </w:p>
    <w:p w:rsidR="00FE5B08" w:rsidRPr="0020310B" w:rsidRDefault="00FE5B08" w:rsidP="0020310B">
      <w:pPr>
        <w:pStyle w:val="ListParagraph"/>
        <w:numPr>
          <w:ilvl w:val="0"/>
          <w:numId w:val="20"/>
        </w:numPr>
        <w:tabs>
          <w:tab w:val="clear" w:pos="930"/>
          <w:tab w:val="num" w:pos="284"/>
        </w:tabs>
        <w:autoSpaceDE w:val="0"/>
        <w:autoSpaceDN w:val="0"/>
        <w:adjustRightInd w:val="0"/>
        <w:ind w:left="0" w:firstLine="708"/>
        <w:contextualSpacing/>
        <w:jc w:val="both"/>
        <w:rPr>
          <w:sz w:val="28"/>
          <w:szCs w:val="28"/>
        </w:rPr>
      </w:pPr>
      <w:r w:rsidRPr="0020310B">
        <w:rPr>
          <w:sz w:val="28"/>
          <w:szCs w:val="28"/>
        </w:rPr>
        <w:t>разработка перечня специальных условий необходимых для ребенка с ОВЗ;</w:t>
      </w:r>
    </w:p>
    <w:p w:rsidR="00FE5B08" w:rsidRPr="0020310B" w:rsidRDefault="00FE5B08" w:rsidP="0020310B">
      <w:pPr>
        <w:pStyle w:val="ListParagraph"/>
        <w:numPr>
          <w:ilvl w:val="0"/>
          <w:numId w:val="20"/>
        </w:numPr>
        <w:tabs>
          <w:tab w:val="clear" w:pos="930"/>
          <w:tab w:val="num" w:pos="284"/>
        </w:tabs>
        <w:autoSpaceDE w:val="0"/>
        <w:autoSpaceDN w:val="0"/>
        <w:adjustRightInd w:val="0"/>
        <w:ind w:left="0" w:firstLine="708"/>
        <w:contextualSpacing/>
        <w:jc w:val="both"/>
        <w:rPr>
          <w:sz w:val="28"/>
          <w:szCs w:val="28"/>
        </w:rPr>
      </w:pPr>
      <w:r w:rsidRPr="0020310B">
        <w:rPr>
          <w:sz w:val="28"/>
          <w:szCs w:val="28"/>
        </w:rPr>
        <w:t>создание материально-технических условий для комфортного пребывания ребенка в образовательной организации;</w:t>
      </w:r>
    </w:p>
    <w:p w:rsidR="00FE5B08" w:rsidRPr="0020310B" w:rsidRDefault="00FE5B08" w:rsidP="0020310B">
      <w:pPr>
        <w:pStyle w:val="ListParagraph"/>
        <w:numPr>
          <w:ilvl w:val="0"/>
          <w:numId w:val="20"/>
        </w:numPr>
        <w:tabs>
          <w:tab w:val="clear" w:pos="930"/>
          <w:tab w:val="num" w:pos="284"/>
        </w:tabs>
        <w:autoSpaceDE w:val="0"/>
        <w:autoSpaceDN w:val="0"/>
        <w:adjustRightInd w:val="0"/>
        <w:ind w:left="0" w:firstLine="708"/>
        <w:contextualSpacing/>
        <w:jc w:val="both"/>
        <w:rPr>
          <w:sz w:val="28"/>
          <w:szCs w:val="28"/>
        </w:rPr>
      </w:pPr>
      <w:r w:rsidRPr="0020310B">
        <w:rPr>
          <w:sz w:val="28"/>
          <w:szCs w:val="28"/>
        </w:rPr>
        <w:t>создание учебно-методических условий для максимального удовлетворения образовательных потребностей ребенка с ОВЗ;</w:t>
      </w:r>
    </w:p>
    <w:p w:rsidR="00FE5B08" w:rsidRPr="0020310B" w:rsidRDefault="00FE5B08" w:rsidP="0020310B">
      <w:pPr>
        <w:pStyle w:val="ListParagraph"/>
        <w:numPr>
          <w:ilvl w:val="0"/>
          <w:numId w:val="20"/>
        </w:numPr>
        <w:tabs>
          <w:tab w:val="clear" w:pos="930"/>
          <w:tab w:val="num" w:pos="284"/>
        </w:tabs>
        <w:autoSpaceDE w:val="0"/>
        <w:autoSpaceDN w:val="0"/>
        <w:adjustRightInd w:val="0"/>
        <w:ind w:left="0" w:firstLine="708"/>
        <w:contextualSpacing/>
        <w:jc w:val="both"/>
        <w:rPr>
          <w:sz w:val="28"/>
          <w:szCs w:val="28"/>
        </w:rPr>
      </w:pPr>
      <w:r w:rsidRPr="0020310B">
        <w:rPr>
          <w:sz w:val="28"/>
          <w:szCs w:val="28"/>
        </w:rPr>
        <w:t>кадровое обеспечение инклюзивного процесса образовательной организации;</w:t>
      </w:r>
    </w:p>
    <w:p w:rsidR="00FE5B08" w:rsidRPr="0020310B" w:rsidRDefault="00FE5B08" w:rsidP="0020310B">
      <w:pPr>
        <w:pStyle w:val="ListParagraph"/>
        <w:numPr>
          <w:ilvl w:val="0"/>
          <w:numId w:val="20"/>
        </w:numPr>
        <w:tabs>
          <w:tab w:val="clear" w:pos="930"/>
          <w:tab w:val="num" w:pos="284"/>
        </w:tabs>
        <w:autoSpaceDE w:val="0"/>
        <w:autoSpaceDN w:val="0"/>
        <w:adjustRightInd w:val="0"/>
        <w:ind w:left="0" w:firstLine="708"/>
        <w:contextualSpacing/>
        <w:jc w:val="both"/>
        <w:rPr>
          <w:sz w:val="28"/>
          <w:szCs w:val="28"/>
        </w:rPr>
      </w:pPr>
      <w:r w:rsidRPr="0020310B">
        <w:rPr>
          <w:sz w:val="28"/>
          <w:szCs w:val="28"/>
        </w:rPr>
        <w:t>определение потребности в сетевом взаимодействии образовательной организации с учреждениями различных ведомств;</w:t>
      </w:r>
    </w:p>
    <w:p w:rsidR="00FE5B08" w:rsidRPr="0020310B" w:rsidRDefault="00FE5B08" w:rsidP="0020310B">
      <w:pPr>
        <w:pStyle w:val="ListParagraph"/>
        <w:numPr>
          <w:ilvl w:val="0"/>
          <w:numId w:val="20"/>
        </w:numPr>
        <w:tabs>
          <w:tab w:val="clear" w:pos="930"/>
          <w:tab w:val="num" w:pos="284"/>
        </w:tabs>
        <w:autoSpaceDE w:val="0"/>
        <w:autoSpaceDN w:val="0"/>
        <w:adjustRightInd w:val="0"/>
        <w:ind w:left="0" w:firstLine="708"/>
        <w:contextualSpacing/>
        <w:jc w:val="both"/>
        <w:rPr>
          <w:sz w:val="28"/>
          <w:szCs w:val="28"/>
        </w:rPr>
      </w:pPr>
      <w:r w:rsidRPr="0020310B">
        <w:rPr>
          <w:sz w:val="28"/>
          <w:szCs w:val="28"/>
        </w:rPr>
        <w:t>стимуляция потенциальных возможностей детей с ОВЗ в процессе специально организованного воздействия;</w:t>
      </w:r>
    </w:p>
    <w:p w:rsidR="00FE5B08" w:rsidRPr="0020310B" w:rsidRDefault="00FE5B08" w:rsidP="0020310B">
      <w:pPr>
        <w:pStyle w:val="ListParagraph"/>
        <w:numPr>
          <w:ilvl w:val="0"/>
          <w:numId w:val="20"/>
        </w:numPr>
        <w:tabs>
          <w:tab w:val="clear" w:pos="930"/>
          <w:tab w:val="num" w:pos="284"/>
        </w:tabs>
        <w:autoSpaceDE w:val="0"/>
        <w:autoSpaceDN w:val="0"/>
        <w:adjustRightInd w:val="0"/>
        <w:ind w:left="0" w:firstLine="708"/>
        <w:contextualSpacing/>
        <w:jc w:val="both"/>
        <w:rPr>
          <w:sz w:val="28"/>
          <w:szCs w:val="28"/>
        </w:rPr>
      </w:pPr>
      <w:r w:rsidRPr="0020310B">
        <w:rPr>
          <w:sz w:val="28"/>
          <w:szCs w:val="28"/>
        </w:rPr>
        <w:t>разработка и реализация программы работы с семьей ребенка с ОВЗ;</w:t>
      </w:r>
    </w:p>
    <w:p w:rsidR="00FE5B08" w:rsidRPr="0020310B" w:rsidRDefault="00FE5B08" w:rsidP="0020310B">
      <w:pPr>
        <w:pStyle w:val="ListParagraph"/>
        <w:numPr>
          <w:ilvl w:val="0"/>
          <w:numId w:val="20"/>
        </w:numPr>
        <w:tabs>
          <w:tab w:val="clear" w:pos="930"/>
          <w:tab w:val="num" w:pos="284"/>
        </w:tabs>
        <w:autoSpaceDE w:val="0"/>
        <w:autoSpaceDN w:val="0"/>
        <w:adjustRightInd w:val="0"/>
        <w:ind w:left="0" w:firstLine="708"/>
        <w:contextualSpacing/>
        <w:jc w:val="both"/>
        <w:rPr>
          <w:sz w:val="28"/>
          <w:szCs w:val="28"/>
        </w:rPr>
      </w:pPr>
      <w:r w:rsidRPr="0020310B">
        <w:rPr>
          <w:sz w:val="28"/>
          <w:szCs w:val="28"/>
        </w:rPr>
        <w:t>мониторинг инклюзивного процесса в образовательной организации;</w:t>
      </w:r>
    </w:p>
    <w:p w:rsidR="00FE5B08" w:rsidRPr="0020310B" w:rsidRDefault="00FE5B08" w:rsidP="0020310B">
      <w:pPr>
        <w:pStyle w:val="ListParagraph"/>
        <w:numPr>
          <w:ilvl w:val="0"/>
          <w:numId w:val="20"/>
        </w:numPr>
        <w:tabs>
          <w:tab w:val="clear" w:pos="930"/>
          <w:tab w:val="num" w:pos="284"/>
        </w:tabs>
        <w:autoSpaceDE w:val="0"/>
        <w:autoSpaceDN w:val="0"/>
        <w:adjustRightInd w:val="0"/>
        <w:ind w:left="0" w:firstLine="708"/>
        <w:contextualSpacing/>
        <w:jc w:val="both"/>
        <w:rPr>
          <w:sz w:val="28"/>
          <w:szCs w:val="28"/>
        </w:rPr>
      </w:pPr>
      <w:r w:rsidRPr="0020310B">
        <w:rPr>
          <w:sz w:val="28"/>
          <w:szCs w:val="28"/>
        </w:rPr>
        <w:t>соблюдение необходимых финансово-экономических  условий;</w:t>
      </w:r>
    </w:p>
    <w:p w:rsidR="00FE5B08" w:rsidRPr="0020310B" w:rsidRDefault="00FE5B08" w:rsidP="0020310B">
      <w:pPr>
        <w:autoSpaceDE w:val="0"/>
        <w:autoSpaceDN w:val="0"/>
        <w:adjustRightInd w:val="0"/>
        <w:ind w:firstLine="708"/>
        <w:contextualSpacing/>
        <w:jc w:val="both"/>
        <w:rPr>
          <w:b/>
          <w:sz w:val="28"/>
          <w:szCs w:val="28"/>
        </w:rPr>
      </w:pPr>
      <w:r w:rsidRPr="0020310B">
        <w:rPr>
          <w:sz w:val="28"/>
          <w:szCs w:val="28"/>
        </w:rPr>
        <w:t>Содержательное описание модели комфортной образовательной среды, включает в себя следующие условия: материально-технические, учебно-методические, кадровые и финансовые</w:t>
      </w:r>
      <w:r w:rsidRPr="0020310B">
        <w:rPr>
          <w:b/>
          <w:sz w:val="28"/>
          <w:szCs w:val="28"/>
        </w:rPr>
        <w:t>.</w:t>
      </w:r>
    </w:p>
    <w:p w:rsidR="00FE5B08" w:rsidRPr="0020310B" w:rsidRDefault="00FE5B08" w:rsidP="0020310B">
      <w:pPr>
        <w:suppressAutoHyphens/>
        <w:ind w:firstLine="708"/>
        <w:jc w:val="both"/>
        <w:textAlignment w:val="baseline"/>
        <w:rPr>
          <w:rFonts w:eastAsia="SimSun"/>
          <w:kern w:val="2"/>
          <w:sz w:val="28"/>
          <w:szCs w:val="28"/>
          <w:lang w:eastAsia="zh-CN"/>
        </w:rPr>
      </w:pPr>
      <w:r w:rsidRPr="0020310B">
        <w:rPr>
          <w:b/>
          <w:sz w:val="28"/>
          <w:szCs w:val="28"/>
          <w:shd w:val="clear" w:color="auto" w:fill="FFFFFF"/>
        </w:rPr>
        <w:t>Материально-технические условия</w:t>
      </w:r>
      <w:r w:rsidRPr="0020310B">
        <w:rPr>
          <w:sz w:val="28"/>
          <w:szCs w:val="28"/>
          <w:shd w:val="clear" w:color="auto" w:fill="FFFFFF"/>
        </w:rPr>
        <w:t xml:space="preserve">. Для комфортного пребывания ребенка с ОВЗ </w:t>
      </w:r>
      <w:r w:rsidRPr="0020310B">
        <w:rPr>
          <w:rFonts w:eastAsia="SimSun"/>
          <w:kern w:val="2"/>
          <w:sz w:val="28"/>
          <w:szCs w:val="28"/>
          <w:lang w:eastAsia="zh-CN"/>
        </w:rPr>
        <w:t xml:space="preserve">в организации </w:t>
      </w:r>
      <w:r w:rsidRPr="0020310B">
        <w:rPr>
          <w:sz w:val="28"/>
          <w:szCs w:val="28"/>
          <w:shd w:val="clear" w:color="auto" w:fill="FFFFFF"/>
        </w:rPr>
        <w:t>необходимо обеспечить следующие условия</w:t>
      </w:r>
      <w:r w:rsidRPr="0020310B">
        <w:rPr>
          <w:rFonts w:eastAsia="SimSun"/>
          <w:kern w:val="2"/>
          <w:sz w:val="28"/>
          <w:szCs w:val="28"/>
          <w:lang w:eastAsia="zh-CN"/>
        </w:rPr>
        <w:t>:</w:t>
      </w:r>
    </w:p>
    <w:p w:rsidR="00FE5B08" w:rsidRPr="0020310B" w:rsidRDefault="00FE5B08" w:rsidP="0020310B">
      <w:pPr>
        <w:pStyle w:val="ListParagraph"/>
        <w:numPr>
          <w:ilvl w:val="0"/>
          <w:numId w:val="16"/>
        </w:numPr>
        <w:tabs>
          <w:tab w:val="num" w:pos="284"/>
        </w:tabs>
        <w:suppressAutoHyphens/>
        <w:ind w:left="0" w:firstLine="708"/>
        <w:contextualSpacing/>
        <w:jc w:val="both"/>
        <w:textAlignment w:val="baseline"/>
        <w:rPr>
          <w:rFonts w:eastAsia="SimSun"/>
          <w:kern w:val="2"/>
          <w:sz w:val="28"/>
          <w:szCs w:val="28"/>
          <w:lang w:eastAsia="zh-CN"/>
        </w:rPr>
      </w:pPr>
      <w:r w:rsidRPr="0020310B">
        <w:rPr>
          <w:rFonts w:eastAsia="SimSun"/>
          <w:kern w:val="2"/>
          <w:sz w:val="28"/>
          <w:szCs w:val="28"/>
          <w:lang w:eastAsia="zh-CN"/>
        </w:rPr>
        <w:t>безопасное предметное наполнение помещения (свободные проходы к партам, входным дверям, отсутствие выступающих углов и т. п.);</w:t>
      </w:r>
    </w:p>
    <w:p w:rsidR="00FE5B08" w:rsidRPr="0020310B" w:rsidRDefault="00FE5B08" w:rsidP="0020310B">
      <w:pPr>
        <w:pStyle w:val="ListParagraph"/>
        <w:numPr>
          <w:ilvl w:val="0"/>
          <w:numId w:val="16"/>
        </w:numPr>
        <w:tabs>
          <w:tab w:val="num" w:pos="284"/>
        </w:tabs>
        <w:suppressAutoHyphens/>
        <w:ind w:left="0" w:firstLine="708"/>
        <w:contextualSpacing/>
        <w:jc w:val="both"/>
        <w:textAlignment w:val="baseline"/>
        <w:rPr>
          <w:rFonts w:eastAsia="SimSun"/>
          <w:kern w:val="2"/>
          <w:sz w:val="28"/>
          <w:szCs w:val="28"/>
          <w:lang w:eastAsia="zh-CN"/>
        </w:rPr>
      </w:pPr>
      <w:r w:rsidRPr="0020310B">
        <w:rPr>
          <w:rFonts w:eastAsia="SimSun"/>
          <w:kern w:val="2"/>
          <w:sz w:val="28"/>
          <w:szCs w:val="28"/>
          <w:lang w:eastAsia="zh-CN"/>
        </w:rPr>
        <w:t>оборудование специальными приспособлениями в соответствии с особыми образовательными потребностями детей с ОВЗ;</w:t>
      </w:r>
    </w:p>
    <w:p w:rsidR="00FE5B08" w:rsidRPr="0020310B" w:rsidRDefault="00FE5B08" w:rsidP="0020310B">
      <w:pPr>
        <w:pStyle w:val="ListParagraph"/>
        <w:numPr>
          <w:ilvl w:val="0"/>
          <w:numId w:val="16"/>
        </w:numPr>
        <w:tabs>
          <w:tab w:val="num" w:pos="284"/>
        </w:tabs>
        <w:suppressAutoHyphens/>
        <w:ind w:left="0" w:firstLine="708"/>
        <w:contextualSpacing/>
        <w:jc w:val="both"/>
        <w:textAlignment w:val="baseline"/>
        <w:rPr>
          <w:rFonts w:eastAsia="SimSun"/>
          <w:kern w:val="2"/>
          <w:sz w:val="28"/>
          <w:szCs w:val="28"/>
          <w:lang w:eastAsia="zh-CN"/>
        </w:rPr>
      </w:pPr>
      <w:r w:rsidRPr="0020310B">
        <w:rPr>
          <w:rFonts w:eastAsia="SimSun"/>
          <w:kern w:val="2"/>
          <w:sz w:val="28"/>
          <w:szCs w:val="28"/>
          <w:lang w:eastAsia="zh-CN"/>
        </w:rPr>
        <w:t>свободный доступ естественного света в помещения, использование жалюзи, позволяющих регулировать световой поток;</w:t>
      </w:r>
    </w:p>
    <w:p w:rsidR="00FE5B08" w:rsidRPr="0020310B" w:rsidRDefault="00FE5B08" w:rsidP="0020310B">
      <w:pPr>
        <w:pStyle w:val="ListParagraph"/>
        <w:numPr>
          <w:ilvl w:val="0"/>
          <w:numId w:val="16"/>
        </w:numPr>
        <w:tabs>
          <w:tab w:val="num" w:pos="284"/>
        </w:tabs>
        <w:suppressAutoHyphens/>
        <w:ind w:left="0" w:firstLine="708"/>
        <w:contextualSpacing/>
        <w:jc w:val="both"/>
        <w:textAlignment w:val="baseline"/>
        <w:rPr>
          <w:rFonts w:eastAsia="SimSun"/>
          <w:kern w:val="2"/>
          <w:sz w:val="28"/>
          <w:szCs w:val="28"/>
          <w:lang w:eastAsia="zh-CN"/>
        </w:rPr>
      </w:pPr>
      <w:r w:rsidRPr="0020310B">
        <w:rPr>
          <w:rFonts w:eastAsia="SimSun"/>
          <w:kern w:val="2"/>
          <w:sz w:val="28"/>
          <w:szCs w:val="28"/>
          <w:lang w:eastAsia="zh-CN"/>
        </w:rPr>
        <w:t xml:space="preserve">равномерное, рассеивающееся по всей поверхности рабочей зоны освещение в помещениях; </w:t>
      </w:r>
    </w:p>
    <w:p w:rsidR="00FE5B08" w:rsidRPr="0020310B" w:rsidRDefault="00FE5B08" w:rsidP="0020310B">
      <w:pPr>
        <w:pStyle w:val="ListParagraph"/>
        <w:numPr>
          <w:ilvl w:val="0"/>
          <w:numId w:val="16"/>
        </w:numPr>
        <w:tabs>
          <w:tab w:val="num" w:pos="284"/>
        </w:tabs>
        <w:suppressAutoHyphens/>
        <w:ind w:left="0" w:firstLine="708"/>
        <w:contextualSpacing/>
        <w:jc w:val="both"/>
        <w:textAlignment w:val="baseline"/>
        <w:rPr>
          <w:rFonts w:eastAsia="SimSun"/>
          <w:kern w:val="2"/>
          <w:sz w:val="28"/>
          <w:szCs w:val="28"/>
          <w:lang w:eastAsia="zh-CN"/>
        </w:rPr>
      </w:pPr>
      <w:r w:rsidRPr="0020310B">
        <w:rPr>
          <w:rFonts w:eastAsia="SimSun"/>
          <w:kern w:val="2"/>
          <w:sz w:val="28"/>
          <w:szCs w:val="28"/>
          <w:lang w:eastAsia="zh-CN"/>
        </w:rPr>
        <w:t>устранение факторов, негативно влияющих на состояние детей с ОВЗ;</w:t>
      </w:r>
    </w:p>
    <w:p w:rsidR="00FE5B08" w:rsidRPr="0020310B" w:rsidRDefault="00FE5B08" w:rsidP="0020310B">
      <w:pPr>
        <w:pStyle w:val="ListParagraph"/>
        <w:numPr>
          <w:ilvl w:val="0"/>
          <w:numId w:val="16"/>
        </w:numPr>
        <w:tabs>
          <w:tab w:val="num" w:pos="284"/>
        </w:tabs>
        <w:suppressAutoHyphens/>
        <w:ind w:left="0" w:firstLine="708"/>
        <w:contextualSpacing/>
        <w:jc w:val="both"/>
        <w:textAlignment w:val="baseline"/>
        <w:rPr>
          <w:rFonts w:eastAsia="SimSun"/>
          <w:kern w:val="2"/>
          <w:sz w:val="28"/>
          <w:szCs w:val="28"/>
          <w:lang w:eastAsia="zh-CN"/>
        </w:rPr>
      </w:pPr>
      <w:r w:rsidRPr="0020310B">
        <w:rPr>
          <w:kern w:val="20"/>
          <w:sz w:val="28"/>
          <w:szCs w:val="28"/>
        </w:rPr>
        <w:t>наличие невербальных средств коммуникации, таких как графические/печатные изображения (тематические наборы фотографий, рисунков, пиктограмм, составленные из них индивидуальные коммуникативные альбомы);</w:t>
      </w:r>
    </w:p>
    <w:p w:rsidR="00FE5B08" w:rsidRPr="0020310B" w:rsidRDefault="00FE5B08" w:rsidP="0020310B">
      <w:pPr>
        <w:pStyle w:val="ListParagraph"/>
        <w:numPr>
          <w:ilvl w:val="0"/>
          <w:numId w:val="16"/>
        </w:numPr>
        <w:tabs>
          <w:tab w:val="num" w:pos="284"/>
        </w:tabs>
        <w:ind w:left="0" w:firstLine="708"/>
        <w:contextualSpacing/>
        <w:jc w:val="both"/>
        <w:rPr>
          <w:sz w:val="28"/>
          <w:szCs w:val="28"/>
        </w:rPr>
      </w:pPr>
      <w:r w:rsidRPr="0020310B">
        <w:rPr>
          <w:sz w:val="28"/>
          <w:szCs w:val="28"/>
        </w:rPr>
        <w:t xml:space="preserve">наличие технических средств, созданных с учетом особых образовательных потребностей, обучающихся с ОВЗ. </w:t>
      </w:r>
    </w:p>
    <w:p w:rsidR="00FE5B08" w:rsidRPr="0020310B" w:rsidRDefault="00FE5B08" w:rsidP="0020310B">
      <w:pPr>
        <w:suppressAutoHyphens/>
        <w:ind w:firstLine="708"/>
        <w:jc w:val="both"/>
        <w:textAlignment w:val="baseline"/>
        <w:rPr>
          <w:iCs/>
          <w:kern w:val="2"/>
          <w:sz w:val="28"/>
          <w:szCs w:val="28"/>
        </w:rPr>
      </w:pPr>
      <w:r w:rsidRPr="0020310B">
        <w:rPr>
          <w:rFonts w:eastAsia="SimSun"/>
          <w:b/>
          <w:kern w:val="2"/>
          <w:sz w:val="28"/>
          <w:szCs w:val="28"/>
          <w:lang w:eastAsia="zh-CN"/>
        </w:rPr>
        <w:t>Вариативные условия</w:t>
      </w:r>
      <w:r w:rsidRPr="0020310B">
        <w:rPr>
          <w:rFonts w:eastAsia="SimSun"/>
          <w:kern w:val="2"/>
          <w:sz w:val="28"/>
          <w:szCs w:val="28"/>
          <w:lang w:eastAsia="zh-CN"/>
        </w:rPr>
        <w:t xml:space="preserve"> безбарьерной среды. При создании «безбарьерной среды</w:t>
      </w:r>
      <w:r w:rsidRPr="0020310B">
        <w:rPr>
          <w:rFonts w:eastAsia="SimSun"/>
          <w:b/>
          <w:kern w:val="2"/>
          <w:sz w:val="28"/>
          <w:szCs w:val="28"/>
          <w:lang w:eastAsia="zh-CN"/>
        </w:rPr>
        <w:t xml:space="preserve">» </w:t>
      </w:r>
      <w:r w:rsidRPr="0020310B">
        <w:rPr>
          <w:rFonts w:eastAsia="SimSun"/>
          <w:b/>
          <w:i/>
          <w:kern w:val="2"/>
          <w:sz w:val="28"/>
          <w:szCs w:val="28"/>
          <w:lang w:eastAsia="zh-CN"/>
        </w:rPr>
        <w:t>для детей с нарушением слухом</w:t>
      </w:r>
      <w:r w:rsidRPr="0020310B">
        <w:rPr>
          <w:rFonts w:eastAsia="SimSun"/>
          <w:kern w:val="2"/>
          <w:sz w:val="28"/>
          <w:szCs w:val="28"/>
          <w:lang w:eastAsia="zh-CN"/>
        </w:rPr>
        <w:t xml:space="preserve"> в первую очередь требуется создать сенсорно-акустически доступные источники информации, которые позволят этим детям воспринимать максимальный объем сведений:</w:t>
      </w:r>
    </w:p>
    <w:p w:rsidR="00FE5B08" w:rsidRPr="0020310B" w:rsidRDefault="00FE5B08" w:rsidP="0020310B">
      <w:pPr>
        <w:numPr>
          <w:ilvl w:val="0"/>
          <w:numId w:val="15"/>
        </w:numPr>
        <w:tabs>
          <w:tab w:val="clear" w:pos="1287"/>
          <w:tab w:val="num" w:pos="284"/>
        </w:tabs>
        <w:ind w:left="0" w:firstLine="708"/>
        <w:contextualSpacing/>
        <w:jc w:val="both"/>
        <w:rPr>
          <w:sz w:val="28"/>
          <w:szCs w:val="28"/>
        </w:rPr>
      </w:pPr>
      <w:r w:rsidRPr="0020310B">
        <w:rPr>
          <w:sz w:val="28"/>
          <w:szCs w:val="28"/>
        </w:rPr>
        <w:t xml:space="preserve">удобно расположенные и доступные </w:t>
      </w:r>
      <w:r w:rsidRPr="0020310B">
        <w:rPr>
          <w:iCs/>
          <w:sz w:val="28"/>
          <w:szCs w:val="28"/>
        </w:rPr>
        <w:t>стенды</w:t>
      </w:r>
      <w:r w:rsidRPr="0020310B">
        <w:rPr>
          <w:sz w:val="28"/>
          <w:szCs w:val="28"/>
        </w:rPr>
        <w:t xml:space="preserve"> с наглядным материалом о правилах поведения, безопасности, распорядке/режиме функционирования организации, расписании занятий и последних событиях, ближайших планах и т.д.;</w:t>
      </w:r>
    </w:p>
    <w:p w:rsidR="00FE5B08" w:rsidRPr="0020310B" w:rsidRDefault="00FE5B08" w:rsidP="0020310B">
      <w:pPr>
        <w:suppressAutoHyphens/>
        <w:autoSpaceDE w:val="0"/>
        <w:ind w:firstLine="708"/>
        <w:jc w:val="both"/>
        <w:textAlignment w:val="center"/>
        <w:rPr>
          <w:rFonts w:eastAsia="SimSun"/>
          <w:kern w:val="2"/>
          <w:sz w:val="28"/>
          <w:szCs w:val="28"/>
          <w:lang w:eastAsia="zh-CN" w:bidi="hi-IN"/>
        </w:rPr>
      </w:pPr>
      <w:r w:rsidRPr="0020310B">
        <w:rPr>
          <w:rFonts w:eastAsia="SimSun"/>
          <w:kern w:val="2"/>
          <w:sz w:val="28"/>
          <w:szCs w:val="28"/>
          <w:lang w:eastAsia="zh-CN" w:bidi="hi-IN"/>
        </w:rPr>
        <w:t xml:space="preserve">Столы можно поставить полукругом, чтобы ребенок </w:t>
      </w:r>
      <w:r w:rsidRPr="0020310B">
        <w:rPr>
          <w:rFonts w:eastAsia="SimSun"/>
          <w:b/>
          <w:kern w:val="2"/>
          <w:sz w:val="28"/>
          <w:szCs w:val="28"/>
          <w:lang w:eastAsia="zh-CN" w:bidi="hi-IN"/>
        </w:rPr>
        <w:t>с нарушенным слухом</w:t>
      </w:r>
      <w:r w:rsidRPr="0020310B">
        <w:rPr>
          <w:rFonts w:eastAsia="SimSun"/>
          <w:kern w:val="2"/>
          <w:sz w:val="28"/>
          <w:szCs w:val="28"/>
          <w:lang w:eastAsia="zh-CN" w:bidi="hi-IN"/>
        </w:rPr>
        <w:t xml:space="preserve"> всегда мог держать педагога в поле зрения, видеть его лицо, артикуляцию, движения рук, воспринимать информацию как слухозрительно, так и на слух. Кроме того, нужно, чтобы он имел возможность одновременно видеть лица других детей. </w:t>
      </w:r>
    </w:p>
    <w:p w:rsidR="00FE5B08" w:rsidRPr="0020310B" w:rsidRDefault="00FE5B08" w:rsidP="0020310B">
      <w:pPr>
        <w:suppressAutoHyphens/>
        <w:ind w:firstLine="708"/>
        <w:jc w:val="both"/>
        <w:textAlignment w:val="baseline"/>
        <w:rPr>
          <w:rFonts w:eastAsia="SimSun"/>
          <w:kern w:val="2"/>
          <w:sz w:val="28"/>
          <w:szCs w:val="28"/>
          <w:lang w:eastAsia="zh-CN"/>
        </w:rPr>
      </w:pPr>
      <w:r w:rsidRPr="0020310B">
        <w:rPr>
          <w:rFonts w:eastAsia="SimSun"/>
          <w:b/>
          <w:i/>
          <w:kern w:val="2"/>
          <w:sz w:val="28"/>
          <w:szCs w:val="28"/>
          <w:lang w:eastAsia="zh-CN"/>
        </w:rPr>
        <w:t>Для детей с нарушениями зрения</w:t>
      </w:r>
      <w:r w:rsidRPr="0020310B">
        <w:rPr>
          <w:rFonts w:eastAsia="SimSun"/>
          <w:kern w:val="2"/>
          <w:sz w:val="28"/>
          <w:szCs w:val="28"/>
          <w:lang w:eastAsia="zh-CN"/>
        </w:rPr>
        <w:t xml:space="preserve"> образовательная организация должна обеспечить наличие различных зрительных ориентиров. На улице к ним </w:t>
      </w:r>
      <w:r w:rsidRPr="0020310B">
        <w:rPr>
          <w:rFonts w:eastAsia="SimSun"/>
          <w:i/>
          <w:kern w:val="2"/>
          <w:sz w:val="28"/>
          <w:szCs w:val="28"/>
          <w:lang w:eastAsia="zh-CN"/>
        </w:rPr>
        <w:t>относятся:</w:t>
      </w:r>
    </w:p>
    <w:p w:rsidR="00FE5B08" w:rsidRPr="0020310B" w:rsidRDefault="00FE5B08" w:rsidP="0020310B">
      <w:pPr>
        <w:pStyle w:val="ListParagraph"/>
        <w:numPr>
          <w:ilvl w:val="0"/>
          <w:numId w:val="17"/>
        </w:numPr>
        <w:tabs>
          <w:tab w:val="num" w:pos="284"/>
        </w:tabs>
        <w:suppressAutoHyphens/>
        <w:ind w:left="0" w:firstLine="708"/>
        <w:contextualSpacing/>
        <w:jc w:val="both"/>
        <w:textAlignment w:val="baseline"/>
        <w:rPr>
          <w:rFonts w:eastAsia="SimSun"/>
          <w:kern w:val="2"/>
          <w:sz w:val="28"/>
          <w:szCs w:val="28"/>
          <w:lang w:eastAsia="zh-CN"/>
        </w:rPr>
      </w:pPr>
      <w:r w:rsidRPr="0020310B">
        <w:rPr>
          <w:rFonts w:eastAsia="SimSun"/>
          <w:kern w:val="2"/>
          <w:sz w:val="28"/>
          <w:szCs w:val="28"/>
          <w:lang w:eastAsia="zh-CN"/>
        </w:rPr>
        <w:t>стрелочные указатели, показывающие направление, в котором следует идти до указанного на них номера корпуса, их устанавливают на расстоянии 500 мм от входной двери справа на высоте, удобной для слабовидящих. Номер наносится черной краской на белом фоне - габаритные размеры: 700х500 мм, толщина линий шрифта – 30 мм;</w:t>
      </w:r>
    </w:p>
    <w:p w:rsidR="00FE5B08" w:rsidRPr="0020310B" w:rsidRDefault="00FE5B08" w:rsidP="0020310B">
      <w:pPr>
        <w:pStyle w:val="ListParagraph"/>
        <w:numPr>
          <w:ilvl w:val="0"/>
          <w:numId w:val="17"/>
        </w:numPr>
        <w:tabs>
          <w:tab w:val="num" w:pos="284"/>
        </w:tabs>
        <w:suppressAutoHyphens/>
        <w:ind w:left="0" w:firstLine="708"/>
        <w:contextualSpacing/>
        <w:jc w:val="both"/>
        <w:textAlignment w:val="baseline"/>
        <w:rPr>
          <w:rFonts w:eastAsia="SimSun"/>
          <w:kern w:val="2"/>
          <w:sz w:val="28"/>
          <w:szCs w:val="28"/>
          <w:lang w:eastAsia="zh-CN"/>
        </w:rPr>
      </w:pPr>
      <w:r w:rsidRPr="0020310B">
        <w:rPr>
          <w:rFonts w:eastAsia="SimSun"/>
          <w:kern w:val="2"/>
          <w:sz w:val="28"/>
          <w:szCs w:val="28"/>
          <w:lang w:eastAsia="zh-CN"/>
        </w:rPr>
        <w:t xml:space="preserve">если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 </w:t>
      </w:r>
    </w:p>
    <w:p w:rsidR="00FE5B08" w:rsidRPr="0020310B" w:rsidRDefault="00FE5B08" w:rsidP="0020310B">
      <w:pPr>
        <w:suppressAutoHyphens/>
        <w:ind w:firstLine="708"/>
        <w:jc w:val="both"/>
        <w:textAlignment w:val="baseline"/>
        <w:rPr>
          <w:rFonts w:eastAsia="SimSun"/>
          <w:kern w:val="2"/>
          <w:sz w:val="28"/>
          <w:szCs w:val="28"/>
          <w:lang w:eastAsia="zh-CN"/>
        </w:rPr>
      </w:pPr>
      <w:r w:rsidRPr="0020310B">
        <w:rPr>
          <w:rFonts w:eastAsia="SimSun"/>
          <w:i/>
          <w:kern w:val="2"/>
          <w:sz w:val="28"/>
          <w:szCs w:val="28"/>
          <w:lang w:eastAsia="zh-CN"/>
        </w:rPr>
        <w:t>В помещении ориентирами служат</w:t>
      </w:r>
      <w:r w:rsidRPr="0020310B">
        <w:rPr>
          <w:rFonts w:eastAsia="SimSun"/>
          <w:kern w:val="2"/>
          <w:sz w:val="28"/>
          <w:szCs w:val="28"/>
          <w:lang w:eastAsia="zh-CN"/>
        </w:rPr>
        <w:t>:</w:t>
      </w:r>
    </w:p>
    <w:p w:rsidR="00FE5B08" w:rsidRPr="0020310B" w:rsidRDefault="00FE5B08" w:rsidP="0020310B">
      <w:pPr>
        <w:pStyle w:val="ListParagraph"/>
        <w:numPr>
          <w:ilvl w:val="0"/>
          <w:numId w:val="18"/>
        </w:numPr>
        <w:tabs>
          <w:tab w:val="left" w:pos="284"/>
        </w:tabs>
        <w:suppressAutoHyphens/>
        <w:ind w:left="0" w:firstLine="708"/>
        <w:contextualSpacing/>
        <w:jc w:val="both"/>
        <w:textAlignment w:val="baseline"/>
        <w:rPr>
          <w:rFonts w:eastAsia="SimSun"/>
          <w:kern w:val="2"/>
          <w:sz w:val="28"/>
          <w:szCs w:val="28"/>
          <w:lang w:eastAsia="zh-CN"/>
        </w:rPr>
      </w:pPr>
      <w:r w:rsidRPr="0020310B">
        <w:rPr>
          <w:rFonts w:eastAsia="SimSun"/>
          <w:kern w:val="2"/>
          <w:sz w:val="28"/>
          <w:szCs w:val="28"/>
          <w:lang w:eastAsia="zh-CN"/>
        </w:rPr>
        <w:t xml:space="preserve">поэтажные планы, которые висят у входа на каждый этаж. </w:t>
      </w:r>
    </w:p>
    <w:p w:rsidR="00FE5B08" w:rsidRPr="0020310B" w:rsidRDefault="00FE5B08" w:rsidP="0020310B">
      <w:pPr>
        <w:pStyle w:val="ListParagraph"/>
        <w:numPr>
          <w:ilvl w:val="0"/>
          <w:numId w:val="18"/>
        </w:numPr>
        <w:tabs>
          <w:tab w:val="left" w:pos="284"/>
        </w:tabs>
        <w:suppressAutoHyphens/>
        <w:ind w:left="0" w:firstLine="708"/>
        <w:contextualSpacing/>
        <w:jc w:val="both"/>
        <w:textAlignment w:val="baseline"/>
        <w:rPr>
          <w:rFonts w:eastAsia="SimSun"/>
          <w:kern w:val="2"/>
          <w:sz w:val="28"/>
          <w:szCs w:val="28"/>
          <w:lang w:eastAsia="zh-CN"/>
        </w:rPr>
      </w:pPr>
      <w:r w:rsidRPr="0020310B">
        <w:rPr>
          <w:rFonts w:eastAsia="SimSun"/>
          <w:kern w:val="2"/>
          <w:sz w:val="28"/>
          <w:szCs w:val="28"/>
          <w:lang w:eastAsia="zh-CN"/>
        </w:rPr>
        <w:t xml:space="preserve">указатели направления к различным аудиториям (классам), кабинетам, служебным помещениям, установленные на всех этажах учебных корпусов; </w:t>
      </w:r>
    </w:p>
    <w:p w:rsidR="00FE5B08" w:rsidRPr="0020310B" w:rsidRDefault="00FE5B08" w:rsidP="0020310B">
      <w:pPr>
        <w:ind w:firstLine="708"/>
        <w:jc w:val="both"/>
        <w:rPr>
          <w:rFonts w:eastAsia="SimSun"/>
          <w:kern w:val="2"/>
          <w:sz w:val="28"/>
          <w:szCs w:val="28"/>
          <w:lang w:eastAsia="zh-CN"/>
        </w:rPr>
      </w:pPr>
      <w:r w:rsidRPr="0020310B">
        <w:rPr>
          <w:rFonts w:eastAsia="SimSun"/>
          <w:kern w:val="2"/>
          <w:sz w:val="28"/>
          <w:szCs w:val="28"/>
          <w:lang w:eastAsia="zh-CN"/>
        </w:rPr>
        <w:t xml:space="preserve">Важно проследить, чтобы окружающее образовательной организации в частности переходы через проезжую часть улицы пространство было обеспечено </w:t>
      </w:r>
      <w:r w:rsidRPr="0020310B">
        <w:rPr>
          <w:rFonts w:eastAsia="SimSun"/>
          <w:i/>
          <w:kern w:val="2"/>
          <w:sz w:val="28"/>
          <w:szCs w:val="28"/>
          <w:lang w:eastAsia="zh-CN"/>
        </w:rPr>
        <w:t xml:space="preserve">внешними слуховыми ориентирами, </w:t>
      </w:r>
      <w:r w:rsidRPr="0020310B">
        <w:rPr>
          <w:rFonts w:eastAsia="SimSun"/>
          <w:kern w:val="2"/>
          <w:sz w:val="28"/>
          <w:szCs w:val="28"/>
          <w:lang w:eastAsia="zh-CN"/>
        </w:rPr>
        <w:t>звуковыми светофорами.</w:t>
      </w:r>
    </w:p>
    <w:p w:rsidR="00FE5B08" w:rsidRPr="0020310B" w:rsidRDefault="00FE5B08" w:rsidP="0020310B">
      <w:pPr>
        <w:ind w:firstLine="708"/>
        <w:jc w:val="both"/>
        <w:rPr>
          <w:kern w:val="20"/>
          <w:sz w:val="28"/>
          <w:szCs w:val="28"/>
        </w:rPr>
      </w:pPr>
      <w:r w:rsidRPr="0020310B">
        <w:rPr>
          <w:i/>
          <w:kern w:val="20"/>
          <w:sz w:val="28"/>
          <w:szCs w:val="28"/>
        </w:rPr>
        <w:t xml:space="preserve">Для </w:t>
      </w:r>
      <w:r w:rsidRPr="0020310B">
        <w:rPr>
          <w:b/>
          <w:i/>
          <w:kern w:val="20"/>
          <w:sz w:val="28"/>
          <w:szCs w:val="28"/>
        </w:rPr>
        <w:t>детей с тяжелыми нарушениями речи</w:t>
      </w:r>
      <w:r w:rsidRPr="0020310B">
        <w:rPr>
          <w:kern w:val="20"/>
          <w:sz w:val="28"/>
          <w:szCs w:val="28"/>
        </w:rPr>
        <w:t xml:space="preserve"> образовательная организация должна иметь логопедический кабинет. Его необходимо оснастить видеопроекционным оборудованием, индивидуальными логопедическими зондами, зеркалами, лингводидактическими комплектами, специальными дидактическими средствами для развития дыхания, голоса, мелкой моторики, коррекции дефектов звукопроизношения, нарушений лексико-грамматического строя речи, связной речи, профилактики и коррекции нарушений чтения и письма, а также специальными компьютерными программами по диагностике и коррекции нарушений речи.</w:t>
      </w:r>
    </w:p>
    <w:p w:rsidR="00FE5B08" w:rsidRPr="0020310B" w:rsidRDefault="00FE5B08" w:rsidP="0020310B">
      <w:pPr>
        <w:ind w:firstLine="708"/>
        <w:jc w:val="both"/>
        <w:rPr>
          <w:kern w:val="2"/>
          <w:sz w:val="28"/>
          <w:szCs w:val="28"/>
        </w:rPr>
      </w:pPr>
      <w:r w:rsidRPr="0020310B">
        <w:rPr>
          <w:i/>
          <w:kern w:val="2"/>
          <w:sz w:val="28"/>
          <w:szCs w:val="28"/>
        </w:rPr>
        <w:t xml:space="preserve">Для </w:t>
      </w:r>
      <w:r w:rsidRPr="0020310B">
        <w:rPr>
          <w:b/>
          <w:i/>
          <w:kern w:val="2"/>
          <w:sz w:val="28"/>
          <w:szCs w:val="28"/>
        </w:rPr>
        <w:t>детей с нарушениями опорно-двигательного аппарата</w:t>
      </w:r>
      <w:r w:rsidRPr="0020310B">
        <w:rPr>
          <w:i/>
          <w:kern w:val="2"/>
          <w:sz w:val="28"/>
          <w:szCs w:val="28"/>
        </w:rPr>
        <w:t xml:space="preserve"> </w:t>
      </w:r>
      <w:r w:rsidRPr="0020310B">
        <w:rPr>
          <w:kern w:val="2"/>
          <w:sz w:val="28"/>
          <w:szCs w:val="28"/>
        </w:rPr>
        <w:t xml:space="preserve">особенно важна возможность беспрепятственной доступности всех объектов инфраструктуры образовательной организации. </w:t>
      </w:r>
      <w:r w:rsidRPr="0020310B">
        <w:rPr>
          <w:sz w:val="28"/>
          <w:szCs w:val="28"/>
        </w:rPr>
        <w:t>Для того, чтобы дети с двигательной патологией могли попасть на территорию образовательной организации, необходимо установить достаточно пологий (10-12°) пандус у входа в здание, чтобы ребенок на коляске мог самостоятельно подниматься и спускаться по нему. Ширина пандуса е менее 90 см и он должен быть огражден бортиком (высотой - не менее 5 см) и снабжен поручням (высотой - 50-90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от пандуса сторону, иначе ребенок на коляске может скатиться вниз. По всему периметру коридоров, должны проходить поручни, чтобы ребенок, который плохо ходит, мог, передвигаться по зданию держась за них. Ширина дверных проёмов во всех помещениях должна быть не менее 80-85 см., иначе коляска в них не пройдет. Для подъема на верхние этажи в здании должен быть предусмотрен хотя бы один лифт (возможно, понадобится ограничить пользование им для остальных учащихся), а также подъемники на лестницах.</w:t>
      </w:r>
    </w:p>
    <w:p w:rsidR="00FE5B08" w:rsidRPr="0020310B" w:rsidRDefault="00FE5B08" w:rsidP="0020310B">
      <w:pPr>
        <w:tabs>
          <w:tab w:val="left" w:pos="426"/>
        </w:tabs>
        <w:ind w:firstLine="708"/>
        <w:contextualSpacing/>
        <w:jc w:val="both"/>
        <w:rPr>
          <w:sz w:val="28"/>
          <w:szCs w:val="28"/>
        </w:rPr>
      </w:pPr>
      <w:r w:rsidRPr="0020310B">
        <w:rPr>
          <w:sz w:val="28"/>
          <w:szCs w:val="28"/>
        </w:rPr>
        <w:t xml:space="preserve">В образовательной организации для детей с НОДА желательно иметь следующее специальное оборудование: </w:t>
      </w:r>
      <w:r w:rsidRPr="0020310B">
        <w:rPr>
          <w:i/>
          <w:sz w:val="28"/>
          <w:szCs w:val="28"/>
          <w:u w:val="wave"/>
        </w:rPr>
        <w:t>средства передвижения</w:t>
      </w:r>
      <w:r w:rsidRPr="0020310B">
        <w:rPr>
          <w:sz w:val="28"/>
          <w:szCs w:val="28"/>
        </w:rPr>
        <w:t xml:space="preserve">: различные варианты инвалидных колясок (комнатных, прогулочных, функциональных, спортивных), подъемники для пересаживания, микроавтобус, ходунки и ходилки (комнатные и прогулочные), костыли, крабы, трости, велосипеды; и др. Во многих многофункциональных креслах-колясках дети проводят значительное время. В них должен имеется столик для занятий и приема пищи, отделение для книг, специальная емкость для хранения термосов с пищей, съемное судно; </w:t>
      </w:r>
      <w:r w:rsidRPr="0020310B">
        <w:rPr>
          <w:i/>
          <w:sz w:val="28"/>
          <w:szCs w:val="28"/>
          <w:u w:val="wave"/>
        </w:rPr>
        <w:t xml:space="preserve">средства, облегчающие самообслуживание </w:t>
      </w:r>
      <w:r w:rsidRPr="0020310B">
        <w:rPr>
          <w:sz w:val="28"/>
          <w:szCs w:val="28"/>
        </w:rPr>
        <w:t xml:space="preserve">: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приемники, магнитофоны др.; </w:t>
      </w:r>
      <w:r w:rsidRPr="0020310B">
        <w:rPr>
          <w:i/>
          <w:sz w:val="28"/>
          <w:szCs w:val="28"/>
          <w:u w:val="wave"/>
        </w:rPr>
        <w:t>мебель, подобранная в соответствии с возможностями детей</w:t>
      </w:r>
      <w:r w:rsidRPr="0020310B">
        <w:rPr>
          <w:sz w:val="28"/>
          <w:szCs w:val="28"/>
        </w:rPr>
        <w:t xml:space="preserve">. </w:t>
      </w:r>
    </w:p>
    <w:p w:rsidR="00FE5B08" w:rsidRPr="0020310B" w:rsidRDefault="00FE5B08" w:rsidP="0020310B">
      <w:pPr>
        <w:tabs>
          <w:tab w:val="left" w:pos="426"/>
        </w:tabs>
        <w:ind w:firstLine="708"/>
        <w:contextualSpacing/>
        <w:jc w:val="both"/>
        <w:rPr>
          <w:b/>
          <w:sz w:val="28"/>
          <w:szCs w:val="28"/>
        </w:rPr>
      </w:pPr>
      <w:r w:rsidRPr="0020310B">
        <w:rPr>
          <w:b/>
          <w:sz w:val="28"/>
          <w:szCs w:val="28"/>
        </w:rPr>
        <w:t xml:space="preserve">Учебно-методические условия. </w:t>
      </w:r>
      <w:r w:rsidRPr="0020310B">
        <w:rPr>
          <w:kern w:val="2"/>
          <w:sz w:val="28"/>
          <w:szCs w:val="28"/>
        </w:rPr>
        <w:t>Образовательная организация должна располагать учебниками и с электронными приложениями, являющимися их составной частью, учебно-методической литературой и дополнительными материалами по всем учебным предметам. Дополнительный фонд включает детскую художественную и научно-методическую литературу, справочно-библиографические и периодические издания, сопровождающие реализацию ООП и АООП.</w:t>
      </w:r>
    </w:p>
    <w:p w:rsidR="00FE5B08" w:rsidRPr="0020310B" w:rsidRDefault="00FE5B08" w:rsidP="0020310B">
      <w:pPr>
        <w:ind w:firstLine="708"/>
        <w:contextualSpacing/>
        <w:jc w:val="both"/>
        <w:rPr>
          <w:kern w:val="2"/>
          <w:sz w:val="28"/>
          <w:szCs w:val="28"/>
        </w:rPr>
      </w:pPr>
      <w:r w:rsidRPr="0020310B">
        <w:rPr>
          <w:kern w:val="2"/>
          <w:sz w:val="28"/>
          <w:szCs w:val="28"/>
        </w:rPr>
        <w:t xml:space="preserve">У нее также должен быть доступ к печатным и электронным образовательным ресурсам, в том числе к тем, которые, размещены в федеральных и региональных базах. </w:t>
      </w:r>
    </w:p>
    <w:p w:rsidR="00FE5B08" w:rsidRPr="0020310B" w:rsidRDefault="00FE5B08" w:rsidP="0020310B">
      <w:pPr>
        <w:suppressAutoHyphens/>
        <w:ind w:firstLine="708"/>
        <w:jc w:val="both"/>
        <w:textAlignment w:val="baseline"/>
        <w:rPr>
          <w:rFonts w:eastAsia="SimSun"/>
          <w:kern w:val="1"/>
          <w:sz w:val="28"/>
          <w:szCs w:val="28"/>
          <w:lang w:eastAsia="zh-CN"/>
        </w:rPr>
      </w:pPr>
      <w:r w:rsidRPr="0020310B">
        <w:rPr>
          <w:rFonts w:eastAsia="SimSun"/>
          <w:kern w:val="1"/>
          <w:sz w:val="28"/>
          <w:szCs w:val="28"/>
          <w:lang w:eastAsia="zh-CN"/>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E5B08" w:rsidRPr="0020310B" w:rsidRDefault="00FE5B08" w:rsidP="0020310B">
      <w:pPr>
        <w:ind w:firstLine="708"/>
        <w:contextualSpacing/>
        <w:jc w:val="both"/>
        <w:rPr>
          <w:sz w:val="28"/>
          <w:szCs w:val="28"/>
        </w:rPr>
      </w:pPr>
      <w:r w:rsidRPr="0020310B">
        <w:rPr>
          <w:sz w:val="28"/>
          <w:szCs w:val="28"/>
        </w:rPr>
        <w:t>Включение детей с ОВЗ в общеобразовательную организацию требует обязательного учета их разноуровневой подготовки на момент поступления в школу. Учет структуры нарушения, возможностей определенного ребенка, его</w:t>
      </w:r>
      <w:r w:rsidRPr="0020310B">
        <w:rPr>
          <w:b/>
          <w:sz w:val="28"/>
          <w:szCs w:val="28"/>
        </w:rPr>
        <w:t xml:space="preserve"> </w:t>
      </w:r>
      <w:r w:rsidRPr="0020310B">
        <w:rPr>
          <w:sz w:val="28"/>
          <w:szCs w:val="28"/>
        </w:rPr>
        <w:t>индивидуального темпа обучения и продвижения в образовательном маршруте - все это требует реализации индивидуального дифференцированного подхода к его обучению. Обучение детей с ОВЗ должно осуществляться на фоне лечебно-восстановительной работы</w:t>
      </w:r>
      <w:r w:rsidRPr="0020310B">
        <w:rPr>
          <w:sz w:val="28"/>
          <w:szCs w:val="28"/>
          <w:shd w:val="clear" w:color="auto" w:fill="FFFFFF"/>
        </w:rPr>
        <w:t>. Каждому ребенку следует периодически проходить курсы лечения в специализированных больницах и реабилитационных центрах. Администрация и педагоги образовательной организации должны регулярно запрашивать рекомендации по осуществлению лечебно-профилактическому режиму, учитывающему возрастные изменения школьников и контролировать их выполнение.</w:t>
      </w:r>
    </w:p>
    <w:p w:rsidR="00FE5B08" w:rsidRPr="0020310B" w:rsidRDefault="00FE5B08" w:rsidP="0020310B">
      <w:pPr>
        <w:ind w:firstLine="708"/>
        <w:jc w:val="both"/>
        <w:rPr>
          <w:kern w:val="20"/>
          <w:sz w:val="28"/>
          <w:szCs w:val="28"/>
        </w:rPr>
      </w:pPr>
      <w:r w:rsidRPr="0020310B">
        <w:rPr>
          <w:kern w:val="20"/>
          <w:sz w:val="28"/>
          <w:szCs w:val="28"/>
        </w:rPr>
        <w:t xml:space="preserve">Целесообразно применять </w:t>
      </w:r>
      <w:r w:rsidRPr="0020310B">
        <w:rPr>
          <w:sz w:val="28"/>
          <w:szCs w:val="28"/>
        </w:rPr>
        <w:t>щадящий, здоровьесберегающий, комфортный режим обучения и нагрузок</w:t>
      </w:r>
      <w:r w:rsidRPr="0020310B">
        <w:rPr>
          <w:kern w:val="20"/>
          <w:sz w:val="28"/>
          <w:szCs w:val="28"/>
        </w:rPr>
        <w:t>. В середине каждого урока рекомендуется проводить физкультурную минутку, предусматривающую снятие общего мышечного напряжения и коррекцию осанки детей, и конечно, облегчение зрительной нагрузки и снижение активизации зрительной системы.</w:t>
      </w:r>
      <w:r w:rsidRPr="0020310B">
        <w:rPr>
          <w:sz w:val="28"/>
          <w:szCs w:val="28"/>
        </w:rPr>
        <w:t xml:space="preserve"> При этом очень важную роль играет взаимодействие и координация педагогических, психологических и медицинских средств воздействия при тесном сотрудничестве учителей-логопеда, дефектолога, психолога, и врачей различных специальностей.</w:t>
      </w:r>
    </w:p>
    <w:p w:rsidR="00FE5B08" w:rsidRPr="0020310B" w:rsidRDefault="00FE5B08" w:rsidP="0020310B">
      <w:pPr>
        <w:ind w:firstLine="708"/>
        <w:jc w:val="both"/>
        <w:rPr>
          <w:kern w:val="2"/>
          <w:sz w:val="28"/>
          <w:szCs w:val="28"/>
        </w:rPr>
      </w:pPr>
      <w:r w:rsidRPr="0020310B">
        <w:rPr>
          <w:sz w:val="28"/>
          <w:szCs w:val="28"/>
        </w:rPr>
        <w:t xml:space="preserve">В условиях инклюзивного образования в учебный план образовательной организации с целью </w:t>
      </w:r>
      <w:r w:rsidRPr="0020310B">
        <w:rPr>
          <w:kern w:val="2"/>
          <w:sz w:val="28"/>
          <w:szCs w:val="28"/>
        </w:rPr>
        <w:t>повышения уровня общего развития обучающихся</w:t>
      </w:r>
      <w:r w:rsidRPr="0020310B">
        <w:rPr>
          <w:sz w:val="28"/>
          <w:szCs w:val="28"/>
        </w:rPr>
        <w:t xml:space="preserve"> включены коррекционные занятия</w:t>
      </w:r>
      <w:r w:rsidRPr="0020310B">
        <w:rPr>
          <w:kern w:val="2"/>
          <w:sz w:val="28"/>
          <w:szCs w:val="28"/>
        </w:rPr>
        <w:t xml:space="preserve">. </w:t>
      </w:r>
      <w:r w:rsidRPr="0020310B">
        <w:rPr>
          <w:sz w:val="28"/>
          <w:szCs w:val="28"/>
        </w:rPr>
        <w:t>Они проводятся с учетом индивидуальных особенностей развития ребенка учителем-дефектологом, учителем-логопедом, педагогом-психологом. При этом соблюдаются следующие обязательные условия: материал планируется на основе принципа от простого к сложному, помощь взрослого дозируется с постепенным переходом от совместной деятельности с педагогом к самостоятельной работе обучающегося.</w:t>
      </w:r>
    </w:p>
    <w:p w:rsidR="00FE5B08" w:rsidRPr="0020310B" w:rsidRDefault="00FE5B08" w:rsidP="0020310B">
      <w:pPr>
        <w:shd w:val="clear" w:color="auto" w:fill="FFFFFF"/>
        <w:tabs>
          <w:tab w:val="left" w:pos="5220"/>
          <w:tab w:val="left" w:pos="5580"/>
        </w:tabs>
        <w:autoSpaceDE w:val="0"/>
        <w:autoSpaceDN w:val="0"/>
        <w:adjustRightInd w:val="0"/>
        <w:ind w:firstLine="708"/>
        <w:jc w:val="both"/>
        <w:rPr>
          <w:b/>
          <w:sz w:val="28"/>
          <w:szCs w:val="28"/>
        </w:rPr>
      </w:pPr>
      <w:r w:rsidRPr="0020310B">
        <w:rPr>
          <w:b/>
          <w:kern w:val="2"/>
          <w:sz w:val="28"/>
          <w:szCs w:val="28"/>
        </w:rPr>
        <w:t>Кадровые условия</w:t>
      </w:r>
      <w:r w:rsidRPr="0020310B">
        <w:rPr>
          <w:kern w:val="2"/>
          <w:sz w:val="28"/>
          <w:szCs w:val="28"/>
        </w:rPr>
        <w:t>. Для обеспечения названных выше условий образовательная организация должна быть укомплектована руководящими педагогическими и иными работниками, имеющими профессиональную подготовку соответствующего уровня и направленности.</w:t>
      </w:r>
    </w:p>
    <w:p w:rsidR="00FE5B08" w:rsidRPr="0020310B" w:rsidRDefault="00FE5B08" w:rsidP="0020310B">
      <w:pPr>
        <w:autoSpaceDE w:val="0"/>
        <w:autoSpaceDN w:val="0"/>
        <w:adjustRightInd w:val="0"/>
        <w:ind w:firstLine="708"/>
        <w:jc w:val="both"/>
        <w:rPr>
          <w:sz w:val="28"/>
          <w:szCs w:val="28"/>
        </w:rPr>
      </w:pPr>
      <w:r w:rsidRPr="0020310B">
        <w:rPr>
          <w:sz w:val="28"/>
          <w:szCs w:val="28"/>
        </w:rPr>
        <w:t xml:space="preserve">В зависимости от состава детей в штат образовательной организации должны входить учителя-дефектологи, учителя-логопеды, педагоги-психологи, социальные педагоги, тьюторы и (или) ассистенты (помощники), специалисты по адаптивной физкультуре. Реализация педагогического процесса в условиях инклюзивного образования требует, чтобы педагогические работники наряду со средним или высшим профессиональным педагогическим образованием по соответствующему занимаемой должности профилю, подготовки, обладали документами о повышении квалификации установленного образца </w:t>
      </w:r>
      <w:r w:rsidRPr="0020310B">
        <w:rPr>
          <w:kern w:val="2"/>
          <w:sz w:val="28"/>
          <w:szCs w:val="28"/>
        </w:rPr>
        <w:t>в объеме 72 и более часов в области инклюзивного образования, подтвержденные документом установленного образца,</w:t>
      </w:r>
      <w:r w:rsidRPr="0020310B">
        <w:rPr>
          <w:sz w:val="28"/>
          <w:szCs w:val="28"/>
        </w:rPr>
        <w:t xml:space="preserve"> не реже чем каждые три года в организациях, имеющих лицензию на правоведения данного вида образовательной деятельности. Лица, имеющие педагогическое образование по другим специальностям, для реализации программы коррекционной работы должны пройти переподготовку. </w:t>
      </w:r>
    </w:p>
    <w:p w:rsidR="00FE5B08" w:rsidRPr="0020310B" w:rsidRDefault="00FE5B08" w:rsidP="0020310B">
      <w:pPr>
        <w:autoSpaceDE w:val="0"/>
        <w:autoSpaceDN w:val="0"/>
        <w:adjustRightInd w:val="0"/>
        <w:ind w:firstLine="708"/>
        <w:jc w:val="both"/>
        <w:rPr>
          <w:rFonts w:eastAsia="SimSun"/>
          <w:kern w:val="2"/>
          <w:sz w:val="28"/>
          <w:szCs w:val="28"/>
          <w:lang w:bidi="hi-IN"/>
        </w:rPr>
      </w:pPr>
      <w:r w:rsidRPr="0020310B">
        <w:rPr>
          <w:rFonts w:eastAsia="SimSun"/>
          <w:kern w:val="2"/>
          <w:sz w:val="28"/>
          <w:szCs w:val="28"/>
          <w:lang w:bidi="hi-IN"/>
        </w:rPr>
        <w:t>В сопровождении детей с ОВЗ могут принимать участие медицинские работники, имеющие соответствующий уровень образования и квалификации.</w:t>
      </w:r>
    </w:p>
    <w:p w:rsidR="00FE5B08" w:rsidRPr="0020310B" w:rsidRDefault="00FE5B08" w:rsidP="0020310B">
      <w:pPr>
        <w:autoSpaceDE w:val="0"/>
        <w:autoSpaceDN w:val="0"/>
        <w:adjustRightInd w:val="0"/>
        <w:ind w:firstLine="708"/>
        <w:jc w:val="both"/>
        <w:rPr>
          <w:sz w:val="28"/>
          <w:szCs w:val="28"/>
        </w:rPr>
      </w:pPr>
      <w:r w:rsidRPr="0020310B">
        <w:rPr>
          <w:iCs/>
          <w:sz w:val="28"/>
          <w:szCs w:val="28"/>
        </w:rPr>
        <w:t xml:space="preserve">Администрации образовательной организации следует постоянно проводить </w:t>
      </w:r>
      <w:r w:rsidRPr="0020310B">
        <w:rPr>
          <w:sz w:val="28"/>
          <w:szCs w:val="28"/>
        </w:rPr>
        <w:t xml:space="preserve">мониторинг образовательных интересов педагогов в сфере инклюзивного образования; назначить учителю ассистентов с учетом их квалификации, а также с учетом особенностей группы, классов; анализировать уровень преподавания в классе, где учиться ребенок с ОВЗ, с целью выявления проблем, требующих повышения квалификации педагога или профессиональной переподготовки. </w:t>
      </w:r>
    </w:p>
    <w:p w:rsidR="00FE5B08" w:rsidRPr="0020310B" w:rsidRDefault="00FE5B08" w:rsidP="0020310B">
      <w:pPr>
        <w:ind w:firstLine="708"/>
        <w:contextualSpacing/>
        <w:jc w:val="both"/>
        <w:rPr>
          <w:sz w:val="28"/>
          <w:szCs w:val="28"/>
        </w:rPr>
      </w:pPr>
      <w:r w:rsidRPr="0020310B">
        <w:rPr>
          <w:sz w:val="28"/>
          <w:szCs w:val="28"/>
          <w:shd w:val="clear" w:color="auto" w:fill="FFFFFF"/>
        </w:rPr>
        <w:t xml:space="preserve">При недостаточном кадровом ресурсе образовательная организация может воспользоваться </w:t>
      </w:r>
      <w:r w:rsidRPr="0020310B">
        <w:rPr>
          <w:i/>
          <w:sz w:val="28"/>
          <w:szCs w:val="28"/>
          <w:shd w:val="clear" w:color="auto" w:fill="FFFFFF"/>
        </w:rPr>
        <w:t>сетевым взаимодействием</w:t>
      </w:r>
      <w:r w:rsidRPr="0020310B">
        <w:rPr>
          <w:sz w:val="28"/>
          <w:szCs w:val="28"/>
          <w:shd w:val="clear" w:color="auto" w:fill="FFFFFF"/>
        </w:rPr>
        <w:t xml:space="preserve"> с ППМС-центрами, ресурсными центрами на основе договорных отношений. </w:t>
      </w:r>
      <w:r w:rsidRPr="0020310B">
        <w:rPr>
          <w:sz w:val="28"/>
          <w:szCs w:val="28"/>
        </w:rPr>
        <w:t>Подобная помощь может быть как систематической, так и эпизодической – по мере обращения педагогов или родителей, что зависит от конкретных потребностей ребенка. Мультидисциплинарное взаимодействие всех специалистов должно быть обеспечено на всех этапах образования.</w:t>
      </w:r>
    </w:p>
    <w:p w:rsidR="00FE5B08" w:rsidRPr="0020310B" w:rsidRDefault="00FE5B08" w:rsidP="0020310B">
      <w:pPr>
        <w:ind w:firstLine="708"/>
        <w:jc w:val="center"/>
        <w:rPr>
          <w:b/>
          <w:sz w:val="28"/>
          <w:szCs w:val="28"/>
        </w:rPr>
      </w:pPr>
      <w:r w:rsidRPr="0020310B">
        <w:rPr>
          <w:b/>
          <w:sz w:val="28"/>
          <w:szCs w:val="28"/>
        </w:rPr>
        <w:t>Разработка и реализация программы работы с семьей ребенка с ОВЗ с целью ее активного вовлечения в образовательный процесс.</w:t>
      </w:r>
    </w:p>
    <w:p w:rsidR="00FE5B08" w:rsidRPr="0020310B" w:rsidRDefault="00FE5B08" w:rsidP="0020310B">
      <w:pPr>
        <w:tabs>
          <w:tab w:val="left" w:pos="426"/>
        </w:tabs>
        <w:ind w:firstLine="708"/>
        <w:jc w:val="both"/>
        <w:rPr>
          <w:sz w:val="28"/>
          <w:szCs w:val="28"/>
        </w:rPr>
      </w:pPr>
      <w:r w:rsidRPr="0020310B">
        <w:rPr>
          <w:sz w:val="28"/>
          <w:szCs w:val="28"/>
        </w:rPr>
        <w:t>Для этого организуются партнерские отношения с родителями, их максимально привлекают как к коррекционно-развивающей, так и к общей образовательной работе.</w:t>
      </w:r>
    </w:p>
    <w:p w:rsidR="00FE5B08" w:rsidRPr="0020310B" w:rsidRDefault="00FE5B08" w:rsidP="0020310B">
      <w:pPr>
        <w:tabs>
          <w:tab w:val="left" w:pos="426"/>
        </w:tabs>
        <w:ind w:firstLine="708"/>
        <w:jc w:val="both"/>
        <w:rPr>
          <w:sz w:val="28"/>
          <w:szCs w:val="28"/>
        </w:rPr>
      </w:pPr>
      <w:r w:rsidRPr="0020310B">
        <w:rPr>
          <w:sz w:val="28"/>
          <w:szCs w:val="28"/>
          <w:shd w:val="clear" w:color="auto" w:fill="FFFFFF"/>
        </w:rPr>
        <w:t>Программа работы с семьей должна решить следующие задачи:</w:t>
      </w:r>
    </w:p>
    <w:p w:rsidR="00FE5B08" w:rsidRPr="0020310B" w:rsidRDefault="00FE5B08" w:rsidP="0020310B">
      <w:pPr>
        <w:pStyle w:val="ListParagraph"/>
        <w:numPr>
          <w:ilvl w:val="0"/>
          <w:numId w:val="21"/>
        </w:numPr>
        <w:tabs>
          <w:tab w:val="clear" w:pos="930"/>
          <w:tab w:val="num" w:pos="284"/>
        </w:tabs>
        <w:ind w:left="0" w:firstLine="708"/>
        <w:jc w:val="both"/>
        <w:rPr>
          <w:sz w:val="28"/>
          <w:szCs w:val="28"/>
        </w:rPr>
      </w:pPr>
      <w:r w:rsidRPr="0020310B">
        <w:rPr>
          <w:sz w:val="28"/>
          <w:szCs w:val="28"/>
          <w:shd w:val="clear" w:color="auto" w:fill="FFFFFF"/>
        </w:rPr>
        <w:t>предупреждение возникновения проблем развития ребенка с ОВЗ;</w:t>
      </w:r>
    </w:p>
    <w:p w:rsidR="00FE5B08" w:rsidRPr="0020310B" w:rsidRDefault="00FE5B08" w:rsidP="0020310B">
      <w:pPr>
        <w:pStyle w:val="ListParagraph"/>
        <w:numPr>
          <w:ilvl w:val="0"/>
          <w:numId w:val="21"/>
        </w:numPr>
        <w:tabs>
          <w:tab w:val="clear" w:pos="930"/>
          <w:tab w:val="num" w:pos="284"/>
        </w:tabs>
        <w:ind w:left="0" w:firstLine="708"/>
        <w:jc w:val="both"/>
        <w:rPr>
          <w:sz w:val="28"/>
          <w:szCs w:val="28"/>
          <w:shd w:val="clear" w:color="auto" w:fill="FFFFFF"/>
        </w:rPr>
      </w:pPr>
      <w:r w:rsidRPr="0020310B">
        <w:rPr>
          <w:sz w:val="28"/>
          <w:szCs w:val="28"/>
          <w:shd w:val="clear" w:color="auto" w:fill="FFFFFF"/>
        </w:rPr>
        <w:t>помощь (содействие) ребенку в решении актуальных задач обучения и социализации;</w:t>
      </w:r>
    </w:p>
    <w:p w:rsidR="00FE5B08" w:rsidRPr="0020310B" w:rsidRDefault="00FE5B08" w:rsidP="0020310B">
      <w:pPr>
        <w:pStyle w:val="ListParagraph"/>
        <w:numPr>
          <w:ilvl w:val="0"/>
          <w:numId w:val="21"/>
        </w:numPr>
        <w:tabs>
          <w:tab w:val="clear" w:pos="930"/>
          <w:tab w:val="num" w:pos="284"/>
        </w:tabs>
        <w:ind w:left="0" w:firstLine="708"/>
        <w:jc w:val="both"/>
        <w:rPr>
          <w:rStyle w:val="apple-converted-space"/>
          <w:sz w:val="28"/>
          <w:szCs w:val="28"/>
        </w:rPr>
      </w:pPr>
      <w:r w:rsidRPr="0020310B">
        <w:rPr>
          <w:sz w:val="28"/>
          <w:szCs w:val="28"/>
          <w:shd w:val="clear" w:color="auto" w:fill="FFFFFF"/>
        </w:rPr>
        <w:t>развитие психолого-педагогической компетентности (психологической культуры) учащихся, родителей, педагогов.</w:t>
      </w:r>
      <w:r w:rsidRPr="0020310B">
        <w:rPr>
          <w:rStyle w:val="apple-converted-space"/>
          <w:sz w:val="28"/>
          <w:szCs w:val="28"/>
          <w:shd w:val="clear" w:color="auto" w:fill="FFFFFF"/>
        </w:rPr>
        <w:t xml:space="preserve"> </w:t>
      </w:r>
    </w:p>
    <w:p w:rsidR="00FE5B08" w:rsidRPr="0020310B" w:rsidRDefault="00FE5B08" w:rsidP="0020310B">
      <w:pPr>
        <w:ind w:firstLine="708"/>
        <w:jc w:val="both"/>
        <w:rPr>
          <w:sz w:val="28"/>
          <w:szCs w:val="28"/>
        </w:rPr>
      </w:pPr>
      <w:r w:rsidRPr="0020310B">
        <w:rPr>
          <w:sz w:val="28"/>
          <w:szCs w:val="28"/>
        </w:rPr>
        <w:t xml:space="preserve">Механизмом реализации данных задач является </w:t>
      </w:r>
      <w:r w:rsidRPr="0020310B">
        <w:rPr>
          <w:sz w:val="28"/>
          <w:szCs w:val="28"/>
          <w:shd w:val="clear" w:color="auto" w:fill="FFFFFF"/>
        </w:rPr>
        <w:t>социально-педагогического сопровождения семьи, воспитывающей ребенка с ОВЗ, в условиях общеобразовательной  организации:</w:t>
      </w:r>
    </w:p>
    <w:p w:rsidR="00FE5B08" w:rsidRPr="0020310B" w:rsidRDefault="00FE5B08" w:rsidP="0020310B">
      <w:pPr>
        <w:pStyle w:val="ListParagraph"/>
        <w:numPr>
          <w:ilvl w:val="0"/>
          <w:numId w:val="19"/>
        </w:numPr>
        <w:tabs>
          <w:tab w:val="left" w:pos="284"/>
        </w:tabs>
        <w:ind w:left="0" w:firstLine="708"/>
        <w:jc w:val="both"/>
        <w:rPr>
          <w:sz w:val="28"/>
          <w:szCs w:val="28"/>
        </w:rPr>
      </w:pPr>
      <w:r w:rsidRPr="0020310B">
        <w:rPr>
          <w:sz w:val="28"/>
          <w:szCs w:val="28"/>
          <w:shd w:val="clear" w:color="auto" w:fill="FFFFFF"/>
        </w:rPr>
        <w:t>информационная (информирование родителей о работе общественных организаций, о специальных мероприятиях);</w:t>
      </w:r>
    </w:p>
    <w:p w:rsidR="00FE5B08" w:rsidRPr="0020310B" w:rsidRDefault="00FE5B08" w:rsidP="0020310B">
      <w:pPr>
        <w:pStyle w:val="ListParagraph"/>
        <w:numPr>
          <w:ilvl w:val="0"/>
          <w:numId w:val="19"/>
        </w:numPr>
        <w:tabs>
          <w:tab w:val="left" w:pos="284"/>
        </w:tabs>
        <w:ind w:left="0" w:firstLine="708"/>
        <w:jc w:val="both"/>
        <w:rPr>
          <w:sz w:val="28"/>
          <w:szCs w:val="28"/>
        </w:rPr>
      </w:pPr>
      <w:r w:rsidRPr="0020310B">
        <w:rPr>
          <w:sz w:val="28"/>
          <w:szCs w:val="28"/>
          <w:shd w:val="clear" w:color="auto" w:fill="FFFFFF"/>
        </w:rPr>
        <w:t>организационная (проведение мероприятий, направленных на привлечение внимания к проблемам семей с детьми-инвалидами и другой социальной направленности, ориентированной на их поддержку);</w:t>
      </w:r>
    </w:p>
    <w:p w:rsidR="00FE5B08" w:rsidRPr="0020310B" w:rsidRDefault="00FE5B08" w:rsidP="0020310B">
      <w:pPr>
        <w:pStyle w:val="ListParagraph"/>
        <w:numPr>
          <w:ilvl w:val="0"/>
          <w:numId w:val="19"/>
        </w:numPr>
        <w:tabs>
          <w:tab w:val="left" w:pos="284"/>
        </w:tabs>
        <w:ind w:left="0" w:firstLine="708"/>
        <w:jc w:val="both"/>
        <w:rPr>
          <w:sz w:val="28"/>
          <w:szCs w:val="28"/>
        </w:rPr>
      </w:pPr>
      <w:r w:rsidRPr="0020310B">
        <w:rPr>
          <w:sz w:val="28"/>
          <w:szCs w:val="28"/>
          <w:shd w:val="clear" w:color="auto" w:fill="FFFFFF"/>
        </w:rPr>
        <w:t>обучающая (проведение семинаров для педагогов, социальных педагогов, педагогов-психологов с целью накопления и обмена опытом);</w:t>
      </w:r>
    </w:p>
    <w:p w:rsidR="00FE5B08" w:rsidRPr="0020310B" w:rsidRDefault="00FE5B08" w:rsidP="0020310B">
      <w:pPr>
        <w:pStyle w:val="ListParagraph"/>
        <w:numPr>
          <w:ilvl w:val="0"/>
          <w:numId w:val="19"/>
        </w:numPr>
        <w:tabs>
          <w:tab w:val="left" w:pos="284"/>
        </w:tabs>
        <w:ind w:left="0" w:firstLine="708"/>
        <w:jc w:val="both"/>
        <w:rPr>
          <w:sz w:val="28"/>
          <w:szCs w:val="28"/>
          <w:shd w:val="clear" w:color="auto" w:fill="FFFFFF"/>
        </w:rPr>
      </w:pPr>
      <w:r w:rsidRPr="0020310B">
        <w:rPr>
          <w:sz w:val="28"/>
          <w:szCs w:val="28"/>
          <w:shd w:val="clear" w:color="auto" w:fill="FFFFFF"/>
        </w:rPr>
        <w:t>посредническая (приглашение специалистов для проведения профессионального консультирования в области юриспруденции, медицины, экономики и права).</w:t>
      </w:r>
    </w:p>
    <w:p w:rsidR="00FE5B08" w:rsidRPr="0020310B" w:rsidRDefault="00FE5B08" w:rsidP="0020310B">
      <w:pPr>
        <w:tabs>
          <w:tab w:val="left" w:pos="426"/>
        </w:tabs>
        <w:ind w:firstLine="708"/>
        <w:contextualSpacing/>
        <w:jc w:val="both"/>
        <w:rPr>
          <w:sz w:val="28"/>
          <w:szCs w:val="28"/>
        </w:rPr>
      </w:pPr>
      <w:r w:rsidRPr="0020310B">
        <w:rPr>
          <w:sz w:val="28"/>
          <w:szCs w:val="28"/>
        </w:rPr>
        <w:t>Сопровождение семьи ребенка с ОВЗ может быть реализовано на разных уровнях: в школьной среде (в учебной и внеучебной деятельности), вне школы (сетевое взаимодействие)</w:t>
      </w:r>
    </w:p>
    <w:p w:rsidR="00FE5B08" w:rsidRPr="0020310B" w:rsidRDefault="00FE5B08" w:rsidP="0020310B">
      <w:pPr>
        <w:autoSpaceDE w:val="0"/>
        <w:autoSpaceDN w:val="0"/>
        <w:adjustRightInd w:val="0"/>
        <w:ind w:firstLine="708"/>
        <w:contextualSpacing/>
        <w:jc w:val="both"/>
        <w:rPr>
          <w:kern w:val="2"/>
          <w:sz w:val="28"/>
          <w:szCs w:val="28"/>
        </w:rPr>
      </w:pPr>
      <w:r w:rsidRPr="0020310B">
        <w:rPr>
          <w:b/>
          <w:kern w:val="2"/>
          <w:sz w:val="28"/>
          <w:szCs w:val="28"/>
        </w:rPr>
        <w:t>Финансово-экономические условия</w:t>
      </w:r>
      <w:r w:rsidRPr="0020310B">
        <w:rPr>
          <w:kern w:val="2"/>
          <w:sz w:val="28"/>
          <w:szCs w:val="28"/>
        </w:rPr>
        <w:t xml:space="preserve"> образования детей с ОВЗ опирается на п.2 ст. 99 ФЗ «Об образовании в РФ». Согласно Закону нормативные затраты на оказание государственной или муниципальной услуги для каждого уровня образования определяются по ФГОС, с учетом каждого вида и направленности (профиля) образовательных программ форм обучения, типа образовательной организации, сетевой формы реализации образовательных программ и технологий, специальных условий получения образования обучающихся с ОВЗ.</w:t>
      </w:r>
    </w:p>
    <w:p w:rsidR="00FE5B08" w:rsidRPr="0020310B" w:rsidRDefault="00FE5B08" w:rsidP="0020310B">
      <w:pPr>
        <w:tabs>
          <w:tab w:val="left" w:pos="426"/>
        </w:tabs>
        <w:ind w:firstLine="708"/>
        <w:contextualSpacing/>
        <w:jc w:val="both"/>
        <w:rPr>
          <w:sz w:val="28"/>
          <w:szCs w:val="28"/>
        </w:rPr>
      </w:pPr>
      <w:r w:rsidRPr="0020310B">
        <w:rPr>
          <w:sz w:val="28"/>
          <w:szCs w:val="28"/>
        </w:rPr>
        <w:t>Создание таких условий для обучающихся с ОВЗ в образовательных организациях является главным условием успешной инклюзии. Механизмом оценки этих условий является мониторинг.</w:t>
      </w:r>
    </w:p>
    <w:p w:rsidR="00FE5B08" w:rsidRPr="0020310B" w:rsidRDefault="00FE5B08" w:rsidP="0020310B">
      <w:pPr>
        <w:ind w:firstLine="708"/>
        <w:jc w:val="both"/>
        <w:rPr>
          <w:b/>
          <w:i/>
          <w:sz w:val="28"/>
          <w:szCs w:val="28"/>
        </w:rPr>
      </w:pPr>
      <w:r w:rsidRPr="0020310B">
        <w:rPr>
          <w:b/>
          <w:i/>
          <w:sz w:val="28"/>
          <w:szCs w:val="28"/>
        </w:rPr>
        <w:t xml:space="preserve">Процессуально-технологический компонент, </w:t>
      </w:r>
      <w:r w:rsidRPr="0020310B">
        <w:rPr>
          <w:sz w:val="28"/>
          <w:szCs w:val="28"/>
        </w:rPr>
        <w:t xml:space="preserve">обеспечивает реализацию всех </w:t>
      </w:r>
      <w:r w:rsidRPr="0020310B">
        <w:rPr>
          <w:b/>
          <w:sz w:val="28"/>
          <w:szCs w:val="28"/>
        </w:rPr>
        <w:t>направлений</w:t>
      </w:r>
      <w:r w:rsidRPr="0020310B">
        <w:rPr>
          <w:sz w:val="28"/>
          <w:szCs w:val="28"/>
        </w:rPr>
        <w:t xml:space="preserve"> системы психолого-педагогической помощи детям с ОВЗ</w:t>
      </w:r>
      <w:r w:rsidRPr="0020310B">
        <w:rPr>
          <w:b/>
          <w:i/>
          <w:sz w:val="28"/>
          <w:szCs w:val="28"/>
        </w:rPr>
        <w:t>.</w:t>
      </w:r>
    </w:p>
    <w:p w:rsidR="00FE5B08" w:rsidRPr="0020310B" w:rsidRDefault="00FE5B08" w:rsidP="0020310B">
      <w:pPr>
        <w:ind w:firstLine="708"/>
        <w:jc w:val="both"/>
        <w:rPr>
          <w:sz w:val="28"/>
          <w:szCs w:val="28"/>
        </w:rPr>
      </w:pPr>
      <w:r>
        <w:rPr>
          <w:b/>
          <w:sz w:val="28"/>
          <w:szCs w:val="28"/>
        </w:rPr>
        <w:t>1. </w:t>
      </w:r>
      <w:r w:rsidRPr="0020310B">
        <w:rPr>
          <w:b/>
          <w:sz w:val="28"/>
          <w:szCs w:val="28"/>
        </w:rPr>
        <w:t>Диагностическое,</w:t>
      </w:r>
      <w:r w:rsidRPr="0020310B">
        <w:rPr>
          <w:sz w:val="28"/>
          <w:szCs w:val="28"/>
        </w:rPr>
        <w:t xml:space="preserve"> которая осуществляет диагностическая деятельность обеспечивающая: определение уровня развития ребенка, его соответствие нормативным показателям ведущих для данного возраста параметров развития, как в целом, так и по отдельным линиям; состояниям отдельных высших психических функций: речи, внимания, памяти и др.</w:t>
      </w:r>
    </w:p>
    <w:p w:rsidR="00FE5B08" w:rsidRPr="0020310B" w:rsidRDefault="00FE5B08" w:rsidP="0020310B">
      <w:pPr>
        <w:ind w:firstLine="708"/>
        <w:jc w:val="both"/>
        <w:rPr>
          <w:sz w:val="28"/>
          <w:szCs w:val="28"/>
        </w:rPr>
      </w:pPr>
      <w:r>
        <w:rPr>
          <w:b/>
          <w:sz w:val="28"/>
          <w:szCs w:val="28"/>
        </w:rPr>
        <w:t>2. </w:t>
      </w:r>
      <w:r w:rsidRPr="0020310B">
        <w:rPr>
          <w:b/>
          <w:sz w:val="28"/>
          <w:szCs w:val="28"/>
        </w:rPr>
        <w:t>Коррекционно-развивающее,</w:t>
      </w:r>
      <w:r w:rsidRPr="0020310B">
        <w:rPr>
          <w:sz w:val="28"/>
          <w:szCs w:val="28"/>
        </w:rPr>
        <w:t xml:space="preserve"> обеспечивает:</w:t>
      </w:r>
    </w:p>
    <w:p w:rsidR="00FE5B08" w:rsidRPr="0020310B" w:rsidRDefault="00FE5B08" w:rsidP="0020310B">
      <w:pPr>
        <w:pStyle w:val="ListParagraph"/>
        <w:numPr>
          <w:ilvl w:val="0"/>
          <w:numId w:val="23"/>
        </w:numPr>
        <w:tabs>
          <w:tab w:val="clear" w:pos="1639"/>
          <w:tab w:val="num" w:pos="284"/>
        </w:tabs>
        <w:ind w:left="0" w:firstLine="708"/>
        <w:jc w:val="both"/>
        <w:rPr>
          <w:sz w:val="28"/>
          <w:szCs w:val="28"/>
        </w:rPr>
      </w:pPr>
      <w:r w:rsidRPr="0020310B">
        <w:rPr>
          <w:sz w:val="28"/>
          <w:szCs w:val="28"/>
        </w:rPr>
        <w:t>разработку и реализацию коррекционно-развивающих программ в работе с детьми;</w:t>
      </w:r>
    </w:p>
    <w:p w:rsidR="00FE5B08" w:rsidRPr="0020310B" w:rsidRDefault="00FE5B08" w:rsidP="0020310B">
      <w:pPr>
        <w:pStyle w:val="ListParagraph"/>
        <w:numPr>
          <w:ilvl w:val="0"/>
          <w:numId w:val="23"/>
        </w:numPr>
        <w:tabs>
          <w:tab w:val="clear" w:pos="1639"/>
          <w:tab w:val="num" w:pos="284"/>
        </w:tabs>
        <w:ind w:left="0" w:firstLine="708"/>
        <w:jc w:val="both"/>
        <w:rPr>
          <w:sz w:val="28"/>
          <w:szCs w:val="28"/>
        </w:rPr>
      </w:pPr>
      <w:r w:rsidRPr="0020310B">
        <w:rPr>
          <w:sz w:val="28"/>
          <w:szCs w:val="28"/>
        </w:rPr>
        <w:t xml:space="preserve">содействие развитию образовательных систем в рамках совместных проектов, направленных на создание вариативных инновационных форм обучения и социализации детей; </w:t>
      </w:r>
    </w:p>
    <w:p w:rsidR="00FE5B08" w:rsidRPr="0020310B" w:rsidRDefault="00FE5B08" w:rsidP="0020310B">
      <w:pPr>
        <w:pStyle w:val="ListParagraph"/>
        <w:numPr>
          <w:ilvl w:val="0"/>
          <w:numId w:val="23"/>
        </w:numPr>
        <w:tabs>
          <w:tab w:val="clear" w:pos="1639"/>
          <w:tab w:val="num" w:pos="284"/>
        </w:tabs>
        <w:ind w:left="0" w:firstLine="708"/>
        <w:jc w:val="both"/>
        <w:rPr>
          <w:sz w:val="28"/>
          <w:szCs w:val="28"/>
        </w:rPr>
      </w:pPr>
      <w:r w:rsidRPr="0020310B">
        <w:rPr>
          <w:sz w:val="28"/>
          <w:szCs w:val="28"/>
        </w:rPr>
        <w:t>формирование и развитие соответствующих возрасту основных видов детской деятельности;</w:t>
      </w:r>
    </w:p>
    <w:p w:rsidR="00FE5B08" w:rsidRPr="0020310B" w:rsidRDefault="00FE5B08" w:rsidP="0020310B">
      <w:pPr>
        <w:ind w:firstLine="708"/>
        <w:jc w:val="both"/>
        <w:rPr>
          <w:sz w:val="28"/>
          <w:szCs w:val="28"/>
        </w:rPr>
      </w:pPr>
      <w:r>
        <w:rPr>
          <w:b/>
          <w:sz w:val="28"/>
          <w:szCs w:val="28"/>
        </w:rPr>
        <w:t>3. </w:t>
      </w:r>
      <w:r w:rsidRPr="0020310B">
        <w:rPr>
          <w:b/>
          <w:sz w:val="28"/>
          <w:szCs w:val="28"/>
        </w:rPr>
        <w:t xml:space="preserve">Психологическая помощь. </w:t>
      </w:r>
      <w:r w:rsidRPr="0020310B">
        <w:rPr>
          <w:sz w:val="28"/>
          <w:szCs w:val="28"/>
        </w:rPr>
        <w:t xml:space="preserve">Основу психологической помощи составляет единство следующих функций: </w:t>
      </w:r>
      <w:r w:rsidRPr="0020310B">
        <w:rPr>
          <w:i/>
          <w:sz w:val="28"/>
          <w:szCs w:val="28"/>
        </w:rPr>
        <w:t>диагностика</w:t>
      </w:r>
      <w:r w:rsidRPr="0020310B">
        <w:rPr>
          <w:sz w:val="28"/>
          <w:szCs w:val="28"/>
        </w:rPr>
        <w:t>, психологическая</w:t>
      </w:r>
      <w:r w:rsidRPr="0020310B">
        <w:rPr>
          <w:i/>
          <w:sz w:val="28"/>
          <w:szCs w:val="28"/>
        </w:rPr>
        <w:t xml:space="preserve"> коррекция</w:t>
      </w:r>
      <w:r w:rsidRPr="0020310B">
        <w:rPr>
          <w:sz w:val="28"/>
          <w:szCs w:val="28"/>
        </w:rPr>
        <w:t xml:space="preserve">; </w:t>
      </w:r>
      <w:r w:rsidRPr="0020310B">
        <w:rPr>
          <w:i/>
          <w:sz w:val="28"/>
          <w:szCs w:val="28"/>
        </w:rPr>
        <w:t>консультативная работа</w:t>
      </w:r>
      <w:r w:rsidRPr="0020310B">
        <w:rPr>
          <w:sz w:val="28"/>
          <w:szCs w:val="28"/>
        </w:rPr>
        <w:t xml:space="preserve"> как способ воздействия на социальную среду (семья, педагоги). </w:t>
      </w:r>
    </w:p>
    <w:p w:rsidR="00FE5B08" w:rsidRPr="0020310B" w:rsidRDefault="00FE5B08" w:rsidP="0020310B">
      <w:pPr>
        <w:ind w:firstLine="708"/>
        <w:jc w:val="both"/>
        <w:rPr>
          <w:b/>
          <w:sz w:val="28"/>
          <w:szCs w:val="28"/>
        </w:rPr>
      </w:pPr>
      <w:r>
        <w:rPr>
          <w:b/>
          <w:sz w:val="28"/>
          <w:szCs w:val="28"/>
        </w:rPr>
        <w:t>4. </w:t>
      </w:r>
      <w:r w:rsidRPr="0020310B">
        <w:rPr>
          <w:b/>
          <w:sz w:val="28"/>
          <w:szCs w:val="28"/>
        </w:rPr>
        <w:t xml:space="preserve">Профилактическое - </w:t>
      </w:r>
      <w:r w:rsidRPr="0020310B">
        <w:rPr>
          <w:sz w:val="28"/>
          <w:szCs w:val="28"/>
        </w:rPr>
        <w:t>система мер по предупреждению вторичных нарушений, которые могут возникнуть вследствие перегрузок, нарушения лечебно-профилактического, ортопедического и др. режимов, дидактогенных ошибок.</w:t>
      </w:r>
    </w:p>
    <w:p w:rsidR="00FE5B08" w:rsidRPr="0020310B" w:rsidRDefault="00FE5B08" w:rsidP="0020310B">
      <w:pPr>
        <w:ind w:firstLine="708"/>
        <w:jc w:val="both"/>
        <w:rPr>
          <w:sz w:val="28"/>
          <w:szCs w:val="28"/>
        </w:rPr>
      </w:pPr>
      <w:r>
        <w:rPr>
          <w:b/>
          <w:sz w:val="28"/>
          <w:szCs w:val="28"/>
        </w:rPr>
        <w:t>5. </w:t>
      </w:r>
      <w:r w:rsidRPr="0020310B">
        <w:rPr>
          <w:b/>
          <w:sz w:val="28"/>
          <w:szCs w:val="28"/>
        </w:rPr>
        <w:t>Консультативное,</w:t>
      </w:r>
      <w:r w:rsidRPr="0020310B">
        <w:rPr>
          <w:sz w:val="28"/>
          <w:szCs w:val="28"/>
        </w:rPr>
        <w:t xml:space="preserve"> предполагает реализацию специальных программ для обучения родителей и включения их в коррекционно-педагогический процесс.</w:t>
      </w:r>
    </w:p>
    <w:p w:rsidR="00FE5B08" w:rsidRPr="0020310B" w:rsidRDefault="00FE5B08" w:rsidP="0020310B">
      <w:pPr>
        <w:ind w:firstLine="708"/>
        <w:jc w:val="both"/>
        <w:rPr>
          <w:sz w:val="28"/>
          <w:szCs w:val="28"/>
        </w:rPr>
      </w:pPr>
      <w:r w:rsidRPr="0020310B">
        <w:rPr>
          <w:b/>
          <w:i/>
          <w:sz w:val="28"/>
          <w:szCs w:val="28"/>
        </w:rPr>
        <w:t xml:space="preserve">Профессионально-компетентностный компонент, </w:t>
      </w:r>
      <w:r w:rsidRPr="0020310B">
        <w:rPr>
          <w:sz w:val="28"/>
          <w:szCs w:val="28"/>
        </w:rPr>
        <w:t xml:space="preserve">где на первый план выдвигаем: высокий уровень дефектологической подготовки специалистов в области специальной помощи детям с различными нарушениями развития; наличие у специалистов знаний из смежных профессиональных областей; владение основами коррекционно-развивающих технологий; наличие у специалистов профессионально значимых личностных качеств. </w:t>
      </w:r>
    </w:p>
    <w:p w:rsidR="00FE5B08" w:rsidRPr="0020310B" w:rsidRDefault="00FE5B08" w:rsidP="0020310B">
      <w:pPr>
        <w:ind w:firstLine="708"/>
        <w:jc w:val="both"/>
        <w:rPr>
          <w:b/>
          <w:i/>
          <w:sz w:val="28"/>
          <w:szCs w:val="28"/>
        </w:rPr>
      </w:pPr>
      <w:r w:rsidRPr="0020310B">
        <w:rPr>
          <w:b/>
          <w:i/>
          <w:sz w:val="28"/>
          <w:szCs w:val="28"/>
        </w:rPr>
        <w:t>Информационно-просветительский компонент</w:t>
      </w:r>
      <w:r w:rsidRPr="0020310B">
        <w:rPr>
          <w:sz w:val="28"/>
          <w:szCs w:val="28"/>
        </w:rPr>
        <w:t xml:space="preserve"> заключается в привлечении средств массовой информации для освещения инновационных подходов в области инклюзивного образования детей с ОВЗ и сопровождение их семей. </w:t>
      </w:r>
    </w:p>
    <w:p w:rsidR="00FE5B08" w:rsidRPr="0020310B" w:rsidRDefault="00FE5B08" w:rsidP="0020310B">
      <w:pPr>
        <w:ind w:firstLine="708"/>
        <w:jc w:val="both"/>
        <w:rPr>
          <w:b/>
          <w:i/>
          <w:sz w:val="28"/>
          <w:szCs w:val="28"/>
        </w:rPr>
      </w:pPr>
      <w:r w:rsidRPr="0020310B">
        <w:rPr>
          <w:sz w:val="28"/>
          <w:szCs w:val="28"/>
        </w:rPr>
        <w:t xml:space="preserve">В инклюзивном пространстве специально организованная среда, должна обеспечивать взаимодействие педагогов, родителей и детей на всех уровнях получения образования. </w:t>
      </w:r>
    </w:p>
    <w:p w:rsidR="00FE5B08" w:rsidRPr="0020310B" w:rsidRDefault="00FE5B08" w:rsidP="0020310B">
      <w:pPr>
        <w:ind w:firstLine="708"/>
        <w:jc w:val="both"/>
        <w:rPr>
          <w:b/>
          <w:sz w:val="28"/>
          <w:szCs w:val="28"/>
        </w:rPr>
      </w:pPr>
    </w:p>
    <w:p w:rsidR="00FE5B08" w:rsidRDefault="00FE5B08" w:rsidP="00C85DB1">
      <w:pPr>
        <w:ind w:firstLine="708"/>
        <w:jc w:val="center"/>
        <w:rPr>
          <w:b/>
          <w:sz w:val="28"/>
          <w:szCs w:val="28"/>
        </w:rPr>
      </w:pPr>
      <w:r w:rsidRPr="0020310B">
        <w:rPr>
          <w:b/>
          <w:sz w:val="28"/>
          <w:szCs w:val="28"/>
        </w:rPr>
        <w:t xml:space="preserve">Контрольные вопросы </w:t>
      </w:r>
      <w:r>
        <w:rPr>
          <w:b/>
          <w:sz w:val="28"/>
          <w:szCs w:val="28"/>
        </w:rPr>
        <w:t>для рефлекции</w:t>
      </w:r>
    </w:p>
    <w:p w:rsidR="00FE5B08" w:rsidRPr="0020310B" w:rsidRDefault="00FE5B08" w:rsidP="00C85DB1">
      <w:pPr>
        <w:ind w:firstLine="708"/>
        <w:jc w:val="center"/>
        <w:rPr>
          <w:b/>
          <w:sz w:val="28"/>
          <w:szCs w:val="28"/>
        </w:rPr>
      </w:pPr>
      <w:r>
        <w:rPr>
          <w:b/>
          <w:sz w:val="28"/>
          <w:szCs w:val="28"/>
        </w:rPr>
        <w:t>(ответы отправлять не надо)</w:t>
      </w:r>
    </w:p>
    <w:p w:rsidR="00FE5B08" w:rsidRPr="0020310B" w:rsidRDefault="00FE5B08" w:rsidP="0020310B">
      <w:pPr>
        <w:ind w:firstLine="708"/>
        <w:jc w:val="both"/>
        <w:rPr>
          <w:sz w:val="28"/>
          <w:szCs w:val="28"/>
        </w:rPr>
      </w:pPr>
      <w:r w:rsidRPr="0020310B">
        <w:rPr>
          <w:sz w:val="28"/>
          <w:szCs w:val="28"/>
        </w:rPr>
        <w:t>1.</w:t>
      </w:r>
      <w:r w:rsidRPr="0020310B">
        <w:rPr>
          <w:b/>
          <w:sz w:val="28"/>
          <w:szCs w:val="28"/>
        </w:rPr>
        <w:t xml:space="preserve"> </w:t>
      </w:r>
      <w:r w:rsidRPr="0020310B">
        <w:rPr>
          <w:sz w:val="28"/>
          <w:szCs w:val="28"/>
        </w:rPr>
        <w:t>Раскройте понятие образовательной среды и компоненты безопасной образовательной среды.</w:t>
      </w:r>
    </w:p>
    <w:p w:rsidR="00FE5B08" w:rsidRPr="0020310B" w:rsidRDefault="00FE5B08" w:rsidP="0020310B">
      <w:pPr>
        <w:ind w:firstLine="708"/>
        <w:jc w:val="both"/>
        <w:rPr>
          <w:sz w:val="28"/>
          <w:szCs w:val="28"/>
        </w:rPr>
      </w:pPr>
      <w:r w:rsidRPr="0020310B">
        <w:rPr>
          <w:sz w:val="28"/>
          <w:szCs w:val="28"/>
        </w:rPr>
        <w:t>2. Раскройте основные образовательные потребности детей с ОВЗ.</w:t>
      </w:r>
    </w:p>
    <w:p w:rsidR="00FE5B08" w:rsidRPr="0020310B" w:rsidRDefault="00FE5B08" w:rsidP="0020310B">
      <w:pPr>
        <w:ind w:firstLine="708"/>
        <w:jc w:val="both"/>
        <w:rPr>
          <w:sz w:val="28"/>
          <w:szCs w:val="28"/>
        </w:rPr>
      </w:pPr>
      <w:r w:rsidRPr="0020310B">
        <w:rPr>
          <w:sz w:val="28"/>
          <w:szCs w:val="28"/>
        </w:rPr>
        <w:t>3. Охарактеризуйте специальные образовательные условия для обучающихся различных нозологий.</w:t>
      </w:r>
    </w:p>
    <w:p w:rsidR="00FE5B08" w:rsidRPr="0020310B" w:rsidRDefault="00FE5B08" w:rsidP="0020310B">
      <w:pPr>
        <w:ind w:firstLine="708"/>
        <w:jc w:val="both"/>
        <w:rPr>
          <w:sz w:val="28"/>
          <w:szCs w:val="28"/>
        </w:rPr>
      </w:pPr>
      <w:r w:rsidRPr="0020310B">
        <w:rPr>
          <w:sz w:val="28"/>
          <w:szCs w:val="28"/>
        </w:rPr>
        <w:t>4. Перечислите принципы построения концептуальной модели комфортной образовательной среды.</w:t>
      </w:r>
    </w:p>
    <w:p w:rsidR="00FE5B08" w:rsidRPr="0020310B" w:rsidRDefault="00FE5B08" w:rsidP="0020310B">
      <w:pPr>
        <w:ind w:firstLine="708"/>
        <w:jc w:val="both"/>
        <w:rPr>
          <w:sz w:val="28"/>
          <w:szCs w:val="28"/>
        </w:rPr>
      </w:pPr>
      <w:r w:rsidRPr="0020310B">
        <w:rPr>
          <w:sz w:val="28"/>
          <w:szCs w:val="28"/>
        </w:rPr>
        <w:t>5. Раскройте компоненты модели комфортной образовательной среды.</w:t>
      </w:r>
    </w:p>
    <w:p w:rsidR="00FE5B08" w:rsidRPr="0020310B" w:rsidRDefault="00FE5B08" w:rsidP="0020310B">
      <w:pPr>
        <w:ind w:firstLine="708"/>
        <w:jc w:val="both"/>
        <w:rPr>
          <w:sz w:val="28"/>
          <w:szCs w:val="28"/>
        </w:rPr>
      </w:pPr>
    </w:p>
    <w:p w:rsidR="00FE5B08" w:rsidRPr="0020310B" w:rsidRDefault="00FE5B08" w:rsidP="0020310B">
      <w:pPr>
        <w:ind w:firstLine="708"/>
        <w:jc w:val="both"/>
        <w:rPr>
          <w:b/>
          <w:sz w:val="28"/>
          <w:szCs w:val="28"/>
        </w:rPr>
      </w:pPr>
      <w:r w:rsidRPr="0020310B">
        <w:rPr>
          <w:b/>
          <w:sz w:val="28"/>
          <w:szCs w:val="28"/>
        </w:rPr>
        <w:t>Литература</w:t>
      </w:r>
    </w:p>
    <w:p w:rsidR="00FE5B08" w:rsidRPr="0020310B" w:rsidRDefault="00FE5B08" w:rsidP="0020310B">
      <w:pPr>
        <w:pStyle w:val="ListParagraph"/>
        <w:numPr>
          <w:ilvl w:val="0"/>
          <w:numId w:val="22"/>
        </w:numPr>
        <w:tabs>
          <w:tab w:val="clear" w:pos="720"/>
          <w:tab w:val="num" w:pos="284"/>
        </w:tabs>
        <w:ind w:left="0" w:firstLine="708"/>
        <w:contextualSpacing/>
        <w:jc w:val="both"/>
        <w:rPr>
          <w:sz w:val="28"/>
          <w:szCs w:val="28"/>
        </w:rPr>
      </w:pPr>
      <w:r w:rsidRPr="0020310B">
        <w:rPr>
          <w:sz w:val="28"/>
          <w:szCs w:val="28"/>
        </w:rPr>
        <w:t>Боскис Р.М. Учителю о детях с нарушениями слуха. – М.: Просвещение, 1988. - 128с.</w:t>
      </w:r>
    </w:p>
    <w:p w:rsidR="00FE5B08" w:rsidRPr="0020310B" w:rsidRDefault="00FE5B08" w:rsidP="0020310B">
      <w:pPr>
        <w:pStyle w:val="ListParagraph"/>
        <w:widowControl w:val="0"/>
        <w:numPr>
          <w:ilvl w:val="0"/>
          <w:numId w:val="22"/>
        </w:numPr>
        <w:tabs>
          <w:tab w:val="clear" w:pos="720"/>
          <w:tab w:val="num" w:pos="284"/>
        </w:tabs>
        <w:suppressAutoHyphens/>
        <w:ind w:left="0" w:firstLine="708"/>
        <w:contextualSpacing/>
        <w:jc w:val="both"/>
        <w:rPr>
          <w:sz w:val="28"/>
          <w:szCs w:val="28"/>
        </w:rPr>
      </w:pPr>
      <w:r w:rsidRPr="0020310B">
        <w:rPr>
          <w:sz w:val="28"/>
          <w:szCs w:val="28"/>
        </w:rPr>
        <w:t>Деятельность педагога, учителя-предметника, классного руководителя при включении обучающихся с ограниченными возможностями здоровья и детей-инвалидов в образовательное пространство</w:t>
      </w:r>
      <w:r w:rsidRPr="0020310B">
        <w:rPr>
          <w:b/>
          <w:sz w:val="28"/>
          <w:szCs w:val="28"/>
        </w:rPr>
        <w:t xml:space="preserve">: </w:t>
      </w:r>
      <w:r w:rsidRPr="0020310B">
        <w:rPr>
          <w:sz w:val="28"/>
          <w:szCs w:val="28"/>
        </w:rPr>
        <w:t>методические материалы для педагогов, учителей-предметников, классных руководителей образовательных организаций</w:t>
      </w:r>
      <w:r w:rsidRPr="0020310B">
        <w:rPr>
          <w:i/>
          <w:sz w:val="28"/>
          <w:szCs w:val="28"/>
        </w:rPr>
        <w:t xml:space="preserve"> (серия:</w:t>
      </w:r>
      <w:r w:rsidRPr="0020310B">
        <w:rPr>
          <w:b/>
          <w:i/>
          <w:sz w:val="28"/>
          <w:szCs w:val="28"/>
        </w:rPr>
        <w:t xml:space="preserve"> </w:t>
      </w:r>
      <w:r w:rsidRPr="0020310B">
        <w:rPr>
          <w:i/>
          <w:sz w:val="28"/>
          <w:szCs w:val="28"/>
        </w:rPr>
        <w:t xml:space="preserve">«Инклюзивное образование детей-инвалидов, детей с ограниченными возможностями здоровья в общеобразовательных организациях») </w:t>
      </w:r>
      <w:r w:rsidRPr="0020310B">
        <w:rPr>
          <w:b/>
          <w:sz w:val="28"/>
          <w:szCs w:val="28"/>
        </w:rPr>
        <w:t xml:space="preserve">/ </w:t>
      </w:r>
      <w:r w:rsidRPr="0020310B">
        <w:rPr>
          <w:sz w:val="28"/>
          <w:szCs w:val="28"/>
        </w:rPr>
        <w:t>О.Г. Приходько и др. – М.: ГБОУ ВПО МГПУ, 2014</w:t>
      </w:r>
      <w:r w:rsidRPr="0020310B">
        <w:rPr>
          <w:i/>
          <w:sz w:val="28"/>
          <w:szCs w:val="28"/>
        </w:rPr>
        <w:t xml:space="preserve">. – </w:t>
      </w:r>
      <w:r w:rsidRPr="0020310B">
        <w:rPr>
          <w:sz w:val="28"/>
          <w:szCs w:val="28"/>
        </w:rPr>
        <w:t>227 с.</w:t>
      </w:r>
    </w:p>
    <w:p w:rsidR="00FE5B08" w:rsidRPr="0020310B" w:rsidRDefault="00FE5B08" w:rsidP="0020310B">
      <w:pPr>
        <w:pStyle w:val="ListParagraph"/>
        <w:widowControl w:val="0"/>
        <w:numPr>
          <w:ilvl w:val="0"/>
          <w:numId w:val="22"/>
        </w:numPr>
        <w:tabs>
          <w:tab w:val="clear" w:pos="720"/>
          <w:tab w:val="num" w:pos="284"/>
        </w:tabs>
        <w:suppressAutoHyphens/>
        <w:ind w:left="0" w:firstLine="708"/>
        <w:contextualSpacing/>
        <w:jc w:val="both"/>
        <w:rPr>
          <w:sz w:val="28"/>
          <w:szCs w:val="28"/>
        </w:rPr>
      </w:pPr>
      <w:r w:rsidRPr="0020310B">
        <w:rPr>
          <w:sz w:val="28"/>
          <w:szCs w:val="28"/>
        </w:rPr>
        <w:t>Деятельность специалистов сопровождения при включении обучающихся с ограниченными возможностями здоровья и детей-инвалидов в образовательное пространство</w:t>
      </w:r>
      <w:r w:rsidRPr="0020310B">
        <w:rPr>
          <w:b/>
          <w:sz w:val="28"/>
          <w:szCs w:val="28"/>
        </w:rPr>
        <w:t xml:space="preserve">: </w:t>
      </w:r>
      <w:r w:rsidRPr="0020310B">
        <w:rPr>
          <w:sz w:val="28"/>
          <w:szCs w:val="28"/>
        </w:rPr>
        <w:t>методические материалы для специалистов сопровождения: учителей-логопедов, учителей-дефектологов, педагогов-психологов, тьюторов и социальных педагогов образовательных организаций</w:t>
      </w:r>
      <w:r w:rsidRPr="0020310B">
        <w:rPr>
          <w:b/>
          <w:sz w:val="28"/>
          <w:szCs w:val="28"/>
        </w:rPr>
        <w:t xml:space="preserve"> </w:t>
      </w:r>
      <w:r w:rsidRPr="0020310B">
        <w:rPr>
          <w:i/>
          <w:sz w:val="28"/>
          <w:szCs w:val="28"/>
        </w:rPr>
        <w:t>(серия:</w:t>
      </w:r>
      <w:r w:rsidRPr="0020310B">
        <w:rPr>
          <w:b/>
          <w:i/>
          <w:sz w:val="28"/>
          <w:szCs w:val="28"/>
        </w:rPr>
        <w:t xml:space="preserve"> </w:t>
      </w:r>
      <w:r w:rsidRPr="0020310B">
        <w:rPr>
          <w:i/>
          <w:sz w:val="28"/>
          <w:szCs w:val="28"/>
        </w:rPr>
        <w:t xml:space="preserve">«Инклюзивное образование детей-инвалидов, детей с ограниченными возможностями здоровья в общеобразовательных организациях») </w:t>
      </w:r>
      <w:r w:rsidRPr="0020310B">
        <w:rPr>
          <w:b/>
          <w:sz w:val="28"/>
          <w:szCs w:val="28"/>
        </w:rPr>
        <w:t xml:space="preserve">/ </w:t>
      </w:r>
      <w:r w:rsidRPr="0020310B">
        <w:rPr>
          <w:sz w:val="28"/>
          <w:szCs w:val="28"/>
        </w:rPr>
        <w:t>О.Г. Приходько и др. – М.: ГБОУ ВПО МГПУ, 2014</w:t>
      </w:r>
      <w:r w:rsidRPr="0020310B">
        <w:rPr>
          <w:i/>
          <w:sz w:val="28"/>
          <w:szCs w:val="28"/>
        </w:rPr>
        <w:t xml:space="preserve">. – </w:t>
      </w:r>
      <w:r w:rsidRPr="0020310B">
        <w:rPr>
          <w:sz w:val="28"/>
          <w:szCs w:val="28"/>
        </w:rPr>
        <w:t>102 с</w:t>
      </w:r>
    </w:p>
    <w:p w:rsidR="00FE5B08" w:rsidRPr="0020310B" w:rsidRDefault="00FE5B08" w:rsidP="0020310B">
      <w:pPr>
        <w:pStyle w:val="ListParagraph"/>
        <w:numPr>
          <w:ilvl w:val="0"/>
          <w:numId w:val="22"/>
        </w:numPr>
        <w:tabs>
          <w:tab w:val="clear" w:pos="720"/>
          <w:tab w:val="num" w:pos="284"/>
        </w:tabs>
        <w:ind w:left="0" w:firstLine="708"/>
        <w:contextualSpacing/>
        <w:jc w:val="both"/>
        <w:rPr>
          <w:sz w:val="28"/>
          <w:szCs w:val="28"/>
        </w:rPr>
      </w:pPr>
      <w:r w:rsidRPr="0020310B">
        <w:rPr>
          <w:sz w:val="28"/>
          <w:szCs w:val="28"/>
        </w:rPr>
        <w:t>Дистанционное образование: педагогу о школьниках с ограниченными возможностями здоровья / под ред. И.Ю. Левченко, И.В. Евтушенко, И.А. Никольской. – М.: Национальный книжный центр, 2013. – 336 с.</w:t>
      </w:r>
    </w:p>
    <w:p w:rsidR="00FE5B08" w:rsidRPr="0020310B" w:rsidRDefault="00FE5B08" w:rsidP="0020310B">
      <w:pPr>
        <w:pStyle w:val="ListParagraph"/>
        <w:widowControl w:val="0"/>
        <w:numPr>
          <w:ilvl w:val="0"/>
          <w:numId w:val="22"/>
        </w:numPr>
        <w:tabs>
          <w:tab w:val="clear" w:pos="720"/>
          <w:tab w:val="num" w:pos="284"/>
        </w:tabs>
        <w:suppressAutoHyphens/>
        <w:ind w:left="0" w:firstLine="708"/>
        <w:contextualSpacing/>
        <w:jc w:val="both"/>
        <w:rPr>
          <w:sz w:val="28"/>
          <w:szCs w:val="28"/>
        </w:rPr>
      </w:pPr>
      <w:r w:rsidRPr="0020310B">
        <w:rPr>
          <w:sz w:val="28"/>
          <w:szCs w:val="28"/>
        </w:rPr>
        <w:t xml:space="preserve">Екжанова Е.А. Мониторинговые исследования в технологии деятельности школьного консилиума//Педагогика, 2012, № 10. - С. 40-49. </w:t>
      </w:r>
    </w:p>
    <w:p w:rsidR="00FE5B08" w:rsidRPr="0020310B" w:rsidRDefault="00FE5B08" w:rsidP="0020310B">
      <w:pPr>
        <w:pStyle w:val="ListParagraph"/>
        <w:numPr>
          <w:ilvl w:val="0"/>
          <w:numId w:val="22"/>
        </w:numPr>
        <w:tabs>
          <w:tab w:val="clear" w:pos="720"/>
          <w:tab w:val="num" w:pos="284"/>
        </w:tabs>
        <w:ind w:left="0" w:firstLine="708"/>
        <w:contextualSpacing/>
        <w:jc w:val="both"/>
        <w:rPr>
          <w:sz w:val="28"/>
          <w:szCs w:val="28"/>
        </w:rPr>
      </w:pPr>
      <w:r w:rsidRPr="0020310B">
        <w:rPr>
          <w:sz w:val="28"/>
          <w:szCs w:val="28"/>
        </w:rPr>
        <w:t xml:space="preserve">Левченко И.Ю., Приходько О.Г., Гусейнова А.А. и др. Особенности обучения ребенка с нарушениями опорно-двигательного аппарата в общеобразовательном учреждении: методические рекомендации /. – М.: СПб.: Нестор-История, 2012. – 216 с. </w:t>
      </w:r>
    </w:p>
    <w:p w:rsidR="00FE5B08" w:rsidRPr="0020310B" w:rsidRDefault="00FE5B08" w:rsidP="0020310B">
      <w:pPr>
        <w:pStyle w:val="ListParagraph"/>
        <w:numPr>
          <w:ilvl w:val="0"/>
          <w:numId w:val="22"/>
        </w:numPr>
        <w:tabs>
          <w:tab w:val="clear" w:pos="720"/>
          <w:tab w:val="num" w:pos="284"/>
        </w:tabs>
        <w:ind w:left="0" w:firstLine="708"/>
        <w:contextualSpacing/>
        <w:jc w:val="both"/>
        <w:rPr>
          <w:sz w:val="28"/>
          <w:szCs w:val="28"/>
        </w:rPr>
      </w:pPr>
      <w:r w:rsidRPr="0020310B">
        <w:rPr>
          <w:sz w:val="28"/>
          <w:szCs w:val="28"/>
        </w:rPr>
        <w:t>Марковская И.Ф. Задержка психического развития. Клиническая и нейропсихологическая диагностика. М., Просвещение, 1995. - 198с.</w:t>
      </w:r>
    </w:p>
    <w:p w:rsidR="00FE5B08" w:rsidRPr="0020310B" w:rsidRDefault="00FE5B08" w:rsidP="0020310B">
      <w:pPr>
        <w:pStyle w:val="ListParagraph"/>
        <w:numPr>
          <w:ilvl w:val="0"/>
          <w:numId w:val="22"/>
        </w:numPr>
        <w:tabs>
          <w:tab w:val="clear" w:pos="720"/>
          <w:tab w:val="num" w:pos="284"/>
        </w:tabs>
        <w:ind w:left="0" w:firstLine="708"/>
        <w:contextualSpacing/>
        <w:jc w:val="both"/>
        <w:rPr>
          <w:sz w:val="28"/>
          <w:szCs w:val="28"/>
        </w:rPr>
      </w:pPr>
      <w:r w:rsidRPr="0020310B">
        <w:rPr>
          <w:sz w:val="28"/>
          <w:szCs w:val="28"/>
        </w:rPr>
        <w:t>Мозговой В.М., Яковлева И.М., Ерёмина А.А. Основы олигофренопедагогики. М.: Академия,2010- 224 с.</w:t>
      </w:r>
    </w:p>
    <w:p w:rsidR="00FE5B08" w:rsidRPr="0020310B" w:rsidRDefault="00FE5B08" w:rsidP="0020310B">
      <w:pPr>
        <w:pStyle w:val="ListParagraph"/>
        <w:numPr>
          <w:ilvl w:val="0"/>
          <w:numId w:val="22"/>
        </w:numPr>
        <w:tabs>
          <w:tab w:val="clear" w:pos="720"/>
          <w:tab w:val="num" w:pos="284"/>
        </w:tabs>
        <w:ind w:left="0" w:firstLine="708"/>
        <w:contextualSpacing/>
        <w:jc w:val="both"/>
        <w:rPr>
          <w:sz w:val="28"/>
          <w:szCs w:val="28"/>
        </w:rPr>
      </w:pPr>
      <w:r w:rsidRPr="0020310B">
        <w:rPr>
          <w:sz w:val="28"/>
          <w:szCs w:val="28"/>
        </w:rPr>
        <w:t>Никольская О.С., Баенская Е.Р., Либлинг М.М. Аутизм: возрастные особенности и психологическая помощь. – М.: Полиграф сервис, 2003. -232 с.</w:t>
      </w:r>
    </w:p>
    <w:p w:rsidR="00FE5B08" w:rsidRPr="0020310B" w:rsidRDefault="00FE5B08" w:rsidP="0020310B">
      <w:pPr>
        <w:pStyle w:val="ListParagraph"/>
        <w:widowControl w:val="0"/>
        <w:numPr>
          <w:ilvl w:val="0"/>
          <w:numId w:val="22"/>
        </w:numPr>
        <w:tabs>
          <w:tab w:val="clear" w:pos="720"/>
          <w:tab w:val="num" w:pos="426"/>
        </w:tabs>
        <w:suppressAutoHyphens/>
        <w:ind w:left="0" w:firstLine="708"/>
        <w:contextualSpacing/>
        <w:jc w:val="both"/>
        <w:rPr>
          <w:sz w:val="28"/>
          <w:szCs w:val="28"/>
        </w:rPr>
      </w:pPr>
      <w:r w:rsidRPr="0020310B">
        <w:rPr>
          <w:sz w:val="28"/>
          <w:szCs w:val="28"/>
        </w:rPr>
        <w:t>Специальная педагогика: Учеб. пос. для студ. высш. учеб. заведений: В 3 т. / Под ред. Н. М. Назаровой. – Т. 3. Педагогические системы специального образования / Н. М. Назарова и др. – М.: Академия, 2008</w:t>
      </w:r>
    </w:p>
    <w:p w:rsidR="00FE5B08" w:rsidRPr="0020310B" w:rsidRDefault="00FE5B08" w:rsidP="0020310B">
      <w:pPr>
        <w:pStyle w:val="ListParagraph"/>
        <w:numPr>
          <w:ilvl w:val="0"/>
          <w:numId w:val="22"/>
        </w:numPr>
        <w:tabs>
          <w:tab w:val="clear" w:pos="720"/>
          <w:tab w:val="num" w:pos="426"/>
        </w:tabs>
        <w:ind w:left="0" w:firstLine="708"/>
        <w:contextualSpacing/>
        <w:jc w:val="both"/>
        <w:rPr>
          <w:sz w:val="28"/>
          <w:szCs w:val="28"/>
        </w:rPr>
      </w:pPr>
      <w:r w:rsidRPr="0020310B">
        <w:rPr>
          <w:sz w:val="28"/>
          <w:szCs w:val="28"/>
        </w:rPr>
        <w:t xml:space="preserve">Специальная дошкольная педагогика: учебник для студ. учреждений высш. проф. образования / Баенская Е.Р., Басилова Т.А., Венгер А.Л и др.; /под ред. Е.А. Стребелевой. –– М.: Академия, 2013. – 352 с. </w:t>
      </w:r>
    </w:p>
    <w:p w:rsidR="00FE5B08" w:rsidRPr="0020310B" w:rsidRDefault="00FE5B08" w:rsidP="0020310B">
      <w:pPr>
        <w:pStyle w:val="ListParagraph"/>
        <w:numPr>
          <w:ilvl w:val="0"/>
          <w:numId w:val="22"/>
        </w:numPr>
        <w:tabs>
          <w:tab w:val="clear" w:pos="720"/>
          <w:tab w:val="num" w:pos="426"/>
        </w:tabs>
        <w:ind w:left="0" w:firstLine="708"/>
        <w:contextualSpacing/>
        <w:jc w:val="both"/>
        <w:rPr>
          <w:sz w:val="28"/>
          <w:szCs w:val="28"/>
        </w:rPr>
      </w:pPr>
      <w:r w:rsidRPr="0020310B">
        <w:rPr>
          <w:sz w:val="28"/>
          <w:szCs w:val="28"/>
        </w:rPr>
        <w:t xml:space="preserve">Специальная психология: в 2 т., под ред. В.И. Лубовского. – М.: Издательство Юрайт, 2014.-Т.1– 428 с.; Т.2-274 </w:t>
      </w:r>
    </w:p>
    <w:p w:rsidR="00FE5B08" w:rsidRPr="0020310B" w:rsidRDefault="00FE5B08" w:rsidP="0020310B">
      <w:pPr>
        <w:pStyle w:val="ListParagraph"/>
        <w:widowControl w:val="0"/>
        <w:numPr>
          <w:ilvl w:val="0"/>
          <w:numId w:val="22"/>
        </w:numPr>
        <w:tabs>
          <w:tab w:val="clear" w:pos="720"/>
          <w:tab w:val="num" w:pos="426"/>
        </w:tabs>
        <w:suppressAutoHyphens/>
        <w:ind w:left="0" w:firstLine="708"/>
        <w:contextualSpacing/>
        <w:jc w:val="both"/>
        <w:rPr>
          <w:sz w:val="28"/>
          <w:szCs w:val="28"/>
        </w:rPr>
      </w:pPr>
      <w:r w:rsidRPr="0020310B">
        <w:rPr>
          <w:sz w:val="28"/>
          <w:szCs w:val="28"/>
        </w:rPr>
        <w:t>Федеральный Закон «Об образовании в Российской Федерации» № 273-ФЗ от 21.12.2012г</w:t>
      </w:r>
    </w:p>
    <w:p w:rsidR="00FE5B08" w:rsidRPr="0020310B" w:rsidRDefault="00FE5B08" w:rsidP="0020310B">
      <w:pPr>
        <w:pStyle w:val="ListParagraph"/>
        <w:numPr>
          <w:ilvl w:val="0"/>
          <w:numId w:val="22"/>
        </w:numPr>
        <w:tabs>
          <w:tab w:val="clear" w:pos="720"/>
          <w:tab w:val="num" w:pos="426"/>
        </w:tabs>
        <w:ind w:left="0" w:firstLine="708"/>
        <w:contextualSpacing/>
        <w:jc w:val="both"/>
        <w:rPr>
          <w:sz w:val="28"/>
          <w:szCs w:val="28"/>
        </w:rPr>
      </w:pPr>
      <w:r w:rsidRPr="0020310B">
        <w:rPr>
          <w:sz w:val="28"/>
          <w:szCs w:val="28"/>
        </w:rPr>
        <w:t>Шипицына Л.М.,Сорокин В.М.,Зеленская Ю.Б. и др. Олигофренопедагогика / под ред. Л.М. Шипыциной. – М.: Академия, 2011. –336с.</w:t>
      </w:r>
    </w:p>
    <w:p w:rsidR="00FE5B08" w:rsidRDefault="00FE5B08" w:rsidP="006E76AA">
      <w:pPr>
        <w:jc w:val="center"/>
        <w:rPr>
          <w:b/>
          <w:i/>
          <w:sz w:val="28"/>
          <w:szCs w:val="28"/>
        </w:rPr>
      </w:pPr>
    </w:p>
    <w:p w:rsidR="00FE5B08" w:rsidRPr="0020310B" w:rsidRDefault="00FE5B08" w:rsidP="006E76AA">
      <w:pPr>
        <w:jc w:val="center"/>
        <w:rPr>
          <w:b/>
          <w:i/>
          <w:sz w:val="28"/>
          <w:szCs w:val="28"/>
        </w:rPr>
      </w:pPr>
      <w:r w:rsidRPr="0020310B">
        <w:rPr>
          <w:b/>
          <w:bCs/>
          <w:i/>
          <w:sz w:val="28"/>
          <w:szCs w:val="28"/>
        </w:rPr>
        <w:t>Алгоритм создание специальных образовательных условий  в образовательных организациях</w:t>
      </w:r>
    </w:p>
    <w:p w:rsidR="00FE5B08" w:rsidRPr="0020310B" w:rsidRDefault="00FE5B08" w:rsidP="0020310B">
      <w:pPr>
        <w:ind w:firstLine="708"/>
        <w:jc w:val="both"/>
        <w:rPr>
          <w:bCs/>
          <w:sz w:val="28"/>
          <w:szCs w:val="28"/>
        </w:rPr>
      </w:pPr>
    </w:p>
    <w:p w:rsidR="00FE5B08" w:rsidRPr="0020310B" w:rsidRDefault="00FE5B08" w:rsidP="0020310B">
      <w:pPr>
        <w:ind w:firstLine="708"/>
        <w:jc w:val="both"/>
        <w:rPr>
          <w:bCs/>
          <w:sz w:val="28"/>
          <w:szCs w:val="28"/>
        </w:rPr>
      </w:pPr>
      <w:r w:rsidRPr="0020310B">
        <w:rPr>
          <w:bCs/>
          <w:sz w:val="28"/>
          <w:szCs w:val="28"/>
        </w:rPr>
        <w:t>Процесс выявления детей, нуждающихся в специальных образовательных условиях, определение этих условий и их создание организуется следующим образом:</w:t>
      </w:r>
    </w:p>
    <w:p w:rsidR="00FE5B08" w:rsidRPr="0020310B" w:rsidRDefault="00FE5B08" w:rsidP="006E76AA">
      <w:pPr>
        <w:ind w:firstLine="709"/>
        <w:contextualSpacing/>
        <w:jc w:val="both"/>
        <w:rPr>
          <w:sz w:val="28"/>
          <w:szCs w:val="28"/>
        </w:rPr>
      </w:pPr>
      <w:r>
        <w:rPr>
          <w:sz w:val="28"/>
          <w:szCs w:val="28"/>
        </w:rPr>
        <w:t>1. </w:t>
      </w:r>
      <w:r w:rsidRPr="0020310B">
        <w:rPr>
          <w:sz w:val="28"/>
          <w:szCs w:val="28"/>
        </w:rPr>
        <w:t>Родители (законные представители) предоставляют в образовательную организацию документы, подтверждающие статус «ребенок-инвалид» (справка МСЭ, индивидуальная программа реабилитации ребенка–инвалида / индивидуальная программа реабилитации и абилитации ребенка-инвалида) или «ребенок с ОВЗ» (заключения ЦПМПК).</w:t>
      </w:r>
    </w:p>
    <w:p w:rsidR="00FE5B08" w:rsidRPr="0020310B" w:rsidRDefault="00FE5B08" w:rsidP="006E76AA">
      <w:pPr>
        <w:ind w:firstLine="709"/>
        <w:contextualSpacing/>
        <w:jc w:val="both"/>
        <w:rPr>
          <w:sz w:val="28"/>
          <w:szCs w:val="28"/>
        </w:rPr>
      </w:pPr>
      <w:r>
        <w:rPr>
          <w:sz w:val="28"/>
          <w:szCs w:val="28"/>
        </w:rPr>
        <w:t>2. </w:t>
      </w:r>
      <w:r w:rsidRPr="0020310B">
        <w:rPr>
          <w:sz w:val="28"/>
          <w:szCs w:val="28"/>
        </w:rPr>
        <w:t xml:space="preserve">Специалисты службы психолого-педагогического сопровождения проводят комплексное обследование ребенка-инвалида или ребенка с ОВЗ (при наличии письменного согласия родителей (законных представителей) для подготовки документации к проведению психолого-педагогического консилиума: характеристики на ребенка, портфолио, включающее работы ребенка по предметным областям </w:t>
      </w:r>
    </w:p>
    <w:p w:rsidR="00FE5B08" w:rsidRPr="0020310B" w:rsidRDefault="00FE5B08" w:rsidP="006E76AA">
      <w:pPr>
        <w:ind w:firstLine="709"/>
        <w:contextualSpacing/>
        <w:jc w:val="both"/>
        <w:rPr>
          <w:sz w:val="28"/>
          <w:szCs w:val="28"/>
        </w:rPr>
      </w:pPr>
      <w:r>
        <w:rPr>
          <w:sz w:val="28"/>
          <w:szCs w:val="28"/>
        </w:rPr>
        <w:t>3. </w:t>
      </w:r>
      <w:r w:rsidRPr="0020310B">
        <w:rPr>
          <w:sz w:val="28"/>
          <w:szCs w:val="28"/>
        </w:rPr>
        <w:t xml:space="preserve">Образовательная организация проводит заседания психолого-педагогического консилиума по вопросу необходимости создания для ребенка специальных условий образования с обязательным привлечением родителей (законных представителей) (необходимости направления на ЦПМПК города Москвы). Готовит характеристику - представления на ребенка, определяет характер и продолжительность </w:t>
      </w:r>
      <w:r>
        <w:rPr>
          <w:sz w:val="28"/>
          <w:szCs w:val="28"/>
        </w:rPr>
        <w:t>оказания необходимой психолого-</w:t>
      </w:r>
      <w:r w:rsidRPr="0020310B">
        <w:rPr>
          <w:sz w:val="28"/>
          <w:szCs w:val="28"/>
        </w:rPr>
        <w:t xml:space="preserve">педагогической помощи, составляет на ребенка индивидуальный план коррекционно-развивающей работы специалистов, разрабатывает рекомендации о необходимости обращения на ЦПМПК города Москвы. </w:t>
      </w:r>
    </w:p>
    <w:p w:rsidR="00FE5B08" w:rsidRPr="0020310B" w:rsidRDefault="00FE5B08" w:rsidP="006E76AA">
      <w:pPr>
        <w:ind w:firstLine="709"/>
        <w:contextualSpacing/>
        <w:jc w:val="both"/>
        <w:rPr>
          <w:sz w:val="28"/>
          <w:szCs w:val="28"/>
        </w:rPr>
      </w:pPr>
      <w:r>
        <w:rPr>
          <w:sz w:val="28"/>
          <w:szCs w:val="28"/>
        </w:rPr>
        <w:t>4. </w:t>
      </w:r>
      <w:r w:rsidRPr="0020310B">
        <w:rPr>
          <w:sz w:val="28"/>
          <w:szCs w:val="28"/>
        </w:rPr>
        <w:t>Центральная психолого-медико-педагогическая комиссия города Москвы проводит комплексное психолого-медико-педагогическое обследование детей в целях своевременного выявления особенностей в физическом и (или) психическом развитии и (или) отклонений в поведении детей, готовит по результатам обследования детей рекомендации по созданию специальных условий образования, а также подтверждает, уточняет или изменяет ранее данные рекомендации. Родители (законные представители) приносят в образовательную организацию Заключение ЦПМПК города Москвы, пишут заявление на имя директора о создании специальных условий для получения образования.</w:t>
      </w:r>
    </w:p>
    <w:p w:rsidR="00FE5B08" w:rsidRPr="0020310B" w:rsidRDefault="00FE5B08" w:rsidP="006E76AA">
      <w:pPr>
        <w:ind w:firstLine="709"/>
        <w:contextualSpacing/>
        <w:jc w:val="both"/>
        <w:rPr>
          <w:sz w:val="28"/>
          <w:szCs w:val="28"/>
        </w:rPr>
      </w:pPr>
      <w:r>
        <w:rPr>
          <w:sz w:val="28"/>
          <w:szCs w:val="28"/>
        </w:rPr>
        <w:t>5. </w:t>
      </w:r>
      <w:r w:rsidRPr="0020310B">
        <w:rPr>
          <w:sz w:val="28"/>
          <w:szCs w:val="28"/>
        </w:rPr>
        <w:t>Если ребенок с ОВЗ, не имеет заключение ЦПМПК города Москвы, то специалисты службы психолого-педагогического сопровождения проводят комплексное обследование ребенка с ОВЗ. Затем проводят заседания ППк по вопросу необходимости создания для ребенка специальных условий обучения и воспитания с обязательным привлечением родителей (законных представителей) (необходимости направления на ЦПМПК города Москвы), а также готовит рекомендации о необходимости обращения на ЦПМПК г.Москвы и характеристики – представления на ребенка для ЦПМПК города Москвы. ЦПМПК города Москвы проводит комплексное психолого-медико-педагогическое обследование ребенка с ОВЗ готовит по результатам обследования детей рекомендации по созданию специальных условий образования, а также подтверждает, уточняет или изменяет ранее данные рекомендации. Родители (законные представители) приносят в образовательную организацию заключение ЦПМПК города Москвы.</w:t>
      </w:r>
    </w:p>
    <w:p w:rsidR="00FE5B08" w:rsidRPr="0020310B" w:rsidRDefault="00FE5B08" w:rsidP="006E76AA">
      <w:pPr>
        <w:ind w:firstLine="709"/>
        <w:contextualSpacing/>
        <w:jc w:val="both"/>
        <w:rPr>
          <w:sz w:val="28"/>
          <w:szCs w:val="28"/>
        </w:rPr>
      </w:pPr>
      <w:r>
        <w:rPr>
          <w:sz w:val="28"/>
          <w:szCs w:val="28"/>
        </w:rPr>
        <w:t>6. </w:t>
      </w:r>
      <w:r w:rsidRPr="0020310B">
        <w:rPr>
          <w:sz w:val="28"/>
          <w:szCs w:val="28"/>
        </w:rPr>
        <w:t>Основание для дополнительного финансирования образовательной организации является Приложение к приказу Департамента образования города Москвы от «09» декабря 2013 г. № 823 «Ведомственный перечень государственных услуг (работ), оказываемых (выполняемых) государственными организациями, находящимися в ведении Департамента образования города Москвы» (138 и 139 Государственная услуга).</w:t>
      </w:r>
    </w:p>
    <w:p w:rsidR="00FE5B08" w:rsidRPr="0020310B" w:rsidRDefault="00FE5B08" w:rsidP="0020310B">
      <w:pPr>
        <w:ind w:firstLine="708"/>
        <w:jc w:val="both"/>
        <w:rPr>
          <w:b/>
          <w:sz w:val="28"/>
          <w:szCs w:val="28"/>
        </w:rPr>
      </w:pPr>
    </w:p>
    <w:p w:rsidR="00FE5B08" w:rsidRDefault="00FE5B08" w:rsidP="00C85DB1">
      <w:pPr>
        <w:ind w:firstLine="708"/>
        <w:jc w:val="center"/>
        <w:rPr>
          <w:b/>
          <w:sz w:val="28"/>
          <w:szCs w:val="28"/>
        </w:rPr>
      </w:pPr>
      <w:r w:rsidRPr="0020310B">
        <w:rPr>
          <w:b/>
          <w:sz w:val="28"/>
          <w:szCs w:val="28"/>
        </w:rPr>
        <w:t xml:space="preserve">Контрольные вопросы </w:t>
      </w:r>
      <w:r>
        <w:rPr>
          <w:b/>
          <w:sz w:val="28"/>
          <w:szCs w:val="28"/>
        </w:rPr>
        <w:t>для рефлекции</w:t>
      </w:r>
    </w:p>
    <w:p w:rsidR="00FE5B08" w:rsidRPr="0020310B" w:rsidRDefault="00FE5B08" w:rsidP="00C85DB1">
      <w:pPr>
        <w:ind w:firstLine="708"/>
        <w:jc w:val="center"/>
        <w:rPr>
          <w:b/>
          <w:sz w:val="28"/>
          <w:szCs w:val="28"/>
        </w:rPr>
      </w:pPr>
      <w:r>
        <w:rPr>
          <w:b/>
          <w:sz w:val="28"/>
          <w:szCs w:val="28"/>
        </w:rPr>
        <w:t>(ответы отправлять не надо)</w:t>
      </w:r>
    </w:p>
    <w:p w:rsidR="00FE5B08" w:rsidRPr="0020310B" w:rsidRDefault="00FE5B08" w:rsidP="0020310B">
      <w:pPr>
        <w:pStyle w:val="ListParagraph"/>
        <w:numPr>
          <w:ilvl w:val="0"/>
          <w:numId w:val="25"/>
        </w:numPr>
        <w:tabs>
          <w:tab w:val="clear" w:pos="720"/>
          <w:tab w:val="num" w:pos="284"/>
        </w:tabs>
        <w:ind w:left="0" w:firstLine="708"/>
        <w:contextualSpacing/>
        <w:jc w:val="both"/>
        <w:rPr>
          <w:sz w:val="28"/>
          <w:szCs w:val="28"/>
        </w:rPr>
      </w:pPr>
      <w:r w:rsidRPr="0020310B">
        <w:rPr>
          <w:sz w:val="28"/>
          <w:szCs w:val="28"/>
        </w:rPr>
        <w:t>Что такое прогноз и прогнозирование?</w:t>
      </w:r>
    </w:p>
    <w:p w:rsidR="00FE5B08" w:rsidRPr="0020310B" w:rsidRDefault="00FE5B08" w:rsidP="0020310B">
      <w:pPr>
        <w:pStyle w:val="ListParagraph"/>
        <w:numPr>
          <w:ilvl w:val="0"/>
          <w:numId w:val="25"/>
        </w:numPr>
        <w:tabs>
          <w:tab w:val="clear" w:pos="720"/>
          <w:tab w:val="num" w:pos="284"/>
        </w:tabs>
        <w:ind w:left="0" w:firstLine="708"/>
        <w:contextualSpacing/>
        <w:jc w:val="both"/>
        <w:rPr>
          <w:sz w:val="28"/>
          <w:szCs w:val="28"/>
        </w:rPr>
      </w:pPr>
      <w:r w:rsidRPr="0020310B">
        <w:rPr>
          <w:sz w:val="28"/>
          <w:szCs w:val="28"/>
        </w:rPr>
        <w:t>Назовите принципы организации и проведения мониторинга инклюзивного образования обучающихся с ОВЗ.</w:t>
      </w:r>
    </w:p>
    <w:p w:rsidR="00FE5B08" w:rsidRPr="0020310B" w:rsidRDefault="00FE5B08" w:rsidP="0020310B">
      <w:pPr>
        <w:pStyle w:val="ListParagraph"/>
        <w:numPr>
          <w:ilvl w:val="0"/>
          <w:numId w:val="25"/>
        </w:numPr>
        <w:tabs>
          <w:tab w:val="clear" w:pos="720"/>
          <w:tab w:val="num" w:pos="284"/>
        </w:tabs>
        <w:ind w:left="0" w:firstLine="708"/>
        <w:contextualSpacing/>
        <w:jc w:val="both"/>
        <w:rPr>
          <w:sz w:val="28"/>
          <w:szCs w:val="28"/>
        </w:rPr>
      </w:pPr>
      <w:r w:rsidRPr="0020310B">
        <w:rPr>
          <w:sz w:val="28"/>
          <w:szCs w:val="28"/>
        </w:rPr>
        <w:t xml:space="preserve">Раскройте показатели программы мониторинга организации </w:t>
      </w:r>
      <w:r w:rsidRPr="0020310B">
        <w:rPr>
          <w:bCs/>
          <w:sz w:val="28"/>
          <w:szCs w:val="28"/>
        </w:rPr>
        <w:t>специальных образовательных условий для обучающихся с ОВЗ.</w:t>
      </w:r>
    </w:p>
    <w:p w:rsidR="00FE5B08" w:rsidRPr="0020310B" w:rsidRDefault="00FE5B08" w:rsidP="0020310B">
      <w:pPr>
        <w:pStyle w:val="ListParagraph"/>
        <w:numPr>
          <w:ilvl w:val="0"/>
          <w:numId w:val="25"/>
        </w:numPr>
        <w:tabs>
          <w:tab w:val="clear" w:pos="720"/>
          <w:tab w:val="num" w:pos="284"/>
        </w:tabs>
        <w:ind w:left="0" w:firstLine="708"/>
        <w:contextualSpacing/>
        <w:jc w:val="both"/>
        <w:rPr>
          <w:sz w:val="28"/>
          <w:szCs w:val="28"/>
        </w:rPr>
      </w:pPr>
      <w:r w:rsidRPr="0020310B">
        <w:rPr>
          <w:sz w:val="28"/>
          <w:szCs w:val="28"/>
        </w:rPr>
        <w:t>Охарактеризуйте вариативные модели разноуровневой комфортной образовательной среды в зависимости от специальных условий в образовательной организации.</w:t>
      </w:r>
    </w:p>
    <w:p w:rsidR="00FE5B08" w:rsidRPr="0020310B" w:rsidRDefault="00FE5B08" w:rsidP="0020310B">
      <w:pPr>
        <w:pStyle w:val="ListParagraph"/>
        <w:numPr>
          <w:ilvl w:val="0"/>
          <w:numId w:val="25"/>
        </w:numPr>
        <w:tabs>
          <w:tab w:val="clear" w:pos="720"/>
          <w:tab w:val="num" w:pos="284"/>
        </w:tabs>
        <w:ind w:left="0" w:firstLine="708"/>
        <w:contextualSpacing/>
        <w:jc w:val="both"/>
        <w:rPr>
          <w:sz w:val="28"/>
          <w:szCs w:val="28"/>
        </w:rPr>
      </w:pPr>
      <w:r w:rsidRPr="0020310B">
        <w:rPr>
          <w:bCs/>
          <w:sz w:val="28"/>
          <w:szCs w:val="28"/>
        </w:rPr>
        <w:t>Раскройте алгоритм создание специальных образовательных условий для обучающихся с ОВЗ.</w:t>
      </w:r>
    </w:p>
    <w:p w:rsidR="00FE5B08" w:rsidRPr="0020310B" w:rsidRDefault="00FE5B08" w:rsidP="0020310B">
      <w:pPr>
        <w:ind w:firstLine="708"/>
        <w:jc w:val="both"/>
        <w:rPr>
          <w:b/>
          <w:sz w:val="28"/>
          <w:szCs w:val="28"/>
        </w:rPr>
      </w:pPr>
    </w:p>
    <w:p w:rsidR="00FE5B08" w:rsidRPr="0020310B" w:rsidRDefault="00FE5B08" w:rsidP="0020310B">
      <w:pPr>
        <w:ind w:firstLine="708"/>
        <w:jc w:val="both"/>
        <w:rPr>
          <w:b/>
          <w:sz w:val="28"/>
          <w:szCs w:val="28"/>
        </w:rPr>
      </w:pPr>
      <w:r w:rsidRPr="0020310B">
        <w:rPr>
          <w:b/>
          <w:sz w:val="28"/>
          <w:szCs w:val="28"/>
        </w:rPr>
        <w:t>Литература</w:t>
      </w:r>
    </w:p>
    <w:p w:rsidR="00FE5B08" w:rsidRPr="0020310B" w:rsidRDefault="00FE5B08" w:rsidP="0020310B">
      <w:pPr>
        <w:pStyle w:val="ListParagraph"/>
        <w:widowControl w:val="0"/>
        <w:numPr>
          <w:ilvl w:val="0"/>
          <w:numId w:val="26"/>
        </w:numPr>
        <w:tabs>
          <w:tab w:val="clear" w:pos="788"/>
          <w:tab w:val="num" w:pos="284"/>
        </w:tabs>
        <w:suppressAutoHyphens/>
        <w:ind w:left="0" w:firstLine="708"/>
        <w:contextualSpacing/>
        <w:jc w:val="both"/>
        <w:rPr>
          <w:sz w:val="28"/>
          <w:szCs w:val="28"/>
        </w:rPr>
      </w:pPr>
      <w:r w:rsidRPr="0020310B">
        <w:rPr>
          <w:sz w:val="28"/>
          <w:szCs w:val="28"/>
        </w:rPr>
        <w:t>Алёхина С.В., Битянова М.И. Мониторинг как вид профессиональной деятельности педагога-психолога. Вестник практической психологии образования, 2008 г.</w:t>
      </w:r>
    </w:p>
    <w:p w:rsidR="00FE5B08" w:rsidRPr="0020310B" w:rsidRDefault="00FE5B08" w:rsidP="0020310B">
      <w:pPr>
        <w:pStyle w:val="ListParagraph"/>
        <w:widowControl w:val="0"/>
        <w:numPr>
          <w:ilvl w:val="0"/>
          <w:numId w:val="26"/>
        </w:numPr>
        <w:tabs>
          <w:tab w:val="clear" w:pos="788"/>
          <w:tab w:val="num" w:pos="284"/>
        </w:tabs>
        <w:suppressAutoHyphens/>
        <w:ind w:left="0" w:firstLine="708"/>
        <w:contextualSpacing/>
        <w:jc w:val="both"/>
        <w:rPr>
          <w:sz w:val="28"/>
          <w:szCs w:val="28"/>
        </w:rPr>
      </w:pPr>
      <w:r w:rsidRPr="0020310B">
        <w:rPr>
          <w:sz w:val="28"/>
          <w:szCs w:val="28"/>
        </w:rPr>
        <w:t>Галкина Т.И. Мониторинг образовательной деятельности в школе. Книга современного завуча / Т.И. Галкина, Н.П. Озерова. - Ростов н/Д: Феникс, 2006. -384с.</w:t>
      </w:r>
    </w:p>
    <w:p w:rsidR="00FE5B08" w:rsidRPr="0020310B" w:rsidRDefault="00FE5B08" w:rsidP="0020310B">
      <w:pPr>
        <w:pStyle w:val="ListParagraph"/>
        <w:widowControl w:val="0"/>
        <w:numPr>
          <w:ilvl w:val="0"/>
          <w:numId w:val="26"/>
        </w:numPr>
        <w:tabs>
          <w:tab w:val="clear" w:pos="788"/>
          <w:tab w:val="num" w:pos="284"/>
        </w:tabs>
        <w:suppressAutoHyphens/>
        <w:ind w:left="0" w:firstLine="708"/>
        <w:contextualSpacing/>
        <w:jc w:val="both"/>
        <w:rPr>
          <w:sz w:val="28"/>
          <w:szCs w:val="28"/>
        </w:rPr>
      </w:pPr>
      <w:r w:rsidRPr="0020310B">
        <w:rPr>
          <w:sz w:val="28"/>
          <w:szCs w:val="28"/>
        </w:rPr>
        <w:t>Деятельность педагога, учителя-предметника, классного руководителя при включении обучающихся с ограниченными возможностями здоровья и детей-инвалидов в образовательное пространство</w:t>
      </w:r>
      <w:r w:rsidRPr="0020310B">
        <w:rPr>
          <w:b/>
          <w:sz w:val="28"/>
          <w:szCs w:val="28"/>
        </w:rPr>
        <w:t xml:space="preserve">: </w:t>
      </w:r>
      <w:r w:rsidRPr="0020310B">
        <w:rPr>
          <w:sz w:val="28"/>
          <w:szCs w:val="28"/>
        </w:rPr>
        <w:t>методические материалы для педагогов, учителей-предметников, классных руководителей образовательных организаций</w:t>
      </w:r>
      <w:r w:rsidRPr="0020310B">
        <w:rPr>
          <w:i/>
          <w:sz w:val="28"/>
          <w:szCs w:val="28"/>
        </w:rPr>
        <w:t xml:space="preserve"> (серия:</w:t>
      </w:r>
      <w:r w:rsidRPr="0020310B">
        <w:rPr>
          <w:b/>
          <w:i/>
          <w:sz w:val="28"/>
          <w:szCs w:val="28"/>
        </w:rPr>
        <w:t xml:space="preserve"> </w:t>
      </w:r>
      <w:r w:rsidRPr="0020310B">
        <w:rPr>
          <w:i/>
          <w:sz w:val="28"/>
          <w:szCs w:val="28"/>
        </w:rPr>
        <w:t xml:space="preserve">«Инклюзивное образование детей-инвалидов, детей с ограниченными возможностями здоровья в общеобразовательных организациях») </w:t>
      </w:r>
      <w:r w:rsidRPr="0020310B">
        <w:rPr>
          <w:b/>
          <w:sz w:val="28"/>
          <w:szCs w:val="28"/>
        </w:rPr>
        <w:t xml:space="preserve">/ </w:t>
      </w:r>
      <w:r w:rsidRPr="0020310B">
        <w:rPr>
          <w:sz w:val="28"/>
          <w:szCs w:val="28"/>
        </w:rPr>
        <w:t>О.Г. Приходько и др. – М.: ГБОУ ВПО МГПУ, 2014</w:t>
      </w:r>
      <w:r w:rsidRPr="0020310B">
        <w:rPr>
          <w:i/>
          <w:sz w:val="28"/>
          <w:szCs w:val="28"/>
        </w:rPr>
        <w:t xml:space="preserve">. – </w:t>
      </w:r>
      <w:r w:rsidRPr="0020310B">
        <w:rPr>
          <w:sz w:val="28"/>
          <w:szCs w:val="28"/>
        </w:rPr>
        <w:t>227 с.</w:t>
      </w:r>
    </w:p>
    <w:p w:rsidR="00FE5B08" w:rsidRPr="0020310B" w:rsidRDefault="00FE5B08" w:rsidP="0020310B">
      <w:pPr>
        <w:pStyle w:val="ListParagraph"/>
        <w:widowControl w:val="0"/>
        <w:numPr>
          <w:ilvl w:val="0"/>
          <w:numId w:val="26"/>
        </w:numPr>
        <w:tabs>
          <w:tab w:val="clear" w:pos="788"/>
          <w:tab w:val="num" w:pos="284"/>
        </w:tabs>
        <w:suppressAutoHyphens/>
        <w:ind w:left="0" w:firstLine="708"/>
        <w:contextualSpacing/>
        <w:jc w:val="both"/>
        <w:rPr>
          <w:sz w:val="28"/>
          <w:szCs w:val="28"/>
        </w:rPr>
      </w:pPr>
      <w:r w:rsidRPr="0020310B">
        <w:rPr>
          <w:sz w:val="28"/>
          <w:szCs w:val="28"/>
        </w:rPr>
        <w:t>Деятельность специалистов сопровождения при включении обучающихся с ограниченными возможностями здоровья и детей-инвалидов в образовательное пространство</w:t>
      </w:r>
      <w:r w:rsidRPr="0020310B">
        <w:rPr>
          <w:b/>
          <w:sz w:val="28"/>
          <w:szCs w:val="28"/>
        </w:rPr>
        <w:t xml:space="preserve">: </w:t>
      </w:r>
      <w:r w:rsidRPr="0020310B">
        <w:rPr>
          <w:sz w:val="28"/>
          <w:szCs w:val="28"/>
        </w:rPr>
        <w:t>методические материалы для специалистов сопровождения: учителей-логопедов, учителей-дефектологов, педагогов-психологов, тьюторов и социальных педагогов образовательных организаций</w:t>
      </w:r>
      <w:r w:rsidRPr="0020310B">
        <w:rPr>
          <w:b/>
          <w:sz w:val="28"/>
          <w:szCs w:val="28"/>
        </w:rPr>
        <w:t xml:space="preserve"> </w:t>
      </w:r>
      <w:r w:rsidRPr="0020310B">
        <w:rPr>
          <w:i/>
          <w:sz w:val="28"/>
          <w:szCs w:val="28"/>
        </w:rPr>
        <w:t>(серия:</w:t>
      </w:r>
      <w:r w:rsidRPr="0020310B">
        <w:rPr>
          <w:b/>
          <w:i/>
          <w:sz w:val="28"/>
          <w:szCs w:val="28"/>
        </w:rPr>
        <w:t xml:space="preserve"> </w:t>
      </w:r>
      <w:r w:rsidRPr="0020310B">
        <w:rPr>
          <w:i/>
          <w:sz w:val="28"/>
          <w:szCs w:val="28"/>
        </w:rPr>
        <w:t xml:space="preserve">«Инклюзивное образование детей-инвалидов, детей с ограниченными возможностями здоровья в общеобразовательных организациях») </w:t>
      </w:r>
      <w:r w:rsidRPr="0020310B">
        <w:rPr>
          <w:b/>
          <w:sz w:val="28"/>
          <w:szCs w:val="28"/>
        </w:rPr>
        <w:t xml:space="preserve">/ </w:t>
      </w:r>
      <w:r w:rsidRPr="0020310B">
        <w:rPr>
          <w:sz w:val="28"/>
          <w:szCs w:val="28"/>
        </w:rPr>
        <w:t>О.Г. Приходько и др. – М.: ГБОУ ВПО МГПУ, 2014</w:t>
      </w:r>
      <w:r w:rsidRPr="0020310B">
        <w:rPr>
          <w:i/>
          <w:sz w:val="28"/>
          <w:szCs w:val="28"/>
        </w:rPr>
        <w:t xml:space="preserve">. – </w:t>
      </w:r>
      <w:r w:rsidRPr="0020310B">
        <w:rPr>
          <w:sz w:val="28"/>
          <w:szCs w:val="28"/>
        </w:rPr>
        <w:t>102 с</w:t>
      </w:r>
    </w:p>
    <w:p w:rsidR="00FE5B08" w:rsidRPr="0020310B" w:rsidRDefault="00FE5B08" w:rsidP="0020310B">
      <w:pPr>
        <w:pStyle w:val="ListParagraph"/>
        <w:widowControl w:val="0"/>
        <w:numPr>
          <w:ilvl w:val="0"/>
          <w:numId w:val="26"/>
        </w:numPr>
        <w:tabs>
          <w:tab w:val="clear" w:pos="788"/>
          <w:tab w:val="num" w:pos="284"/>
        </w:tabs>
        <w:suppressAutoHyphens/>
        <w:ind w:left="0" w:firstLine="708"/>
        <w:contextualSpacing/>
        <w:jc w:val="both"/>
        <w:rPr>
          <w:sz w:val="28"/>
          <w:szCs w:val="28"/>
        </w:rPr>
      </w:pPr>
      <w:r w:rsidRPr="0020310B">
        <w:rPr>
          <w:sz w:val="28"/>
          <w:szCs w:val="28"/>
        </w:rPr>
        <w:t xml:space="preserve">Екжанова Е.А. Мониторинговые исследования в технологии деятельности школьного консилиума//Педагогика, 2012, № 10. - С. 40-49. </w:t>
      </w:r>
    </w:p>
    <w:p w:rsidR="00FE5B08" w:rsidRPr="0020310B" w:rsidRDefault="00FE5B08" w:rsidP="0020310B">
      <w:pPr>
        <w:pStyle w:val="ListParagraph"/>
        <w:numPr>
          <w:ilvl w:val="0"/>
          <w:numId w:val="26"/>
        </w:numPr>
        <w:tabs>
          <w:tab w:val="clear" w:pos="788"/>
          <w:tab w:val="num" w:pos="284"/>
        </w:tabs>
        <w:ind w:left="0" w:firstLine="708"/>
        <w:contextualSpacing/>
        <w:jc w:val="both"/>
        <w:rPr>
          <w:sz w:val="28"/>
          <w:szCs w:val="28"/>
        </w:rPr>
      </w:pPr>
      <w:r w:rsidRPr="0020310B">
        <w:rPr>
          <w:sz w:val="28"/>
          <w:szCs w:val="28"/>
        </w:rPr>
        <w:t>Кулакова Н.И. Мониторинг качества образования в современной школе: монография/ Н.И. Кулакова; Гос. образовательное учр-е дополнит. профессион. образования «Рязанский областной институт развития образования». – Рязань, 2010.124с.</w:t>
      </w:r>
    </w:p>
    <w:p w:rsidR="00FE5B08" w:rsidRPr="0020310B" w:rsidRDefault="00FE5B08" w:rsidP="0020310B">
      <w:pPr>
        <w:pStyle w:val="ListParagraph"/>
        <w:widowControl w:val="0"/>
        <w:numPr>
          <w:ilvl w:val="0"/>
          <w:numId w:val="26"/>
        </w:numPr>
        <w:tabs>
          <w:tab w:val="clear" w:pos="788"/>
          <w:tab w:val="num" w:pos="284"/>
        </w:tabs>
        <w:suppressAutoHyphens/>
        <w:ind w:left="0" w:firstLine="708"/>
        <w:contextualSpacing/>
        <w:jc w:val="both"/>
        <w:rPr>
          <w:sz w:val="28"/>
          <w:szCs w:val="28"/>
        </w:rPr>
      </w:pPr>
      <w:r w:rsidRPr="0020310B">
        <w:rPr>
          <w:sz w:val="28"/>
          <w:szCs w:val="28"/>
        </w:rPr>
        <w:t>Мухартова Н. Мониторинг качества образовательной среды/ Н. Мухартова, Н. Лисицкая //Директор школы. -2007.-№4.-С.37-40.</w:t>
      </w:r>
    </w:p>
    <w:sectPr w:rsidR="00FE5B08" w:rsidRPr="0020310B" w:rsidSect="005202E7">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B08" w:rsidRDefault="00FE5B08">
      <w:r>
        <w:separator/>
      </w:r>
    </w:p>
  </w:endnote>
  <w:endnote w:type="continuationSeparator" w:id="0">
    <w:p w:rsidR="00FE5B08" w:rsidRDefault="00FE5B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08" w:rsidRDefault="00FE5B08" w:rsidP="004A0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B08" w:rsidRDefault="00FE5B08" w:rsidP="00520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08" w:rsidRDefault="00FE5B08" w:rsidP="004A0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E5B08" w:rsidRDefault="00FE5B08" w:rsidP="005202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B08" w:rsidRDefault="00FE5B08">
      <w:r>
        <w:separator/>
      </w:r>
    </w:p>
  </w:footnote>
  <w:footnote w:type="continuationSeparator" w:id="0">
    <w:p w:rsidR="00FE5B08" w:rsidRDefault="00FE5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E08"/>
    <w:multiLevelType w:val="hybridMultilevel"/>
    <w:tmpl w:val="5A3C4452"/>
    <w:lvl w:ilvl="0" w:tplc="986CE68A">
      <w:start w:val="1"/>
      <w:numFmt w:val="bullet"/>
      <w:lvlText w:val=""/>
      <w:lvlJc w:val="left"/>
      <w:pPr>
        <w:tabs>
          <w:tab w:val="num" w:pos="930"/>
        </w:tabs>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47D36"/>
    <w:multiLevelType w:val="hybridMultilevel"/>
    <w:tmpl w:val="9E5E14A2"/>
    <w:lvl w:ilvl="0" w:tplc="FE5A46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194364"/>
    <w:multiLevelType w:val="hybridMultilevel"/>
    <w:tmpl w:val="45703278"/>
    <w:lvl w:ilvl="0" w:tplc="FE5A46D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315807"/>
    <w:multiLevelType w:val="hybridMultilevel"/>
    <w:tmpl w:val="B9241B42"/>
    <w:lvl w:ilvl="0" w:tplc="986CE68A">
      <w:start w:val="1"/>
      <w:numFmt w:val="bullet"/>
      <w:lvlText w:val=""/>
      <w:lvlJc w:val="left"/>
      <w:pPr>
        <w:tabs>
          <w:tab w:val="num" w:pos="1639"/>
        </w:tabs>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D20A1B"/>
    <w:multiLevelType w:val="hybridMultilevel"/>
    <w:tmpl w:val="C5A25E82"/>
    <w:lvl w:ilvl="0" w:tplc="80280E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D1151"/>
    <w:multiLevelType w:val="hybridMultilevel"/>
    <w:tmpl w:val="6592F9D4"/>
    <w:lvl w:ilvl="0" w:tplc="9A564EC6">
      <w:start w:val="1"/>
      <w:numFmt w:val="decimal"/>
      <w:lvlText w:val="%1."/>
      <w:lvlJc w:val="left"/>
      <w:pPr>
        <w:tabs>
          <w:tab w:val="num" w:pos="1287"/>
        </w:tabs>
        <w:ind w:left="1287" w:hanging="360"/>
      </w:pPr>
      <w:rPr>
        <w:rFonts w:cs="Times New Roman" w:hint="default"/>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3E15CEE"/>
    <w:multiLevelType w:val="hybridMultilevel"/>
    <w:tmpl w:val="BB3A1572"/>
    <w:lvl w:ilvl="0" w:tplc="8D36DEE2">
      <w:start w:val="1"/>
      <w:numFmt w:val="bullet"/>
      <w:lvlText w:val=""/>
      <w:lvlJc w:val="left"/>
      <w:pPr>
        <w:tabs>
          <w:tab w:val="num" w:pos="930"/>
        </w:tabs>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509250D"/>
    <w:multiLevelType w:val="hybridMultilevel"/>
    <w:tmpl w:val="5A000A9E"/>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53153"/>
    <w:multiLevelType w:val="hybridMultilevel"/>
    <w:tmpl w:val="FC5AB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6B2947"/>
    <w:multiLevelType w:val="hybridMultilevel"/>
    <w:tmpl w:val="920C75FE"/>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A06CEC"/>
    <w:multiLevelType w:val="hybridMultilevel"/>
    <w:tmpl w:val="E52A2F8E"/>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AD673A"/>
    <w:multiLevelType w:val="hybridMultilevel"/>
    <w:tmpl w:val="BF5250B4"/>
    <w:lvl w:ilvl="0" w:tplc="1256B0C2">
      <w:start w:val="1"/>
      <w:numFmt w:val="bullet"/>
      <w:lvlText w:val=""/>
      <w:lvlJc w:val="left"/>
      <w:pPr>
        <w:tabs>
          <w:tab w:val="num" w:pos="930"/>
        </w:tabs>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677734"/>
    <w:multiLevelType w:val="hybridMultilevel"/>
    <w:tmpl w:val="A05C6D58"/>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F373EC"/>
    <w:multiLevelType w:val="hybridMultilevel"/>
    <w:tmpl w:val="23D405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A2A7D17"/>
    <w:multiLevelType w:val="hybridMultilevel"/>
    <w:tmpl w:val="3C74BE30"/>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4154C7"/>
    <w:multiLevelType w:val="hybridMultilevel"/>
    <w:tmpl w:val="4D3A2D82"/>
    <w:lvl w:ilvl="0" w:tplc="907E93D2">
      <w:start w:val="1"/>
      <w:numFmt w:val="decimal"/>
      <w:lvlText w:val="%1."/>
      <w:lvlJc w:val="left"/>
      <w:pPr>
        <w:tabs>
          <w:tab w:val="num" w:pos="788"/>
        </w:tabs>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6861CED"/>
    <w:multiLevelType w:val="hybridMultilevel"/>
    <w:tmpl w:val="D576C9A4"/>
    <w:lvl w:ilvl="0" w:tplc="967212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22726E"/>
    <w:multiLevelType w:val="hybridMultilevel"/>
    <w:tmpl w:val="570844E2"/>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AA691E"/>
    <w:multiLevelType w:val="hybridMultilevel"/>
    <w:tmpl w:val="D4C2CE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81D2955"/>
    <w:multiLevelType w:val="hybridMultilevel"/>
    <w:tmpl w:val="CECE2B92"/>
    <w:lvl w:ilvl="0" w:tplc="E06E7DCE">
      <w:start w:val="1"/>
      <w:numFmt w:val="decimal"/>
      <w:lvlText w:val="%1."/>
      <w:lvlJc w:val="left"/>
      <w:pPr>
        <w:tabs>
          <w:tab w:val="num" w:pos="720"/>
        </w:tabs>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0CE0382"/>
    <w:multiLevelType w:val="hybridMultilevel"/>
    <w:tmpl w:val="60F88C04"/>
    <w:lvl w:ilvl="0" w:tplc="2342FB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080CA0"/>
    <w:multiLevelType w:val="hybridMultilevel"/>
    <w:tmpl w:val="293AF0A4"/>
    <w:lvl w:ilvl="0" w:tplc="6C38F98C">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22">
    <w:nsid w:val="63B84B0F"/>
    <w:multiLevelType w:val="hybridMultilevel"/>
    <w:tmpl w:val="8E608210"/>
    <w:lvl w:ilvl="0" w:tplc="986CE68A">
      <w:start w:val="1"/>
      <w:numFmt w:val="bullet"/>
      <w:lvlText w:val=""/>
      <w:lvlJc w:val="left"/>
      <w:pPr>
        <w:tabs>
          <w:tab w:val="num" w:pos="930"/>
        </w:tabs>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B41414"/>
    <w:multiLevelType w:val="hybridMultilevel"/>
    <w:tmpl w:val="FA5C4506"/>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2805FA"/>
    <w:multiLevelType w:val="hybridMultilevel"/>
    <w:tmpl w:val="7A4C2DB2"/>
    <w:lvl w:ilvl="0" w:tplc="51F6B6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B696AEF"/>
    <w:multiLevelType w:val="hybridMultilevel"/>
    <w:tmpl w:val="6CF6AECA"/>
    <w:lvl w:ilvl="0" w:tplc="D9148FE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8"/>
  </w:num>
  <w:num w:numId="3">
    <w:abstractNumId w:val="8"/>
  </w:num>
  <w:num w:numId="4">
    <w:abstractNumId w:val="5"/>
  </w:num>
  <w:num w:numId="5">
    <w:abstractNumId w:val="4"/>
  </w:num>
  <w:num w:numId="6">
    <w:abstractNumId w:val="10"/>
  </w:num>
  <w:num w:numId="7">
    <w:abstractNumId w:val="17"/>
  </w:num>
  <w:num w:numId="8">
    <w:abstractNumId w:val="1"/>
  </w:num>
  <w:num w:numId="9">
    <w:abstractNumId w:val="23"/>
  </w:num>
  <w:num w:numId="10">
    <w:abstractNumId w:val="9"/>
  </w:num>
  <w:num w:numId="11">
    <w:abstractNumId w:val="20"/>
  </w:num>
  <w:num w:numId="12">
    <w:abstractNumId w:val="11"/>
  </w:num>
  <w:num w:numId="13">
    <w:abstractNumId w:val="6"/>
  </w:num>
  <w:num w:numId="14">
    <w:abstractNumId w:val="16"/>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14"/>
  </w:num>
  <w:num w:numId="19">
    <w:abstractNumId w:val="21"/>
  </w:num>
  <w:num w:numId="20">
    <w:abstractNumId w:val="22"/>
  </w:num>
  <w:num w:numId="21">
    <w:abstractNumId w:val="0"/>
  </w:num>
  <w:num w:numId="22">
    <w:abstractNumId w:val="24"/>
  </w:num>
  <w:num w:numId="23">
    <w:abstractNumId w:val="3"/>
  </w:num>
  <w:num w:numId="24">
    <w:abstractNumId w:val="19"/>
  </w:num>
  <w:num w:numId="25">
    <w:abstractNumId w:val="25"/>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944"/>
    <w:rsid w:val="001B7C2C"/>
    <w:rsid w:val="0020310B"/>
    <w:rsid w:val="002609B3"/>
    <w:rsid w:val="00304371"/>
    <w:rsid w:val="00330549"/>
    <w:rsid w:val="00403A4D"/>
    <w:rsid w:val="004A0E13"/>
    <w:rsid w:val="005202E7"/>
    <w:rsid w:val="005B119C"/>
    <w:rsid w:val="006E76AA"/>
    <w:rsid w:val="0079132F"/>
    <w:rsid w:val="008001C4"/>
    <w:rsid w:val="008152DE"/>
    <w:rsid w:val="008C76BE"/>
    <w:rsid w:val="009F243D"/>
    <w:rsid w:val="00A14904"/>
    <w:rsid w:val="00A56EBA"/>
    <w:rsid w:val="00AA1AE5"/>
    <w:rsid w:val="00B139FE"/>
    <w:rsid w:val="00B65944"/>
    <w:rsid w:val="00BA40D1"/>
    <w:rsid w:val="00C17745"/>
    <w:rsid w:val="00C85DB1"/>
    <w:rsid w:val="00E72ACE"/>
    <w:rsid w:val="00E816D0"/>
    <w:rsid w:val="00F97361"/>
    <w:rsid w:val="00FE5B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44"/>
    <w:rPr>
      <w:rFonts w:ascii="Times New Roman" w:eastAsia="Times New Roman" w:hAnsi="Times New Roman"/>
      <w:sz w:val="20"/>
      <w:szCs w:val="20"/>
    </w:rPr>
  </w:style>
  <w:style w:type="paragraph" w:styleId="Heading2">
    <w:name w:val="heading 2"/>
    <w:aliases w:val="Знак Знак"/>
    <w:basedOn w:val="Normal"/>
    <w:next w:val="Normal"/>
    <w:link w:val="Heading2Char"/>
    <w:uiPriority w:val="99"/>
    <w:qFormat/>
    <w:rsid w:val="00B65944"/>
    <w:pPr>
      <w:keepNext/>
      <w:tabs>
        <w:tab w:val="center" w:pos="4590"/>
      </w:tabs>
      <w:suppressAutoHyphens/>
      <w:ind w:firstLine="567"/>
      <w:jc w:val="both"/>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нак Знак Char"/>
    <w:basedOn w:val="DefaultParagraphFont"/>
    <w:link w:val="Heading2"/>
    <w:uiPriority w:val="99"/>
    <w:locked/>
    <w:rsid w:val="00B65944"/>
    <w:rPr>
      <w:rFonts w:ascii="Times New Roman" w:hAnsi="Times New Roman" w:cs="Times New Roman"/>
      <w:b/>
      <w:sz w:val="20"/>
      <w:szCs w:val="20"/>
      <w:lang w:eastAsia="ru-RU"/>
    </w:rPr>
  </w:style>
  <w:style w:type="paragraph" w:styleId="BodyTextIndent">
    <w:name w:val="Body Text Indent"/>
    <w:aliases w:val="текст"/>
    <w:basedOn w:val="Normal"/>
    <w:link w:val="BodyTextIndentChar"/>
    <w:uiPriority w:val="99"/>
    <w:rsid w:val="00B65944"/>
    <w:pPr>
      <w:ind w:firstLine="567"/>
      <w:jc w:val="both"/>
    </w:pPr>
    <w:rPr>
      <w:spacing w:val="-4"/>
    </w:rPr>
  </w:style>
  <w:style w:type="character" w:customStyle="1" w:styleId="BodyTextIndentChar">
    <w:name w:val="Body Text Indent Char"/>
    <w:aliases w:val="текст Char"/>
    <w:basedOn w:val="DefaultParagraphFont"/>
    <w:link w:val="BodyTextIndent"/>
    <w:uiPriority w:val="99"/>
    <w:locked/>
    <w:rsid w:val="00B65944"/>
    <w:rPr>
      <w:rFonts w:ascii="Times New Roman" w:hAnsi="Times New Roman" w:cs="Times New Roman"/>
      <w:spacing w:val="-4"/>
      <w:sz w:val="20"/>
      <w:szCs w:val="20"/>
      <w:lang w:eastAsia="ru-RU"/>
    </w:rPr>
  </w:style>
  <w:style w:type="paragraph" w:styleId="BodyText3">
    <w:name w:val="Body Text 3"/>
    <w:basedOn w:val="Normal"/>
    <w:link w:val="BodyText3Char"/>
    <w:uiPriority w:val="99"/>
    <w:rsid w:val="00B65944"/>
    <w:pPr>
      <w:widowControl w:val="0"/>
      <w:autoSpaceDE w:val="0"/>
      <w:autoSpaceDN w:val="0"/>
      <w:adjustRightInd w:val="0"/>
      <w:jc w:val="both"/>
    </w:pPr>
    <w:rPr>
      <w:color w:val="FF0000"/>
      <w:sz w:val="22"/>
    </w:rPr>
  </w:style>
  <w:style w:type="character" w:customStyle="1" w:styleId="BodyText3Char">
    <w:name w:val="Body Text 3 Char"/>
    <w:basedOn w:val="DefaultParagraphFont"/>
    <w:link w:val="BodyText3"/>
    <w:uiPriority w:val="99"/>
    <w:locked/>
    <w:rsid w:val="00B65944"/>
    <w:rPr>
      <w:rFonts w:ascii="Times New Roman" w:hAnsi="Times New Roman" w:cs="Times New Roman"/>
      <w:color w:val="FF0000"/>
      <w:sz w:val="20"/>
      <w:szCs w:val="20"/>
      <w:lang w:eastAsia="ru-RU"/>
    </w:rPr>
  </w:style>
  <w:style w:type="paragraph" w:styleId="BodyText2">
    <w:name w:val="Body Text 2"/>
    <w:basedOn w:val="Normal"/>
    <w:link w:val="BodyText2Char"/>
    <w:uiPriority w:val="99"/>
    <w:rsid w:val="00B65944"/>
    <w:pPr>
      <w:widowControl w:val="0"/>
      <w:autoSpaceDE w:val="0"/>
      <w:autoSpaceDN w:val="0"/>
      <w:adjustRightInd w:val="0"/>
      <w:jc w:val="both"/>
    </w:pPr>
    <w:rPr>
      <w:i/>
      <w:sz w:val="22"/>
      <w:lang w:val="en-US"/>
    </w:rPr>
  </w:style>
  <w:style w:type="character" w:customStyle="1" w:styleId="BodyText2Char">
    <w:name w:val="Body Text 2 Char"/>
    <w:basedOn w:val="DefaultParagraphFont"/>
    <w:link w:val="BodyText2"/>
    <w:uiPriority w:val="99"/>
    <w:locked/>
    <w:rsid w:val="00B65944"/>
    <w:rPr>
      <w:rFonts w:ascii="Times New Roman" w:hAnsi="Times New Roman" w:cs="Times New Roman"/>
      <w:i/>
      <w:sz w:val="20"/>
      <w:szCs w:val="20"/>
      <w:lang w:val="en-US" w:eastAsia="ru-RU"/>
    </w:rPr>
  </w:style>
  <w:style w:type="paragraph" w:styleId="NormalWeb">
    <w:name w:val="Normal (Web)"/>
    <w:aliases w:val="Знак,Обычный (Web),Обычный (веб) Знак1,Обычный (веб) Знак Знак"/>
    <w:basedOn w:val="Normal"/>
    <w:link w:val="NormalWebChar"/>
    <w:uiPriority w:val="99"/>
    <w:rsid w:val="00B65944"/>
    <w:pPr>
      <w:spacing w:before="100" w:after="100"/>
    </w:pPr>
    <w:rPr>
      <w:sz w:val="24"/>
    </w:rPr>
  </w:style>
  <w:style w:type="character" w:customStyle="1" w:styleId="NormalWebChar">
    <w:name w:val="Normal (Web) Char"/>
    <w:aliases w:val="Знак Char,Обычный (Web) Char,Обычный (веб) Знак1 Char,Обычный (веб) Знак Знак Char"/>
    <w:basedOn w:val="DefaultParagraphFont"/>
    <w:link w:val="NormalWeb"/>
    <w:uiPriority w:val="99"/>
    <w:locked/>
    <w:rsid w:val="00B65944"/>
    <w:rPr>
      <w:rFonts w:ascii="Times New Roman" w:hAnsi="Times New Roman" w:cs="Times New Roman"/>
      <w:sz w:val="20"/>
      <w:szCs w:val="20"/>
      <w:lang w:eastAsia="ru-RU"/>
    </w:rPr>
  </w:style>
  <w:style w:type="paragraph" w:styleId="ListParagraph">
    <w:name w:val="List Paragraph"/>
    <w:basedOn w:val="Normal"/>
    <w:link w:val="ListParagraphChar"/>
    <w:uiPriority w:val="99"/>
    <w:qFormat/>
    <w:rsid w:val="00B65944"/>
    <w:pPr>
      <w:ind w:left="708"/>
    </w:pPr>
    <w:rPr>
      <w:rFonts w:eastAsia="Calibri"/>
    </w:rPr>
  </w:style>
  <w:style w:type="character" w:customStyle="1" w:styleId="ListParagraphChar">
    <w:name w:val="List Paragraph Char"/>
    <w:link w:val="ListParagraph"/>
    <w:uiPriority w:val="99"/>
    <w:locked/>
    <w:rsid w:val="00B65944"/>
    <w:rPr>
      <w:rFonts w:ascii="Times New Roman" w:hAnsi="Times New Roman"/>
      <w:sz w:val="20"/>
      <w:lang w:eastAsia="ru-RU"/>
    </w:rPr>
  </w:style>
  <w:style w:type="character" w:customStyle="1" w:styleId="apple-converted-space">
    <w:name w:val="apple-converted-space"/>
    <w:uiPriority w:val="99"/>
    <w:rsid w:val="00B65944"/>
  </w:style>
  <w:style w:type="paragraph" w:customStyle="1" w:styleId="a">
    <w:name w:val="__Основной"/>
    <w:link w:val="a0"/>
    <w:uiPriority w:val="99"/>
    <w:rsid w:val="00B65944"/>
    <w:pPr>
      <w:ind w:firstLine="709"/>
      <w:jc w:val="both"/>
    </w:pPr>
    <w:rPr>
      <w:rFonts w:ascii="Times New Roman" w:hAnsi="Times New Roman"/>
    </w:rPr>
  </w:style>
  <w:style w:type="character" w:customStyle="1" w:styleId="a0">
    <w:name w:val="__Основной Знак"/>
    <w:link w:val="a"/>
    <w:uiPriority w:val="99"/>
    <w:locked/>
    <w:rsid w:val="00B65944"/>
    <w:rPr>
      <w:rFonts w:ascii="Times New Roman" w:hAnsi="Times New Roman"/>
      <w:sz w:val="22"/>
    </w:rPr>
  </w:style>
  <w:style w:type="paragraph" w:styleId="BodyText">
    <w:name w:val="Body Text"/>
    <w:basedOn w:val="Normal"/>
    <w:link w:val="BodyTextChar"/>
    <w:uiPriority w:val="99"/>
    <w:semiHidden/>
    <w:rsid w:val="00B65944"/>
    <w:pPr>
      <w:spacing w:after="120"/>
    </w:pPr>
  </w:style>
  <w:style w:type="character" w:customStyle="1" w:styleId="BodyTextChar">
    <w:name w:val="Body Text Char"/>
    <w:basedOn w:val="DefaultParagraphFont"/>
    <w:link w:val="BodyText"/>
    <w:uiPriority w:val="99"/>
    <w:semiHidden/>
    <w:locked/>
    <w:rsid w:val="00B65944"/>
    <w:rPr>
      <w:rFonts w:ascii="Times New Roman" w:hAnsi="Times New Roman" w:cs="Times New Roman"/>
      <w:sz w:val="20"/>
      <w:szCs w:val="20"/>
      <w:lang w:eastAsia="ru-RU"/>
    </w:rPr>
  </w:style>
  <w:style w:type="paragraph" w:styleId="Footer">
    <w:name w:val="footer"/>
    <w:basedOn w:val="Normal"/>
    <w:link w:val="FooterChar"/>
    <w:uiPriority w:val="99"/>
    <w:rsid w:val="005202E7"/>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sid w:val="005202E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12</Pages>
  <Words>4350</Words>
  <Characters>24795</Characters>
  <Application>Microsoft Office Outlook</Application>
  <DocSecurity>0</DocSecurity>
  <Lines>0</Lines>
  <Paragraphs>0</Paragraphs>
  <ScaleCrop>false</ScaleCrop>
  <Company>МПГУ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dns</cp:lastModifiedBy>
  <cp:revision>7</cp:revision>
  <dcterms:created xsi:type="dcterms:W3CDTF">2016-08-22T18:27:00Z</dcterms:created>
  <dcterms:modified xsi:type="dcterms:W3CDTF">2016-08-31T03:10:00Z</dcterms:modified>
</cp:coreProperties>
</file>