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5E" w:rsidRPr="00285167" w:rsidRDefault="008D175E" w:rsidP="00AE138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основные направления организации работы ШМО при переходе к ФГОС</w:t>
      </w:r>
    </w:p>
    <w:p w:rsidR="00373638" w:rsidRPr="00285167" w:rsidRDefault="008D175E" w:rsidP="00285167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2013 г. все 5-е классы образовательных организаций общего образования Смоленской области начинают обучение по ФГОС основного общего образования (далее – ФГОС ООО). Поэтому с  проблемой деятельности в условиях ФГОС необходимо было связать  и тему работы МО, и  темы самообразования учителей, и план работы МО на 2013-2014 учебный год.</w:t>
      </w:r>
      <w:r w:rsidR="00373638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ШМО  МБОУ СОШ № 34 </w:t>
      </w:r>
      <w:r w:rsidR="00373638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определена  «</w:t>
      </w:r>
      <w:r w:rsidRPr="00285167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профессиональных компетенций учителей математики, физики, информатики</w:t>
      </w:r>
      <w:r w:rsidR="00373638" w:rsidRPr="0028516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73638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75E" w:rsidRPr="00285167" w:rsidRDefault="00373638" w:rsidP="00285167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было предположить, что с введением ФГОС появятся и затруднения</w:t>
      </w: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важнейшим направлением работы МО в 2013-2014 году являлось</w:t>
      </w:r>
      <w:r w:rsidR="001D2842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деятельности педагогов в условиях перехода на ФГОС.</w:t>
      </w:r>
      <w:r w:rsidRPr="0028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строили работу так, чтобы МО  стало той инстанцией, куда педагогу можно было  обратиться за помощью и которая обеспечивает повышение квалификации</w:t>
      </w:r>
      <w:r w:rsidR="001B3EF7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педагогического опыта деятельности в условиях ФГОС  прямо на рабочем месте.</w:t>
      </w:r>
    </w:p>
    <w:p w:rsidR="001D2842" w:rsidRPr="00285167" w:rsidRDefault="003E1490" w:rsidP="00285167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B3EF7"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2013-2014 </w:t>
      </w:r>
      <w:r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году </w:t>
      </w:r>
      <w:r w:rsidR="001D2842"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МО</w:t>
      </w:r>
      <w:r w:rsidR="001B3EF7"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2842" w:rsidRPr="00285167" w:rsidRDefault="001D2842" w:rsidP="002851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3EF7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документов и материалов, сопровождающих введение ФГОС в основную школу: фундаментальное ядро содержания общего образования, ФГОС основного общего образования, основной образовательной программы ОУ </w:t>
      </w:r>
      <w:r w:rsidR="001B3EF7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 по учебным предметам;</w:t>
      </w:r>
    </w:p>
    <w:p w:rsidR="00373638" w:rsidRPr="00285167" w:rsidRDefault="001D2842" w:rsidP="00285167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>-</w:t>
      </w:r>
      <w:r w:rsidR="001B3EF7" w:rsidRPr="00285167">
        <w:rPr>
          <w:rFonts w:ascii="Times New Roman" w:hAnsi="Times New Roman"/>
          <w:sz w:val="28"/>
          <w:szCs w:val="28"/>
        </w:rPr>
        <w:t xml:space="preserve"> к</w:t>
      </w:r>
      <w:r w:rsidR="00373638" w:rsidRPr="00285167">
        <w:rPr>
          <w:rFonts w:ascii="Times New Roman" w:hAnsi="Times New Roman"/>
          <w:sz w:val="28"/>
          <w:szCs w:val="28"/>
        </w:rPr>
        <w:t>онсультации по составлению рабочих программ</w:t>
      </w:r>
      <w:r w:rsidRPr="00285167">
        <w:rPr>
          <w:rFonts w:ascii="Times New Roman" w:hAnsi="Times New Roman"/>
          <w:sz w:val="28"/>
          <w:szCs w:val="28"/>
        </w:rPr>
        <w:t xml:space="preserve"> и</w:t>
      </w:r>
      <w:r w:rsidR="00373638" w:rsidRPr="00285167">
        <w:rPr>
          <w:rFonts w:ascii="Times New Roman" w:hAnsi="Times New Roman"/>
          <w:sz w:val="28"/>
          <w:szCs w:val="28"/>
        </w:rPr>
        <w:t xml:space="preserve"> выбору УМК</w:t>
      </w:r>
      <w:r w:rsidR="001B3EF7" w:rsidRPr="00285167">
        <w:rPr>
          <w:rFonts w:ascii="Times New Roman" w:hAnsi="Times New Roman"/>
          <w:sz w:val="28"/>
          <w:szCs w:val="28"/>
        </w:rPr>
        <w:t>;</w:t>
      </w:r>
    </w:p>
    <w:p w:rsidR="003A04F6" w:rsidRPr="00285167" w:rsidRDefault="001D2842" w:rsidP="0028516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>-</w:t>
      </w:r>
      <w:r w:rsidR="003A04F6" w:rsidRPr="00285167">
        <w:rPr>
          <w:rFonts w:ascii="Times New Roman" w:hAnsi="Times New Roman"/>
          <w:sz w:val="28"/>
          <w:szCs w:val="28"/>
        </w:rPr>
        <w:t xml:space="preserve"> </w:t>
      </w:r>
      <w:r w:rsidR="001B3EF7" w:rsidRPr="00285167">
        <w:rPr>
          <w:rFonts w:ascii="Times New Roman" w:hAnsi="Times New Roman"/>
          <w:sz w:val="28"/>
          <w:szCs w:val="28"/>
        </w:rPr>
        <w:t xml:space="preserve">участие во </w:t>
      </w:r>
      <w:r w:rsidRPr="00285167">
        <w:rPr>
          <w:rFonts w:ascii="Times New Roman" w:hAnsi="Times New Roman" w:cs="Times New Roman"/>
          <w:bCs/>
          <w:sz w:val="28"/>
          <w:szCs w:val="28"/>
        </w:rPr>
        <w:t>2 этап</w:t>
      </w:r>
      <w:r w:rsidR="001B3EF7" w:rsidRPr="00285167">
        <w:rPr>
          <w:rFonts w:ascii="Times New Roman" w:hAnsi="Times New Roman" w:cs="Times New Roman"/>
          <w:bCs/>
          <w:sz w:val="28"/>
          <w:szCs w:val="28"/>
        </w:rPr>
        <w:t>е</w:t>
      </w:r>
      <w:r w:rsidRPr="00285167">
        <w:rPr>
          <w:rFonts w:ascii="Times New Roman" w:hAnsi="Times New Roman" w:cs="Times New Roman"/>
          <w:bCs/>
          <w:sz w:val="28"/>
          <w:szCs w:val="28"/>
        </w:rPr>
        <w:t xml:space="preserve"> школьного конкурса методических объединений «Современный урок»</w:t>
      </w:r>
      <w:r w:rsidR="001B3EF7" w:rsidRPr="002851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04F6" w:rsidRPr="00285167">
        <w:rPr>
          <w:rFonts w:ascii="Times New Roman" w:hAnsi="Times New Roman" w:cs="Times New Roman"/>
          <w:bCs/>
          <w:sz w:val="28"/>
          <w:szCs w:val="28"/>
        </w:rPr>
        <w:t>в рамках которого нами были представлены конспект и технологическая карта к уроку</w:t>
      </w:r>
      <w:r w:rsidR="003A04F6" w:rsidRPr="00285167">
        <w:rPr>
          <w:rFonts w:ascii="Times New Roman" w:hAnsi="Times New Roman" w:cs="Times New Roman"/>
          <w:sz w:val="28"/>
          <w:szCs w:val="28"/>
        </w:rPr>
        <w:t xml:space="preserve"> математики с метапредметной составляющей</w:t>
      </w:r>
      <w:r w:rsidR="003A04F6" w:rsidRPr="00285167">
        <w:rPr>
          <w:rFonts w:ascii="Times New Roman" w:hAnsi="Times New Roman" w:cs="Times New Roman"/>
          <w:bCs/>
          <w:sz w:val="28"/>
          <w:szCs w:val="28"/>
        </w:rPr>
        <w:t xml:space="preserve"> в 5 классе по теме: «Доли. Обыкновенные дроби»;</w:t>
      </w:r>
      <w:r w:rsidR="003A04F6" w:rsidRPr="002851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842" w:rsidRPr="00285167" w:rsidRDefault="001D2842" w:rsidP="00285167">
      <w:pPr>
        <w:suppressAutoHyphens/>
        <w:spacing w:before="120" w:after="120" w:line="100" w:lineRule="atLeast"/>
        <w:jc w:val="both"/>
        <w:rPr>
          <w:rFonts w:ascii="Calibri" w:eastAsia="Arial Unicode MS" w:hAnsi="Calibri"/>
          <w:lang w:eastAsia="ru-RU"/>
        </w:rPr>
      </w:pPr>
      <w:r w:rsidRPr="00285167">
        <w:rPr>
          <w:rFonts w:ascii="Times New Roman" w:hAnsi="Times New Roman"/>
          <w:sz w:val="28"/>
          <w:szCs w:val="28"/>
        </w:rPr>
        <w:t>-</w:t>
      </w:r>
      <w:r w:rsidRPr="0028516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3A04F6" w:rsidRPr="00285167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r w:rsidRPr="00285167">
        <w:rPr>
          <w:rFonts w:ascii="Times New Roman" w:eastAsia="Arial Unicode MS" w:hAnsi="Times New Roman"/>
          <w:sz w:val="28"/>
          <w:szCs w:val="28"/>
          <w:lang w:eastAsia="ru-RU"/>
        </w:rPr>
        <w:t>ородской  мастер-класс</w:t>
      </w:r>
      <w:r w:rsidRPr="00285167">
        <w:rPr>
          <w:rFonts w:ascii="Calibri" w:eastAsia="Arial Unicode MS" w:hAnsi="Calibri"/>
          <w:lang w:eastAsia="ru-RU"/>
        </w:rPr>
        <w:t xml:space="preserve"> </w:t>
      </w:r>
      <w:r w:rsidRPr="00285167">
        <w:rPr>
          <w:rFonts w:ascii="Times New Roman" w:eastAsia="Arial Unicode MS" w:hAnsi="Times New Roman"/>
          <w:sz w:val="28"/>
          <w:szCs w:val="28"/>
          <w:lang w:eastAsia="ru-RU"/>
        </w:rPr>
        <w:t>«Активизация творческого потенциала учащихся  посредством проектно-исследовательской деятельности с использованием моделей физических процессов и информационных технологий»;</w:t>
      </w:r>
      <w:r w:rsidRPr="00285167">
        <w:rPr>
          <w:rFonts w:ascii="Times New Roman" w:hAnsi="Times New Roman"/>
          <w:sz w:val="28"/>
          <w:szCs w:val="28"/>
        </w:rPr>
        <w:t xml:space="preserve"> </w:t>
      </w:r>
    </w:p>
    <w:p w:rsidR="001D2842" w:rsidRPr="00285167" w:rsidRDefault="001D2842" w:rsidP="00285167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>- заседания МО</w:t>
      </w:r>
      <w:r w:rsidR="003A04F6" w:rsidRPr="00285167">
        <w:rPr>
          <w:rFonts w:ascii="Times New Roman" w:hAnsi="Times New Roman"/>
          <w:sz w:val="28"/>
          <w:szCs w:val="28"/>
        </w:rPr>
        <w:t xml:space="preserve"> по следующей тематике:</w:t>
      </w:r>
    </w:p>
    <w:p w:rsidR="00373638" w:rsidRPr="00285167" w:rsidRDefault="00373638" w:rsidP="00285167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i/>
        </w:rPr>
      </w:pPr>
      <w:r w:rsidRPr="00285167">
        <w:rPr>
          <w:rFonts w:ascii="Times New Roman" w:hAnsi="Times New Roman"/>
          <w:i/>
          <w:sz w:val="28"/>
          <w:szCs w:val="28"/>
        </w:rPr>
        <w:t>«ФГОС: содержание и технологии  реализации»</w:t>
      </w:r>
    </w:p>
    <w:p w:rsidR="0057472E" w:rsidRPr="00285167" w:rsidRDefault="0057472E" w:rsidP="00285167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i/>
        </w:rPr>
      </w:pPr>
      <w:r w:rsidRPr="00285167">
        <w:rPr>
          <w:rFonts w:ascii="Times New Roman" w:eastAsia="Times New Roman" w:hAnsi="Times New Roman"/>
          <w:i/>
          <w:sz w:val="28"/>
          <w:szCs w:val="28"/>
        </w:rPr>
        <w:t>«Современный урок математики, физики, информатики в свете требований ФГОС»</w:t>
      </w:r>
    </w:p>
    <w:p w:rsidR="0057472E" w:rsidRPr="00285167" w:rsidRDefault="0057472E" w:rsidP="00285167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i/>
        </w:rPr>
      </w:pPr>
      <w:r w:rsidRPr="00285167">
        <w:rPr>
          <w:rFonts w:ascii="Times New Roman" w:eastAsia="Times New Roman" w:hAnsi="Times New Roman"/>
          <w:i/>
          <w:sz w:val="28"/>
          <w:szCs w:val="28"/>
        </w:rPr>
        <w:t xml:space="preserve">«Проектирование урока, реализующего цели формирования универсальных учебных действий в школе с </w:t>
      </w:r>
      <w:r w:rsidRPr="00285167">
        <w:rPr>
          <w:rFonts w:ascii="Times New Roman" w:eastAsia="Times New Roman" w:hAnsi="Times New Roman"/>
          <w:i/>
          <w:sz w:val="28"/>
          <w:szCs w:val="28"/>
        </w:rPr>
        <w:lastRenderedPageBreak/>
        <w:t>использованием современных образовательных технологий; анализ и самоанализ современного урока»</w:t>
      </w:r>
    </w:p>
    <w:p w:rsidR="00373638" w:rsidRPr="00285167" w:rsidRDefault="0057472E" w:rsidP="00285167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i/>
        </w:rPr>
      </w:pPr>
      <w:r w:rsidRPr="00285167">
        <w:rPr>
          <w:rFonts w:ascii="Times New Roman" w:hAnsi="Times New Roman"/>
          <w:i/>
          <w:sz w:val="28"/>
          <w:szCs w:val="28"/>
        </w:rPr>
        <w:t>«Организации контроля знаний учащих</w:t>
      </w:r>
      <w:r w:rsidR="001D2842" w:rsidRPr="00285167">
        <w:rPr>
          <w:rFonts w:ascii="Times New Roman" w:hAnsi="Times New Roman"/>
          <w:i/>
          <w:sz w:val="28"/>
          <w:szCs w:val="28"/>
        </w:rPr>
        <w:t>ся в условиях перехода на ФГОС».</w:t>
      </w:r>
    </w:p>
    <w:p w:rsidR="005562F9" w:rsidRPr="00285167" w:rsidRDefault="003A04F6" w:rsidP="00285167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</w:t>
      </w:r>
      <w:r w:rsidR="00373638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лючевым направ</w:t>
      </w:r>
      <w:r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деятельности методического объединения  в 2013 – 2014 учебном году  стало</w:t>
      </w:r>
      <w:r w:rsidR="00373638" w:rsidRPr="002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ФГОС ООО как ведущей инновации основной школы.</w:t>
      </w:r>
    </w:p>
    <w:p w:rsidR="005562F9" w:rsidRPr="00285167" w:rsidRDefault="003E1490" w:rsidP="00285167">
      <w:pPr>
        <w:suppressAutoHyphens/>
        <w:spacing w:before="120" w:after="120" w:line="240" w:lineRule="auto"/>
        <w:ind w:firstLine="709"/>
        <w:jc w:val="both"/>
        <w:rPr>
          <w:rFonts w:ascii="Times New Roman" w:eastAsia="Arial Unicode MS" w:hAnsi="Times New Roman" w:cs="Calibri"/>
          <w:sz w:val="28"/>
          <w:szCs w:val="28"/>
        </w:rPr>
      </w:pPr>
      <w:r w:rsidRPr="00285167">
        <w:rPr>
          <w:rFonts w:ascii="Times New Roman" w:hAnsi="Times New Roman" w:cs="Calibri"/>
          <w:sz w:val="28"/>
          <w:szCs w:val="28"/>
        </w:rPr>
        <w:t>Проанализировав</w:t>
      </w:r>
      <w:r w:rsidR="005562F9" w:rsidRPr="00285167">
        <w:rPr>
          <w:rFonts w:ascii="Times New Roman" w:hAnsi="Times New Roman" w:cs="Calibri"/>
          <w:sz w:val="28"/>
          <w:szCs w:val="28"/>
        </w:rPr>
        <w:t xml:space="preserve"> работу школьного методического объединения учителей математики, физики и информатики</w:t>
      </w:r>
      <w:r w:rsidRPr="00285167">
        <w:rPr>
          <w:rFonts w:ascii="Times New Roman" w:hAnsi="Times New Roman" w:cs="Calibri"/>
          <w:sz w:val="28"/>
          <w:szCs w:val="28"/>
        </w:rPr>
        <w:t xml:space="preserve"> в 2013-2014 учебном году, мы определили</w:t>
      </w:r>
      <w:r w:rsidR="005562F9" w:rsidRPr="00285167">
        <w:rPr>
          <w:rFonts w:ascii="Times New Roman" w:hAnsi="Times New Roman" w:cs="Calibri"/>
          <w:sz w:val="28"/>
          <w:szCs w:val="28"/>
        </w:rPr>
        <w:t xml:space="preserve">  </w:t>
      </w:r>
      <w:r w:rsidRPr="00285167">
        <w:rPr>
          <w:rFonts w:ascii="Times New Roman" w:eastAsia="Arial Unicode MS" w:hAnsi="Times New Roman" w:cs="Calibri"/>
          <w:sz w:val="28"/>
          <w:szCs w:val="28"/>
        </w:rPr>
        <w:t>з</w:t>
      </w:r>
      <w:r w:rsidR="005562F9" w:rsidRPr="00285167">
        <w:rPr>
          <w:rFonts w:ascii="Times New Roman" w:eastAsia="Arial Unicode MS" w:hAnsi="Times New Roman" w:cs="Calibri"/>
          <w:sz w:val="28"/>
          <w:szCs w:val="28"/>
        </w:rPr>
        <w:t>адачи работы на 2014-2015 учебный год</w:t>
      </w:r>
      <w:r w:rsidRPr="00285167">
        <w:rPr>
          <w:rFonts w:ascii="Times New Roman" w:eastAsia="Arial Unicode MS" w:hAnsi="Times New Roman" w:cs="Calibri"/>
          <w:sz w:val="28"/>
          <w:szCs w:val="28"/>
        </w:rPr>
        <w:t>, среди которых</w:t>
      </w:r>
      <w:r w:rsidR="005562F9" w:rsidRPr="00285167">
        <w:rPr>
          <w:rFonts w:ascii="Times New Roman" w:eastAsia="Arial Unicode MS" w:hAnsi="Times New Roman" w:cs="Calibri"/>
          <w:sz w:val="28"/>
          <w:szCs w:val="28"/>
        </w:rPr>
        <w:t>:</w:t>
      </w:r>
    </w:p>
    <w:p w:rsidR="0057472E" w:rsidRPr="00285167" w:rsidRDefault="003E1490" w:rsidP="00285167">
      <w:pPr>
        <w:pStyle w:val="a4"/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472E" w:rsidRPr="00285167">
        <w:rPr>
          <w:rFonts w:ascii="Times New Roman" w:eastAsia="Times New Roman" w:hAnsi="Times New Roman" w:cs="Times New Roman"/>
          <w:sz w:val="28"/>
          <w:szCs w:val="28"/>
        </w:rPr>
        <w:t>рганизация методического сопровождения введения ФГОС второго поколения в ОУ через посещение курсов, семинаров, уч</w:t>
      </w:r>
      <w:r w:rsidRPr="00285167">
        <w:rPr>
          <w:rFonts w:ascii="Times New Roman" w:eastAsia="Times New Roman" w:hAnsi="Times New Roman" w:cs="Times New Roman"/>
          <w:sz w:val="28"/>
          <w:szCs w:val="28"/>
        </w:rPr>
        <w:t>астие в работе творческих групп;</w:t>
      </w:r>
    </w:p>
    <w:p w:rsidR="0057472E" w:rsidRPr="00285167" w:rsidRDefault="003E1490" w:rsidP="00285167">
      <w:pPr>
        <w:pStyle w:val="a4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п</w:t>
      </w:r>
      <w:r w:rsidR="0057472E" w:rsidRPr="00285167">
        <w:rPr>
          <w:rFonts w:ascii="Times New Roman" w:hAnsi="Times New Roman" w:cs="Times New Roman"/>
          <w:sz w:val="28"/>
          <w:szCs w:val="28"/>
        </w:rPr>
        <w:t>ереход  от изучения материалов ФГОС к  их практическому применению.</w:t>
      </w:r>
    </w:p>
    <w:p w:rsidR="001D2842" w:rsidRPr="00285167" w:rsidRDefault="003E1490" w:rsidP="00285167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2014-2015 учебном году </w:t>
      </w:r>
      <w:r w:rsidR="001D2842"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МО</w:t>
      </w:r>
      <w:r w:rsidRPr="0028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2842" w:rsidRPr="00285167" w:rsidRDefault="001D2842" w:rsidP="0028516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>-</w:t>
      </w:r>
      <w:r w:rsidR="003E1490" w:rsidRPr="00285167">
        <w:rPr>
          <w:rFonts w:ascii="Times New Roman" w:hAnsi="Times New Roman"/>
          <w:sz w:val="28"/>
          <w:szCs w:val="28"/>
        </w:rPr>
        <w:t xml:space="preserve"> участие во </w:t>
      </w:r>
      <w:r w:rsidRPr="00285167">
        <w:rPr>
          <w:rFonts w:ascii="Times New Roman" w:hAnsi="Times New Roman"/>
          <w:sz w:val="28"/>
          <w:szCs w:val="28"/>
        </w:rPr>
        <w:t xml:space="preserve"> 2 этап</w:t>
      </w:r>
      <w:r w:rsidR="003E1490" w:rsidRPr="00285167">
        <w:rPr>
          <w:rFonts w:ascii="Times New Roman" w:hAnsi="Times New Roman"/>
          <w:sz w:val="28"/>
          <w:szCs w:val="28"/>
        </w:rPr>
        <w:t xml:space="preserve">е «Проект современного урока»  </w:t>
      </w:r>
      <w:r w:rsidRPr="00285167">
        <w:rPr>
          <w:rFonts w:ascii="Times New Roman" w:hAnsi="Times New Roman"/>
          <w:sz w:val="28"/>
          <w:szCs w:val="28"/>
        </w:rPr>
        <w:t xml:space="preserve"> </w:t>
      </w:r>
      <w:r w:rsidR="003E1490" w:rsidRPr="00285167">
        <w:rPr>
          <w:rFonts w:ascii="Times New Roman" w:hAnsi="Times New Roman"/>
          <w:sz w:val="28"/>
          <w:szCs w:val="28"/>
        </w:rPr>
        <w:t>школьного конкурса «Лучший педагог  года», в рамках которого был проведен урок информатики;</w:t>
      </w:r>
    </w:p>
    <w:p w:rsidR="001D2842" w:rsidRPr="00285167" w:rsidRDefault="001D2842" w:rsidP="0028516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 xml:space="preserve">- </w:t>
      </w:r>
      <w:r w:rsidR="003E1490" w:rsidRPr="00285167">
        <w:rPr>
          <w:rFonts w:ascii="Times New Roman" w:hAnsi="Times New Roman"/>
          <w:sz w:val="28"/>
          <w:szCs w:val="28"/>
        </w:rPr>
        <w:t xml:space="preserve">участие в </w:t>
      </w:r>
      <w:r w:rsidRPr="00285167">
        <w:rPr>
          <w:rFonts w:ascii="Times New Roman" w:hAnsi="Times New Roman"/>
          <w:sz w:val="28"/>
          <w:szCs w:val="28"/>
        </w:rPr>
        <w:t>3 этап</w:t>
      </w:r>
      <w:r w:rsidR="003E1490" w:rsidRPr="00285167">
        <w:rPr>
          <w:rFonts w:ascii="Times New Roman" w:hAnsi="Times New Roman"/>
          <w:sz w:val="28"/>
          <w:szCs w:val="28"/>
        </w:rPr>
        <w:t>е</w:t>
      </w:r>
      <w:r w:rsidRPr="00285167">
        <w:rPr>
          <w:rFonts w:ascii="Times New Roman" w:hAnsi="Times New Roman"/>
          <w:sz w:val="28"/>
          <w:szCs w:val="28"/>
        </w:rPr>
        <w:t xml:space="preserve">  «Моя собственная педагогическая позиция и стандарты второго поколения» </w:t>
      </w:r>
      <w:r w:rsidR="00AE138B" w:rsidRPr="00285167">
        <w:rPr>
          <w:rFonts w:ascii="Times New Roman" w:hAnsi="Times New Roman"/>
          <w:sz w:val="28"/>
          <w:szCs w:val="28"/>
        </w:rPr>
        <w:t xml:space="preserve">школьного конкурса «Лучший педагог  года», </w:t>
      </w:r>
      <w:r w:rsidRPr="00285167">
        <w:rPr>
          <w:rFonts w:ascii="Times New Roman" w:hAnsi="Times New Roman"/>
          <w:sz w:val="28"/>
          <w:szCs w:val="28"/>
        </w:rPr>
        <w:t xml:space="preserve"> </w:t>
      </w:r>
      <w:r w:rsidR="00AE138B" w:rsidRPr="00285167">
        <w:rPr>
          <w:rFonts w:ascii="Times New Roman" w:hAnsi="Times New Roman"/>
          <w:sz w:val="28"/>
          <w:szCs w:val="28"/>
        </w:rPr>
        <w:t>где были представлены собственный  опыт, проблемы и перспективы члена ШМО, учителя информатики Кобрановой Н.А.</w:t>
      </w:r>
    </w:p>
    <w:p w:rsidR="001D2842" w:rsidRPr="00285167" w:rsidRDefault="001D2842" w:rsidP="00285167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 xml:space="preserve">- </w:t>
      </w:r>
      <w:r w:rsidR="003E1490" w:rsidRPr="00285167">
        <w:rPr>
          <w:rFonts w:ascii="Times New Roman" w:hAnsi="Times New Roman"/>
          <w:sz w:val="28"/>
          <w:szCs w:val="28"/>
        </w:rPr>
        <w:t>заседания МО по следующей тематике:</w:t>
      </w:r>
    </w:p>
    <w:p w:rsidR="0057472E" w:rsidRPr="00285167" w:rsidRDefault="0057472E" w:rsidP="00285167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85167">
        <w:rPr>
          <w:rFonts w:ascii="Times New Roman" w:hAnsi="Times New Roman" w:cs="Times New Roman"/>
          <w:sz w:val="28"/>
          <w:szCs w:val="28"/>
        </w:rPr>
        <w:t>«Внедрение ФГОС в образовательный процесс»</w:t>
      </w:r>
    </w:p>
    <w:p w:rsidR="0057472E" w:rsidRPr="00285167" w:rsidRDefault="0057472E" w:rsidP="00285167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>«Система работы учителя по формированию УУД с учётом требований ГИА и ЕГЭ»</w:t>
      </w:r>
    </w:p>
    <w:p w:rsidR="0057472E" w:rsidRPr="00285167" w:rsidRDefault="0057472E" w:rsidP="00285167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>«Формирование учебной мотивации как необходимое условие эффективности обучения»</w:t>
      </w:r>
    </w:p>
    <w:p w:rsidR="0057472E" w:rsidRPr="00285167" w:rsidRDefault="0057472E" w:rsidP="00285167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>«Мониторинг деятельности учащихся, как инструмент внедрения ФГОС»</w:t>
      </w:r>
    </w:p>
    <w:p w:rsidR="00C425F7" w:rsidRPr="00285167" w:rsidRDefault="00C425F7" w:rsidP="0028516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85167">
        <w:rPr>
          <w:rFonts w:ascii="Times New Roman" w:hAnsi="Times New Roman"/>
          <w:sz w:val="28"/>
          <w:szCs w:val="28"/>
        </w:rPr>
        <w:t>-</w:t>
      </w:r>
      <w:r w:rsidRPr="00285167">
        <w:rPr>
          <w:rFonts w:ascii="Times New Roman" w:hAnsi="Times New Roman"/>
          <w:b/>
          <w:sz w:val="28"/>
          <w:szCs w:val="28"/>
        </w:rPr>
        <w:t xml:space="preserve"> </w:t>
      </w:r>
      <w:r w:rsidR="00AE138B" w:rsidRPr="00285167">
        <w:rPr>
          <w:rFonts w:ascii="Times New Roman" w:hAnsi="Times New Roman"/>
          <w:sz w:val="28"/>
          <w:szCs w:val="28"/>
        </w:rPr>
        <w:t>участие в школьных методических днях</w:t>
      </w:r>
      <w:r w:rsidRPr="00285167">
        <w:rPr>
          <w:rFonts w:ascii="Times New Roman" w:hAnsi="Times New Roman"/>
          <w:sz w:val="28"/>
          <w:szCs w:val="28"/>
        </w:rPr>
        <w:t xml:space="preserve"> «Использование современных педагогических технологий в развитии образовательной среды урока»</w:t>
      </w:r>
      <w:r w:rsidR="00AE138B" w:rsidRPr="00285167">
        <w:rPr>
          <w:rFonts w:ascii="Times New Roman" w:hAnsi="Times New Roman"/>
          <w:sz w:val="28"/>
          <w:szCs w:val="28"/>
        </w:rPr>
        <w:t xml:space="preserve">; </w:t>
      </w:r>
      <w:r w:rsidRPr="00285167">
        <w:rPr>
          <w:rFonts w:ascii="Times New Roman" w:hAnsi="Times New Roman"/>
          <w:sz w:val="28"/>
          <w:szCs w:val="28"/>
        </w:rPr>
        <w:t xml:space="preserve">«Использование </w:t>
      </w:r>
      <w:r w:rsidR="00AE138B" w:rsidRPr="00285167">
        <w:rPr>
          <w:rFonts w:ascii="Times New Roman" w:hAnsi="Times New Roman"/>
          <w:sz w:val="28"/>
          <w:szCs w:val="28"/>
        </w:rPr>
        <w:t>системно-</w:t>
      </w:r>
      <w:r w:rsidRPr="00285167">
        <w:rPr>
          <w:rFonts w:ascii="Times New Roman" w:hAnsi="Times New Roman"/>
          <w:sz w:val="28"/>
          <w:szCs w:val="28"/>
        </w:rPr>
        <w:t>деятельностного метода на уроке»</w:t>
      </w:r>
      <w:r w:rsidR="00AE138B" w:rsidRPr="00285167">
        <w:rPr>
          <w:rFonts w:ascii="Times New Roman" w:hAnsi="Times New Roman"/>
          <w:sz w:val="28"/>
          <w:szCs w:val="28"/>
        </w:rPr>
        <w:t xml:space="preserve">; </w:t>
      </w:r>
      <w:r w:rsidRPr="00285167">
        <w:rPr>
          <w:rFonts w:ascii="Times New Roman" w:hAnsi="Times New Roman"/>
          <w:sz w:val="28"/>
          <w:szCs w:val="28"/>
        </w:rPr>
        <w:t>«Использование различных видов поддержки учеников»</w:t>
      </w:r>
      <w:r w:rsidR="00AE138B" w:rsidRPr="00285167">
        <w:rPr>
          <w:rFonts w:ascii="Times New Roman" w:hAnsi="Times New Roman"/>
          <w:sz w:val="28"/>
          <w:szCs w:val="28"/>
        </w:rPr>
        <w:t xml:space="preserve">; </w:t>
      </w:r>
      <w:r w:rsidRPr="00285167">
        <w:rPr>
          <w:rFonts w:ascii="Times New Roman" w:hAnsi="Times New Roman"/>
          <w:sz w:val="28"/>
          <w:szCs w:val="28"/>
        </w:rPr>
        <w:t>«</w:t>
      </w:r>
      <w:r w:rsidR="00AE138B" w:rsidRPr="00285167">
        <w:rPr>
          <w:rFonts w:ascii="Times New Roman" w:hAnsi="Times New Roman"/>
          <w:sz w:val="28"/>
          <w:szCs w:val="28"/>
        </w:rPr>
        <w:t xml:space="preserve">Формирование УУД </w:t>
      </w:r>
      <w:r w:rsidRPr="00285167">
        <w:rPr>
          <w:rFonts w:ascii="Times New Roman" w:hAnsi="Times New Roman"/>
          <w:sz w:val="28"/>
          <w:szCs w:val="28"/>
        </w:rPr>
        <w:t>школьников»</w:t>
      </w:r>
    </w:p>
    <w:p w:rsidR="005562F9" w:rsidRPr="00285167" w:rsidRDefault="00E04CDC" w:rsidP="00285167">
      <w:pPr>
        <w:suppressAutoHyphens/>
        <w:spacing w:before="120" w:after="120" w:line="100" w:lineRule="atLeast"/>
        <w:ind w:firstLine="709"/>
        <w:jc w:val="both"/>
        <w:rPr>
          <w:rFonts w:ascii="Times New Roman" w:eastAsia="Arial Unicode MS" w:hAnsi="Times New Roman" w:cs="Calibri"/>
          <w:sz w:val="28"/>
          <w:szCs w:val="28"/>
        </w:rPr>
      </w:pPr>
      <w:r w:rsidRPr="00285167">
        <w:rPr>
          <w:rFonts w:ascii="Times New Roman" w:hAnsi="Times New Roman" w:cs="Calibri"/>
          <w:sz w:val="28"/>
          <w:szCs w:val="28"/>
        </w:rPr>
        <w:t xml:space="preserve">На нынешний </w:t>
      </w:r>
      <w:r w:rsidR="005562F9" w:rsidRPr="00285167">
        <w:rPr>
          <w:rFonts w:ascii="Times New Roman" w:eastAsia="Arial Unicode MS" w:hAnsi="Times New Roman" w:cs="Calibri"/>
          <w:sz w:val="28"/>
          <w:szCs w:val="28"/>
        </w:rPr>
        <w:t>2015-2016 учебный год</w:t>
      </w:r>
      <w:r w:rsidRPr="00285167">
        <w:rPr>
          <w:rFonts w:ascii="Times New Roman" w:eastAsia="Arial Unicode MS" w:hAnsi="Times New Roman" w:cs="Calibri"/>
          <w:sz w:val="28"/>
          <w:szCs w:val="28"/>
        </w:rPr>
        <w:t xml:space="preserve"> определен круг задач, среди которых</w:t>
      </w:r>
      <w:r w:rsidR="005562F9" w:rsidRPr="00285167">
        <w:rPr>
          <w:rFonts w:ascii="Times New Roman" w:eastAsia="Arial Unicode MS" w:hAnsi="Times New Roman" w:cs="Calibri"/>
          <w:sz w:val="28"/>
          <w:szCs w:val="28"/>
        </w:rPr>
        <w:t>:</w:t>
      </w:r>
    </w:p>
    <w:p w:rsidR="001D2842" w:rsidRPr="00285167" w:rsidRDefault="00E04CDC" w:rsidP="00285167">
      <w:pPr>
        <w:numPr>
          <w:ilvl w:val="0"/>
          <w:numId w:val="3"/>
        </w:numPr>
        <w:suppressAutoHyphens/>
        <w:spacing w:before="120" w:after="120" w:line="10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hAnsi="Times New Roman"/>
          <w:sz w:val="28"/>
          <w:szCs w:val="28"/>
        </w:rPr>
        <w:lastRenderedPageBreak/>
        <w:t>о</w:t>
      </w:r>
      <w:r w:rsidR="001D2842" w:rsidRPr="00285167">
        <w:rPr>
          <w:rFonts w:ascii="Times New Roman" w:hAnsi="Times New Roman"/>
          <w:sz w:val="28"/>
          <w:szCs w:val="28"/>
        </w:rPr>
        <w:t>рганизация методического сопровождения введения ФГОС второго поколения в ОУ через посещение курсов, семинаров, участие в работе творческих групп</w:t>
      </w:r>
      <w:r w:rsidRPr="00285167">
        <w:rPr>
          <w:rFonts w:ascii="Times New Roman" w:hAnsi="Times New Roman"/>
          <w:sz w:val="28"/>
          <w:szCs w:val="28"/>
        </w:rPr>
        <w:t>;</w:t>
      </w:r>
    </w:p>
    <w:p w:rsidR="005562F9" w:rsidRPr="00285167" w:rsidRDefault="00E04CDC" w:rsidP="00285167">
      <w:pPr>
        <w:numPr>
          <w:ilvl w:val="0"/>
          <w:numId w:val="3"/>
        </w:numPr>
        <w:suppressAutoHyphens/>
        <w:spacing w:before="120" w:after="120" w:line="10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создание необходимых условий</w:t>
      </w:r>
      <w:r w:rsidR="005562F9"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для </w:t>
      </w:r>
      <w:r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совершенствования </w:t>
      </w:r>
      <w:r w:rsidR="005562F9"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педагогического мастерства пед</w:t>
      </w:r>
      <w:r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агогов в рамках реализации ФГОС;</w:t>
      </w:r>
    </w:p>
    <w:p w:rsidR="005562F9" w:rsidRPr="00285167" w:rsidRDefault="00E04CDC" w:rsidP="00285167">
      <w:pPr>
        <w:numPr>
          <w:ilvl w:val="0"/>
          <w:numId w:val="3"/>
        </w:numPr>
        <w:suppressAutoHyphens/>
        <w:spacing w:before="120" w:after="120" w:line="10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внедрение апробированного практикой позитивного</w:t>
      </w:r>
      <w:r w:rsidR="005562F9"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опыт</w:t>
      </w:r>
      <w:r w:rsidRPr="002851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 реализации ФГОС педагогами  нашего МО.</w:t>
      </w:r>
    </w:p>
    <w:p w:rsidR="00025035" w:rsidRPr="00285167" w:rsidRDefault="00025035" w:rsidP="00285167">
      <w:pPr>
        <w:shd w:val="clear" w:color="auto" w:fill="FFFFFF"/>
        <w:spacing w:before="120"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6860C7" w:rsidRPr="00285167" w:rsidRDefault="00025035" w:rsidP="00285167">
      <w:pPr>
        <w:shd w:val="clear" w:color="auto" w:fill="FFFFFF"/>
        <w:spacing w:before="120" w:after="12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методической работы школы в современных условиях является </w:t>
      </w:r>
      <w:r w:rsidRPr="00285167">
        <w:rPr>
          <w:rFonts w:ascii="Times New Roman" w:eastAsia="Times New Roman" w:hAnsi="Times New Roman" w:cs="Times New Roman"/>
          <w:sz w:val="28"/>
          <w:szCs w:val="28"/>
        </w:rPr>
        <w:t>непрерывное совершенствование профессионального уровня и педагогического мастерства учителя для</w:t>
      </w:r>
      <w:r w:rsidRPr="002851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85167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образовательного процесса. МО осуществляет координацию совместной работы с методической службой школы в рамках</w:t>
      </w:r>
      <w:r w:rsidR="006860C7" w:rsidRPr="00285167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6860C7" w:rsidRPr="00285167" w:rsidRDefault="006860C7" w:rsidP="00285167">
      <w:pPr>
        <w:pStyle w:val="a4"/>
        <w:numPr>
          <w:ilvl w:val="0"/>
          <w:numId w:val="9"/>
        </w:num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 xml:space="preserve">над единой методической темой школы, </w:t>
      </w:r>
    </w:p>
    <w:p w:rsidR="006860C7" w:rsidRPr="00285167" w:rsidRDefault="00025035" w:rsidP="00285167">
      <w:pPr>
        <w:pStyle w:val="a4"/>
        <w:numPr>
          <w:ilvl w:val="0"/>
          <w:numId w:val="9"/>
        </w:num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 xml:space="preserve">годичных творческих групп, </w:t>
      </w:r>
    </w:p>
    <w:p w:rsidR="006860C7" w:rsidRPr="00285167" w:rsidRDefault="00025035" w:rsidP="00285167">
      <w:pPr>
        <w:pStyle w:val="a4"/>
        <w:numPr>
          <w:ilvl w:val="0"/>
          <w:numId w:val="9"/>
        </w:num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>методических семинаров</w:t>
      </w:r>
      <w:r w:rsidR="006860C7" w:rsidRPr="002851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860C7" w:rsidRPr="00285167" w:rsidRDefault="00025035" w:rsidP="00285167">
      <w:pPr>
        <w:pStyle w:val="a4"/>
        <w:numPr>
          <w:ilvl w:val="0"/>
          <w:numId w:val="9"/>
        </w:num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67">
        <w:rPr>
          <w:rFonts w:ascii="Times New Roman" w:eastAsia="Times New Roman" w:hAnsi="Times New Roman" w:cs="Times New Roman"/>
          <w:sz w:val="28"/>
          <w:szCs w:val="28"/>
        </w:rPr>
        <w:t>науч</w:t>
      </w:r>
      <w:r w:rsidR="006860C7" w:rsidRPr="00285167">
        <w:rPr>
          <w:rFonts w:ascii="Times New Roman" w:eastAsia="Times New Roman" w:hAnsi="Times New Roman" w:cs="Times New Roman"/>
          <w:sz w:val="28"/>
          <w:szCs w:val="28"/>
        </w:rPr>
        <w:t xml:space="preserve">но - методического совета школы, </w:t>
      </w:r>
    </w:p>
    <w:p w:rsidR="00ED7662" w:rsidRPr="00ED7662" w:rsidRDefault="00ED7662" w:rsidP="00ED7662">
      <w:pPr>
        <w:pStyle w:val="a4"/>
        <w:numPr>
          <w:ilvl w:val="0"/>
          <w:numId w:val="9"/>
        </w:num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педагогических советов школы</w:t>
      </w:r>
      <w:bookmarkStart w:id="0" w:name="_GoBack"/>
      <w:bookmarkEnd w:id="0"/>
    </w:p>
    <w:p w:rsidR="00ED7662" w:rsidRPr="00285167" w:rsidRDefault="00ED7662" w:rsidP="00ED766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3"/>
        <w:gridCol w:w="7168"/>
      </w:tblGrid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Апраксина Р.М.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Зачетная система как эффективная форма развития математических способностей учащихся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Лыткина Н.В.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развития общеучебных умений, навыков и способов действий в условиях перехода на ФГОС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Сербайло Т.А.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Технология адаптивного обучения на уроках математики в свете ФГОС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Даньшина И.В.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системно-деятельностного подхода в обучении математике через применение проблемных и исследовательских методов.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Русакова Т.Н.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Разноуровневое обучение в условиях ФГОС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Алексеева Е.В.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активных методов обучения на уроках математики как одно из условий обеспечения качества подготовки учащихся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Семченкова Т.Л. 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на уроках физики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Деревцова С. Н.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</w:p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Ходченкова М.В.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Разноуровневое обучение на уроках информатики</w:t>
            </w:r>
          </w:p>
        </w:tc>
      </w:tr>
      <w:tr w:rsidR="00ED7662" w:rsidTr="00ED7662">
        <w:trPr>
          <w:cantSplit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Кобранова Н.А.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7662" w:rsidRDefault="00ED7662">
            <w:pPr>
              <w:pStyle w:val="a3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Разноуровневое обучение на уроках информатики</w:t>
            </w:r>
          </w:p>
        </w:tc>
      </w:tr>
    </w:tbl>
    <w:p w:rsidR="00025035" w:rsidRPr="00285167" w:rsidRDefault="00025035" w:rsidP="00285167">
      <w:pPr>
        <w:spacing w:before="120" w:after="12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25035" w:rsidRPr="0028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6D" w:rsidRDefault="006F216D" w:rsidP="00025035">
      <w:pPr>
        <w:spacing w:after="0" w:line="240" w:lineRule="auto"/>
      </w:pPr>
      <w:r>
        <w:separator/>
      </w:r>
    </w:p>
  </w:endnote>
  <w:endnote w:type="continuationSeparator" w:id="0">
    <w:p w:rsidR="006F216D" w:rsidRDefault="006F216D" w:rsidP="0002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6D" w:rsidRDefault="006F216D" w:rsidP="00025035">
      <w:pPr>
        <w:spacing w:after="0" w:line="240" w:lineRule="auto"/>
      </w:pPr>
      <w:r>
        <w:separator/>
      </w:r>
    </w:p>
  </w:footnote>
  <w:footnote w:type="continuationSeparator" w:id="0">
    <w:p w:rsidR="006F216D" w:rsidRDefault="006F216D" w:rsidP="0002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4E3F"/>
    <w:multiLevelType w:val="hybridMultilevel"/>
    <w:tmpl w:val="FF748EEA"/>
    <w:lvl w:ilvl="0" w:tplc="D23029A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714"/>
    <w:multiLevelType w:val="multilevel"/>
    <w:tmpl w:val="3C70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40BFD"/>
    <w:multiLevelType w:val="hybridMultilevel"/>
    <w:tmpl w:val="197C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2785"/>
    <w:multiLevelType w:val="multilevel"/>
    <w:tmpl w:val="955EB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77AE"/>
    <w:multiLevelType w:val="hybridMultilevel"/>
    <w:tmpl w:val="4A481ECC"/>
    <w:lvl w:ilvl="0" w:tplc="D230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7986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7C6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0A74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EB61C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29CAA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3A83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FCB1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3C00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C0D7687"/>
    <w:multiLevelType w:val="hybridMultilevel"/>
    <w:tmpl w:val="CC1A852C"/>
    <w:lvl w:ilvl="0" w:tplc="D23029A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E1C6F"/>
    <w:multiLevelType w:val="hybridMultilevel"/>
    <w:tmpl w:val="FA10CD56"/>
    <w:lvl w:ilvl="0" w:tplc="D23029A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34D18"/>
    <w:multiLevelType w:val="multilevel"/>
    <w:tmpl w:val="955EB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215A8"/>
    <w:multiLevelType w:val="hybridMultilevel"/>
    <w:tmpl w:val="269CBAAC"/>
    <w:lvl w:ilvl="0" w:tplc="D23029A8">
      <w:start w:val="1"/>
      <w:numFmt w:val="bullet"/>
      <w:lvlText w:val="•"/>
      <w:lvlJc w:val="left"/>
      <w:pPr>
        <w:ind w:left="1077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8"/>
    <w:rsid w:val="00025035"/>
    <w:rsid w:val="001B3EF7"/>
    <w:rsid w:val="001D2842"/>
    <w:rsid w:val="00285167"/>
    <w:rsid w:val="00373638"/>
    <w:rsid w:val="003A04F6"/>
    <w:rsid w:val="003E1490"/>
    <w:rsid w:val="005562F9"/>
    <w:rsid w:val="0057472E"/>
    <w:rsid w:val="006860C7"/>
    <w:rsid w:val="006F216D"/>
    <w:rsid w:val="008D175E"/>
    <w:rsid w:val="00AE138B"/>
    <w:rsid w:val="00BD20F8"/>
    <w:rsid w:val="00C0508C"/>
    <w:rsid w:val="00C425F7"/>
    <w:rsid w:val="00C83507"/>
    <w:rsid w:val="00E04CDC"/>
    <w:rsid w:val="00ED7662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3638"/>
    <w:pPr>
      <w:suppressAutoHyphens/>
    </w:pPr>
    <w:rPr>
      <w:rFonts w:ascii="Calibri" w:eastAsia="Arial Unicode MS" w:hAnsi="Calibri"/>
      <w:lang w:eastAsia="ru-RU"/>
    </w:rPr>
  </w:style>
  <w:style w:type="paragraph" w:styleId="a4">
    <w:name w:val="List Paragraph"/>
    <w:basedOn w:val="a3"/>
    <w:rsid w:val="00373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035"/>
  </w:style>
  <w:style w:type="paragraph" w:styleId="a7">
    <w:name w:val="footer"/>
    <w:basedOn w:val="a"/>
    <w:link w:val="a8"/>
    <w:uiPriority w:val="99"/>
    <w:unhideWhenUsed/>
    <w:rsid w:val="0002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3638"/>
    <w:pPr>
      <w:suppressAutoHyphens/>
    </w:pPr>
    <w:rPr>
      <w:rFonts w:ascii="Calibri" w:eastAsia="Arial Unicode MS" w:hAnsi="Calibri"/>
      <w:lang w:eastAsia="ru-RU"/>
    </w:rPr>
  </w:style>
  <w:style w:type="paragraph" w:styleId="a4">
    <w:name w:val="List Paragraph"/>
    <w:basedOn w:val="a3"/>
    <w:rsid w:val="00373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035"/>
  </w:style>
  <w:style w:type="paragraph" w:styleId="a7">
    <w:name w:val="footer"/>
    <w:basedOn w:val="a"/>
    <w:link w:val="a8"/>
    <w:uiPriority w:val="99"/>
    <w:unhideWhenUsed/>
    <w:rsid w:val="0002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2015-10-06T17:00:00Z</cp:lastPrinted>
  <dcterms:created xsi:type="dcterms:W3CDTF">2015-09-26T18:50:00Z</dcterms:created>
  <dcterms:modified xsi:type="dcterms:W3CDTF">2015-10-06T17:01:00Z</dcterms:modified>
</cp:coreProperties>
</file>