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9D" w:rsidRDefault="00B37F9D" w:rsidP="00B37F9D">
      <w:pPr>
        <w:pStyle w:val="a3"/>
        <w:jc w:val="center"/>
        <w:rPr>
          <w:color w:val="FF0000"/>
        </w:rPr>
      </w:pPr>
      <w:r>
        <w:rPr>
          <w:rStyle w:val="a5"/>
          <w:color w:val="FF0000"/>
          <w:sz w:val="36"/>
          <w:szCs w:val="36"/>
        </w:rPr>
        <w:t>Игры - хороводы</w:t>
      </w:r>
    </w:p>
    <w:p w:rsidR="00B37F9D" w:rsidRDefault="00B37F9D" w:rsidP="00B37F9D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803"/>
        <w:gridCol w:w="4768"/>
      </w:tblGrid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rStyle w:val="a6"/>
                <w:b/>
                <w:bCs/>
                <w:lang w:eastAsia="en-US"/>
              </w:rPr>
            </w:pPr>
          </w:p>
          <w:p w:rsidR="00B37F9D" w:rsidRDefault="00B37F9D">
            <w:pPr>
              <w:pStyle w:val="a3"/>
              <w:spacing w:before="0" w:beforeAutospacing="0" w:after="0" w:afterAutospacing="0"/>
            </w:pPr>
            <w:r>
              <w:rPr>
                <w:rStyle w:val="a6"/>
                <w:b/>
                <w:bCs/>
                <w:lang w:eastAsia="en-US"/>
              </w:rPr>
              <w:t xml:space="preserve">1. «Угадай, чей голосок» 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Развитие слухового восприятия, умения различать голоса сверстников.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Воспитание желания активно участвовать в играх.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Один ребенок стоит в центре круга с закрытыми глазами. Дети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«Мы собрались в ровный круг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Повернемся разом вдруг,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 как, скажем: (говорит первый ребенок)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«Скок - скок - скок, угадай, чей голосок?»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Водящий должен узнать ребенка по голосу. Ребенок, чей голос узнали, становится водящим. Дети идут в другую сторону.</w:t>
            </w:r>
          </w:p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2. Затейники.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1. Обучение детей различным танцевальным движениям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 Воспитание внимательности.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Дети стоят по кругу, в центре затейник. Дети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«Ровным кругом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Друг за другом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идем за шагом шаг.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Стой на месте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Дружно вместе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Сделаем вот так»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Дети останавливаются, затейник показывает движения. Дети повторяют его, затейник меняется. </w:t>
            </w:r>
            <w:r>
              <w:rPr>
                <w:rStyle w:val="a6"/>
                <w:lang w:eastAsia="en-US"/>
              </w:rPr>
              <w:t xml:space="preserve">Правило: </w:t>
            </w:r>
            <w:r>
              <w:rPr>
                <w:lang w:eastAsia="en-US"/>
              </w:rPr>
              <w:t>движения не должны повторяться.</w:t>
            </w:r>
          </w:p>
          <w:p w:rsidR="00B37F9D" w:rsidRDefault="00B37F9D"/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3. Карусель.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умению двигаться в соответствии со словами.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Воспитание интереса к хороводным играм.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Дети образуют круг, держась за руки, и идут по кругу сначала медленно, потом быстрее, переходя на бег.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«Еле - еле, еле - еле,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Закружились карусели,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 потом кругом, кругом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Все бегом, бегом, бегом.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Тише - тише, не спешите!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Карусель остановите!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 - два, раз - два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Вот и кончилась игра!»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Затем сменить направление и продолжить игру.</w:t>
            </w:r>
          </w:p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4. Тишина.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1. Обучение детей умению двигаться в соответствии со словами.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2. Воспитание дисциплинированности.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играющие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«Тишина у пруда,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Не колышется вода,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Не шумят камыши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Засыпайте малыши».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 окончании слов дети останавливаются, приседают и опускают голову. В таком положении находятся 10 секунд. Кто пошевелился, выходит из игры. Игра повторяется, пока не остается один ребенок - победитель.</w:t>
            </w:r>
          </w:p>
          <w:p w:rsidR="00B37F9D" w:rsidRDefault="00B37F9D"/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 xml:space="preserve">5. </w:t>
            </w:r>
            <w:r>
              <w:rPr>
                <w:rStyle w:val="a6"/>
                <w:b/>
                <w:bCs/>
                <w:lang w:eastAsia="en-US"/>
              </w:rPr>
              <w:t>Кошка и мышка.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четкому произношению слов.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Развитие двигательной активности.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Дети стоят в кругу. В центре один ребенок - мышка. Дети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«Ходит Васька - беленький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Хвост у Васьки серенький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Только мышки заскребут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Чуткий Васька тут как тут».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 окончанием слов дети останавливаются и в одном месте делают проход - ворота. Мышка убегает от кошки, пробегая в ворота и подлезая под руки стоящих в кругу детей. Кошка ловит мышку, но пробегать может только в ворота. Когда кошка поймает мышку, игра повторяется с другой мышкой.</w:t>
            </w:r>
          </w:p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lastRenderedPageBreak/>
              <w:t>6. Колпачок.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различным танцевальным движениям.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дружеских отношений друг к другу. </w:t>
            </w: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дети стоят в кругу. В центре один ребенок - «колпачок» сидит на корточках. Дети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«Колпачок, колпачок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Тоненькие ножки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Красные сапожки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Мы тебя поили,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тебя кормили,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 ноги поставили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Танцевать заставили»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Дети останавливаются, хлопают в ладоши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«Танцуй сколько хочешь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Выбирай, кого захочешь»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Ребенок — «колпачок» танцует и выбирает другого «колпачка».</w:t>
            </w:r>
          </w:p>
          <w:p w:rsidR="00B37F9D" w:rsidRDefault="00B37F9D"/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5"/>
                <w:lang w:eastAsia="en-US"/>
              </w:rPr>
              <w:lastRenderedPageBreak/>
              <w:t xml:space="preserve">7. </w:t>
            </w:r>
            <w:r>
              <w:rPr>
                <w:rStyle w:val="a6"/>
                <w:b/>
                <w:bCs/>
                <w:lang w:eastAsia="en-US"/>
              </w:rPr>
              <w:t>Узнай по голосу.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Развитие слухового восприятия, желания принимать активное участие в играх.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Дети стоят в кругу. Один ребенок в центре круга. Дети ходят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«Ваня - Ваня, ты в лесу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зовем тебя - «Ау»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Ваня глазки закрывай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Кто назвал тебя, узнай».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Дети останавливаются. Ребенок в кругу закрывает глаза. Один из детей зовет его по имени. Водящий отгадывает.</w:t>
            </w:r>
          </w:p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8. Метелица.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Развитие двигательной активности. Формирование чувства равновесия.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Играющие встают в круг. Каждый участник, не сходя с места кружится вокруг себя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«Мели, мели мельница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Жерновочки вертятся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Мели - мели, засыпай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И в мешочки набивай»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 последнем слове все должны остановиться и стоять не шевелясь. Тот, кто не сумеет вовремя остановиться и удержать равновесие, выходит из игры. Игра продолжается, пока не останется пара детей.</w:t>
            </w:r>
          </w:p>
          <w:p w:rsidR="00B37F9D" w:rsidRDefault="00B37F9D"/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9.Заря - зарница.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умению четко произносить слова. Развитие силы бега. Воспитание интереса к игре.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Один из детей держит шест с прикрепленными на конце лентами. Все играющие берут по одной ленте. Один из участников - водящий - стоит вне круга. Дети идут по кругу с лентами в руках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«Заря - зарница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Красная девица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 полю ходила,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Ключи обронила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Ключи золотые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Ленты голубые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 - два, не воронь,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 беги как огонь».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 последними словами водящий дотрагивается до одного игрока. Они вдвоем бегут в разные стороны и обегают круг. Кто первым схватит оставленную </w:t>
            </w:r>
            <w:r>
              <w:rPr>
                <w:lang w:eastAsia="en-US"/>
              </w:rPr>
              <w:lastRenderedPageBreak/>
              <w:t>ленту, победитель, а неудачник становится водящим.</w:t>
            </w:r>
          </w:p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lastRenderedPageBreak/>
              <w:t>10.Чурилки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Развитие звукового восприятия.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Воспитание активности, интереса к игре.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Играющие выбирают двоих. Одному завязывают глаза, другому дают колокольчик. Затем ведут хоровод вокруг них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«Трынцы - брынцы. Бубенцы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Позолочены концы.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Кто на бубенцах играет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Того жмурка не поймает».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После этих слов игрок с бубенцами начинает в них звонить и ходить в круге, а жмурка старается его поймать.  Как только жмурка его поймает,  их меняют другие игроки.</w:t>
            </w:r>
          </w:p>
          <w:p w:rsidR="00B37F9D" w:rsidRDefault="00B37F9D"/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12. Дети и петух.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умению безоговорочно и точно выполнять правила игры.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Развитие ловкости движений. Формирование радостных эмоций.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Дети стоят в кругу. Один из детей стоит в центре круга, изображая петуха,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«Петушок - петушок,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Золотой гребешок,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Масляна головушка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Шелкова бородушка.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Что так рано встаешь?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Детям спать не даешь?»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После этих слов дети приседают на корточки и делают над головой «домики» из рук.  «Петух»  кукарекает три раза, дети разбегаются по залу, а «петух» их ловит. Первый пойманный ребенок становится «петухом».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13. Барашек.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умению играть по правилам.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Воспитание внимательности и выдержки.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Играющие стоят по кругу. «Барашек» - внутри круга. Дети идут по кругу со словами: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«Ты барашек, серенький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 хвостиком беленьким.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тебя кормили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Мы тебя поили.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Ты нас не бодай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 нами поиграй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Поскорее догоняй».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 окончании слов, дети бегут врассыпную, а «барашек» их ловит.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Правило: </w:t>
            </w:r>
            <w:r>
              <w:rPr>
                <w:lang w:eastAsia="en-US"/>
              </w:rPr>
              <w:t>Разбегаться можно только после окончания слов.</w:t>
            </w:r>
          </w:p>
          <w:p w:rsidR="00B37F9D" w:rsidRDefault="00B37F9D"/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t>11.Капуста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умению четко произносить слова.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Воспитание двигательной активности.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Рисуется круг - огород. На его середину играющие складывают свои вещи - шапки, пояса, платки и т.д., обозначающие капусту. Все участники игры стоят за кругом, а один из ребят, выбранный хозяином, садится рядом с капустой. Хозяин, изображая движениями воображаемую работу, говорит: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«Я на камушке сижу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Мелки колышки тешу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Мелки колышки тешу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Огород свой горожу,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Чтоб капусту не украли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 огород не прибегали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Волк и лисица,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Заинька усатый,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Медведь толстопятый».</w:t>
            </w:r>
          </w:p>
          <w:p w:rsidR="00B37F9D" w:rsidRDefault="00B37F9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Ребята пытаются быстро забежать в огород, схватить «капусту» и убежать. Кого хозяин коснется рукой у себя в огороде, тот в игре </w:t>
            </w:r>
            <w:r>
              <w:rPr>
                <w:lang w:eastAsia="en-US"/>
              </w:rPr>
              <w:lastRenderedPageBreak/>
              <w:t>больше не участвует. Игрок, который больше всех унесет «капусты» из огорода, объявляется победителем.</w:t>
            </w:r>
          </w:p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rStyle w:val="a6"/>
                <w:b/>
                <w:bCs/>
                <w:lang w:eastAsia="en-US"/>
              </w:rPr>
              <w:lastRenderedPageBreak/>
              <w:t>14. Займи место.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Цели: </w:t>
            </w:r>
            <w:r>
              <w:rPr>
                <w:lang w:eastAsia="en-US"/>
              </w:rPr>
              <w:t>Обучение детей умению играть по правилам.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Развитие силы бега.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Содержание: </w:t>
            </w:r>
            <w:r>
              <w:rPr>
                <w:lang w:eastAsia="en-US"/>
              </w:rPr>
              <w:t>Один из участников - водящий - становится за круг. Дети, взявшись за руки, идут по кругу. Водящий говорит: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«Как сорока стрекочу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Никого в дом не пущу.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Как гусыня гогочу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Тебя хлопну по плече - беги!»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Сказав «беги!» водящий слегка ударяет по плечу одного из игроков. Круг останавливается, а тот, кого ударили, убегает со своего места и бежит навстречу водящему. Обежавший круг раньше </w:t>
            </w:r>
            <w:r>
              <w:rPr>
                <w:lang w:eastAsia="en-US"/>
              </w:rPr>
              <w:lastRenderedPageBreak/>
              <w:t>занимает свободное место, оставшийся становится водящим.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  <w:r>
              <w:rPr>
                <w:rStyle w:val="a6"/>
                <w:lang w:eastAsia="en-US"/>
              </w:rPr>
              <w:t xml:space="preserve">Правило: </w:t>
            </w:r>
            <w:r>
              <w:rPr>
                <w:lang w:eastAsia="en-US"/>
              </w:rPr>
              <w:t>Круг должен сразу остановиться при слове «беги». Во время бега не касаться стоящих в кругу детей.</w:t>
            </w:r>
          </w:p>
          <w:p w:rsidR="00B37F9D" w:rsidRDefault="00B37F9D">
            <w:pPr>
              <w:pStyle w:val="a3"/>
              <w:rPr>
                <w:lang w:eastAsia="en-US"/>
              </w:rPr>
            </w:pPr>
          </w:p>
        </w:tc>
      </w:tr>
      <w:tr w:rsidR="00B37F9D" w:rsidTr="00B37F9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/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F9D" w:rsidRDefault="00B37F9D"/>
        </w:tc>
      </w:tr>
    </w:tbl>
    <w:p w:rsidR="00891E21" w:rsidRDefault="00891E21">
      <w:bookmarkStart w:id="0" w:name="_GoBack"/>
      <w:bookmarkEnd w:id="0"/>
    </w:p>
    <w:sectPr w:rsidR="0089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05"/>
    <w:rsid w:val="00891E21"/>
    <w:rsid w:val="00B37F9D"/>
    <w:rsid w:val="00E2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7F9D"/>
    <w:rPr>
      <w:b/>
      <w:bCs/>
    </w:rPr>
  </w:style>
  <w:style w:type="character" w:styleId="a6">
    <w:name w:val="Emphasis"/>
    <w:basedOn w:val="a0"/>
    <w:uiPriority w:val="20"/>
    <w:qFormat/>
    <w:rsid w:val="00B37F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3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37F9D"/>
    <w:rPr>
      <w:b/>
      <w:bCs/>
    </w:rPr>
  </w:style>
  <w:style w:type="character" w:styleId="a6">
    <w:name w:val="Emphasis"/>
    <w:basedOn w:val="a0"/>
    <w:uiPriority w:val="20"/>
    <w:qFormat/>
    <w:rsid w:val="00B37F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2018-12-19T12:35:00Z</dcterms:created>
  <dcterms:modified xsi:type="dcterms:W3CDTF">2018-12-19T12:35:00Z</dcterms:modified>
</cp:coreProperties>
</file>