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25" w:rsidRDefault="00A67025">
      <w:pPr>
        <w:rPr>
          <w:b/>
          <w:sz w:val="28"/>
        </w:rPr>
      </w:pPr>
    </w:p>
    <w:p w:rsidR="003500A3" w:rsidRPr="003500A3" w:rsidRDefault="003500A3" w:rsidP="003500A3">
      <w:pPr>
        <w:jc w:val="center"/>
        <w:rPr>
          <w:b/>
          <w:i/>
          <w:color w:val="4F81BD" w:themeColor="accent1"/>
          <w:sz w:val="28"/>
          <w:szCs w:val="28"/>
        </w:rPr>
      </w:pPr>
      <w:r w:rsidRPr="003500A3">
        <w:rPr>
          <w:b/>
          <w:i/>
          <w:color w:val="4F81BD" w:themeColor="accent1"/>
          <w:sz w:val="28"/>
          <w:szCs w:val="28"/>
        </w:rPr>
        <w:t>Муниципальное</w:t>
      </w:r>
    </w:p>
    <w:p w:rsidR="003500A3" w:rsidRPr="003500A3" w:rsidRDefault="003500A3" w:rsidP="003500A3">
      <w:pPr>
        <w:jc w:val="center"/>
        <w:rPr>
          <w:b/>
          <w:i/>
          <w:color w:val="4F81BD" w:themeColor="accent1"/>
          <w:sz w:val="28"/>
          <w:szCs w:val="28"/>
        </w:rPr>
      </w:pPr>
      <w:r w:rsidRPr="003500A3">
        <w:rPr>
          <w:b/>
          <w:i/>
          <w:color w:val="4F81BD" w:themeColor="accent1"/>
          <w:sz w:val="28"/>
          <w:szCs w:val="28"/>
        </w:rPr>
        <w:t xml:space="preserve"> казенное общеобразовательное учреждение Новохоперского района Воронежской области</w:t>
      </w:r>
    </w:p>
    <w:p w:rsidR="003500A3" w:rsidRPr="003500A3" w:rsidRDefault="003500A3" w:rsidP="003500A3">
      <w:pPr>
        <w:jc w:val="center"/>
        <w:rPr>
          <w:b/>
          <w:i/>
          <w:color w:val="4F81BD" w:themeColor="accent1"/>
          <w:sz w:val="28"/>
          <w:szCs w:val="28"/>
        </w:rPr>
      </w:pPr>
      <w:r w:rsidRPr="003500A3">
        <w:rPr>
          <w:b/>
          <w:i/>
          <w:color w:val="4F81BD" w:themeColor="accent1"/>
          <w:sz w:val="28"/>
          <w:szCs w:val="28"/>
        </w:rPr>
        <w:t>«Краснянская средняя общеобразовательная школа»</w:t>
      </w:r>
    </w:p>
    <w:p w:rsidR="003500A3" w:rsidRDefault="003500A3">
      <w:pPr>
        <w:rPr>
          <w:b/>
          <w:sz w:val="28"/>
        </w:rPr>
      </w:pPr>
    </w:p>
    <w:p w:rsidR="003500A3" w:rsidRPr="003500A3" w:rsidRDefault="003500A3" w:rsidP="003500A3">
      <w:pPr>
        <w:jc w:val="center"/>
        <w:rPr>
          <w:b/>
          <w:sz w:val="40"/>
          <w:szCs w:val="40"/>
        </w:rPr>
      </w:pPr>
    </w:p>
    <w:p w:rsidR="003500A3" w:rsidRPr="003500A3" w:rsidRDefault="003500A3" w:rsidP="003500A3">
      <w:pPr>
        <w:jc w:val="center"/>
        <w:rPr>
          <w:b/>
          <w:color w:val="00B0F0"/>
          <w:sz w:val="40"/>
          <w:szCs w:val="40"/>
        </w:rPr>
      </w:pPr>
      <w:r w:rsidRPr="003500A3">
        <w:rPr>
          <w:b/>
          <w:color w:val="4F81BD" w:themeColor="accent1"/>
          <w:sz w:val="40"/>
          <w:szCs w:val="40"/>
        </w:rPr>
        <w:t>« Жизнь без табака»</w:t>
      </w:r>
    </w:p>
    <w:p w:rsidR="003500A3" w:rsidRDefault="003500A3">
      <w:pPr>
        <w:rPr>
          <w:b/>
          <w:sz w:val="28"/>
        </w:rPr>
      </w:pPr>
    </w:p>
    <w:p w:rsidR="003500A3" w:rsidRDefault="003500A3">
      <w:r>
        <w:rPr>
          <w:noProof/>
        </w:rPr>
        <w:drawing>
          <wp:inline distT="0" distB="0" distL="0" distR="0">
            <wp:extent cx="3007485" cy="2369681"/>
            <wp:effectExtent l="19050" t="0" r="2415" b="0"/>
            <wp:docPr id="1" name="Рисунок 1" descr="C:\Users\столовая\Downloads\таб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оловая\Downloads\таба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215" cy="237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A3" w:rsidRDefault="003500A3"/>
    <w:p w:rsidR="003500A3" w:rsidRDefault="003500A3"/>
    <w:p w:rsidR="003500A3" w:rsidRDefault="003500A3"/>
    <w:p w:rsidR="003500A3" w:rsidRDefault="003500A3"/>
    <w:p w:rsidR="003500A3" w:rsidRDefault="003500A3" w:rsidP="003500A3">
      <w:pPr>
        <w:jc w:val="center"/>
        <w:rPr>
          <w:color w:val="4F81BD" w:themeColor="accent1"/>
        </w:rPr>
      </w:pPr>
      <w:r>
        <w:rPr>
          <w:color w:val="4F81BD" w:themeColor="accent1"/>
        </w:rPr>
        <w:t>2020 г</w:t>
      </w:r>
    </w:p>
    <w:p w:rsidR="003500A3" w:rsidRDefault="003500A3" w:rsidP="003500A3">
      <w:pPr>
        <w:jc w:val="center"/>
        <w:rPr>
          <w:color w:val="4F81BD" w:themeColor="accent1"/>
        </w:rPr>
      </w:pPr>
    </w:p>
    <w:p w:rsidR="003500A3" w:rsidRDefault="003500A3" w:rsidP="003500A3">
      <w:pPr>
        <w:jc w:val="center"/>
        <w:rPr>
          <w:color w:val="4F81BD" w:themeColor="accent1"/>
        </w:rPr>
      </w:pPr>
    </w:p>
    <w:p w:rsidR="003500A3" w:rsidRDefault="003500A3" w:rsidP="003500A3">
      <w:pPr>
        <w:jc w:val="center"/>
        <w:rPr>
          <w:color w:val="4F81BD" w:themeColor="accent1"/>
        </w:rPr>
      </w:pPr>
    </w:p>
    <w:p w:rsidR="003500A3" w:rsidRDefault="003500A3" w:rsidP="003500A3">
      <w:pPr>
        <w:jc w:val="center"/>
        <w:rPr>
          <w:color w:val="4F81BD" w:themeColor="accent1"/>
        </w:rPr>
      </w:pPr>
    </w:p>
    <w:p w:rsidR="003500A3" w:rsidRDefault="003500A3" w:rsidP="003500A3">
      <w:pPr>
        <w:jc w:val="center"/>
        <w:rPr>
          <w:color w:val="4F81BD" w:themeColor="accent1"/>
        </w:rPr>
      </w:pPr>
    </w:p>
    <w:p w:rsidR="003500A3" w:rsidRDefault="003500A3" w:rsidP="003500A3">
      <w:pPr>
        <w:jc w:val="center"/>
        <w:rPr>
          <w:color w:val="4F81BD" w:themeColor="accent1"/>
        </w:rPr>
      </w:pPr>
    </w:p>
    <w:p w:rsidR="003500A3" w:rsidRDefault="003500A3" w:rsidP="003500A3">
      <w:pPr>
        <w:jc w:val="center"/>
        <w:rPr>
          <w:color w:val="4F81BD" w:themeColor="accent1"/>
        </w:rPr>
      </w:pPr>
    </w:p>
    <w:p w:rsidR="003500A3" w:rsidRDefault="003500A3" w:rsidP="003500A3">
      <w:pPr>
        <w:rPr>
          <w:b/>
          <w:i/>
          <w:color w:val="4F81BD" w:themeColor="accent1"/>
          <w:sz w:val="28"/>
          <w:szCs w:val="28"/>
        </w:rPr>
      </w:pPr>
      <w:r>
        <w:rPr>
          <w:color w:val="4F81BD" w:themeColor="accent1"/>
        </w:rPr>
        <w:lastRenderedPageBreak/>
        <w:t xml:space="preserve"> </w:t>
      </w:r>
      <w:r w:rsidRPr="003500A3">
        <w:rPr>
          <w:b/>
          <w:i/>
          <w:color w:val="4F81BD" w:themeColor="accent1"/>
          <w:sz w:val="28"/>
          <w:szCs w:val="28"/>
        </w:rPr>
        <w:t xml:space="preserve">Цель Международного дня отказа от курения </w:t>
      </w:r>
      <w:r>
        <w:rPr>
          <w:b/>
          <w:i/>
          <w:color w:val="4F81BD" w:themeColor="accent1"/>
          <w:sz w:val="28"/>
          <w:szCs w:val="28"/>
        </w:rPr>
        <w:t>–</w:t>
      </w:r>
      <w:r w:rsidRPr="003500A3">
        <w:rPr>
          <w:b/>
          <w:i/>
          <w:color w:val="4F81BD" w:themeColor="accent1"/>
          <w:sz w:val="28"/>
          <w:szCs w:val="28"/>
        </w:rPr>
        <w:t xml:space="preserve"> способствовать</w:t>
      </w:r>
      <w:r>
        <w:rPr>
          <w:b/>
          <w:i/>
          <w:color w:val="4F81BD" w:themeColor="accent1"/>
          <w:sz w:val="28"/>
          <w:szCs w:val="28"/>
        </w:rPr>
        <w:t xml:space="preserve"> снижению распространенности табачной зависимости, вовлечение в борьбу против курения всех слоев населения, профилактика </w:t>
      </w:r>
      <w:proofErr w:type="spellStart"/>
      <w:r>
        <w:rPr>
          <w:b/>
          <w:i/>
          <w:color w:val="4F81BD" w:themeColor="accent1"/>
          <w:sz w:val="28"/>
          <w:szCs w:val="28"/>
        </w:rPr>
        <w:t>табакокурения</w:t>
      </w:r>
      <w:proofErr w:type="spellEnd"/>
      <w:r>
        <w:rPr>
          <w:b/>
          <w:i/>
          <w:color w:val="4F81BD" w:themeColor="accent1"/>
          <w:sz w:val="28"/>
          <w:szCs w:val="28"/>
        </w:rPr>
        <w:t xml:space="preserve"> и информирование общества о пагубном воздействии табака на здоровье.</w:t>
      </w:r>
    </w:p>
    <w:p w:rsidR="003500A3" w:rsidRDefault="003500A3" w:rsidP="003500A3">
      <w:pPr>
        <w:rPr>
          <w:b/>
          <w:i/>
          <w:color w:val="4F81BD" w:themeColor="accent1"/>
          <w:sz w:val="28"/>
          <w:szCs w:val="28"/>
        </w:rPr>
      </w:pPr>
      <w:r>
        <w:rPr>
          <w:b/>
          <w:i/>
          <w:noProof/>
          <w:color w:val="4F81BD" w:themeColor="accent1"/>
          <w:sz w:val="28"/>
          <w:szCs w:val="28"/>
        </w:rPr>
        <w:drawing>
          <wp:inline distT="0" distB="0" distL="0" distR="0">
            <wp:extent cx="3079678" cy="1944710"/>
            <wp:effectExtent l="19050" t="0" r="6422" b="0"/>
            <wp:docPr id="8" name="Рисунок 2" descr="C:\Users\столовая\Downloads\таба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оловая\Downloads\табак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194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A4" w:rsidRDefault="00697FA4" w:rsidP="00697FA4">
      <w:pPr>
        <w:jc w:val="center"/>
        <w:rPr>
          <w:b/>
          <w:i/>
          <w:color w:val="4F81BD" w:themeColor="accent1"/>
          <w:sz w:val="40"/>
          <w:szCs w:val="40"/>
        </w:rPr>
      </w:pPr>
      <w:r w:rsidRPr="00697FA4">
        <w:rPr>
          <w:b/>
          <w:i/>
          <w:color w:val="4F81BD" w:themeColor="accent1"/>
          <w:sz w:val="40"/>
          <w:szCs w:val="40"/>
        </w:rPr>
        <w:t>Все в твоих руках!</w:t>
      </w:r>
    </w:p>
    <w:p w:rsidR="00697FA4" w:rsidRPr="00697FA4" w:rsidRDefault="00697FA4" w:rsidP="003500A3">
      <w:pPr>
        <w:rPr>
          <w:b/>
          <w:i/>
          <w:color w:val="4F81BD" w:themeColor="accent1"/>
          <w:sz w:val="40"/>
          <w:szCs w:val="40"/>
        </w:rPr>
      </w:pPr>
    </w:p>
    <w:p w:rsidR="00697FA4" w:rsidRDefault="00697FA4" w:rsidP="00697FA4">
      <w:pPr>
        <w:jc w:val="center"/>
        <w:rPr>
          <w:b/>
          <w:i/>
          <w:color w:val="4F81BD" w:themeColor="accent1"/>
          <w:sz w:val="28"/>
          <w:szCs w:val="28"/>
        </w:rPr>
      </w:pPr>
      <w:r>
        <w:rPr>
          <w:b/>
          <w:i/>
          <w:noProof/>
          <w:color w:val="4F81BD" w:themeColor="accent1"/>
          <w:sz w:val="28"/>
          <w:szCs w:val="28"/>
        </w:rPr>
        <w:drawing>
          <wp:inline distT="0" distB="0" distL="0" distR="0">
            <wp:extent cx="2595361" cy="2735632"/>
            <wp:effectExtent l="19050" t="0" r="0" b="0"/>
            <wp:docPr id="9" name="Рисунок 3" descr="C:\Users\столовая\Downloads\табак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оловая\Downloads\табак 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170" cy="273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A4" w:rsidRDefault="00697FA4" w:rsidP="00697FA4">
      <w:pPr>
        <w:jc w:val="center"/>
        <w:rPr>
          <w:b/>
          <w:i/>
          <w:noProof/>
          <w:color w:val="4F81BD" w:themeColor="accent1"/>
          <w:sz w:val="40"/>
          <w:szCs w:val="40"/>
        </w:rPr>
      </w:pPr>
      <w:r w:rsidRPr="00697FA4">
        <w:rPr>
          <w:b/>
          <w:i/>
          <w:noProof/>
          <w:color w:val="4F81BD" w:themeColor="accent1"/>
          <w:sz w:val="40"/>
          <w:szCs w:val="40"/>
        </w:rPr>
        <w:lastRenderedPageBreak/>
        <w:t>Что дает отказ от курения</w:t>
      </w:r>
    </w:p>
    <w:p w:rsidR="00697FA4" w:rsidRDefault="00697FA4" w:rsidP="00697FA4">
      <w:pPr>
        <w:jc w:val="center"/>
        <w:rPr>
          <w:b/>
          <w:i/>
          <w:noProof/>
          <w:color w:val="4F81BD" w:themeColor="accent1"/>
          <w:sz w:val="40"/>
          <w:szCs w:val="40"/>
        </w:rPr>
      </w:pPr>
    </w:p>
    <w:p w:rsidR="00697FA4" w:rsidRDefault="00697FA4" w:rsidP="00697FA4">
      <w:pPr>
        <w:pStyle w:val="a5"/>
        <w:numPr>
          <w:ilvl w:val="0"/>
          <w:numId w:val="1"/>
        </w:numPr>
        <w:rPr>
          <w:b/>
          <w:i/>
          <w:noProof/>
          <w:color w:val="4F81BD" w:themeColor="accent1"/>
          <w:sz w:val="28"/>
          <w:szCs w:val="28"/>
        </w:rPr>
      </w:pPr>
      <w:r w:rsidRPr="00697FA4">
        <w:rPr>
          <w:b/>
          <w:i/>
          <w:noProof/>
          <w:color w:val="4F81BD" w:themeColor="accent1"/>
          <w:sz w:val="28"/>
          <w:szCs w:val="28"/>
        </w:rPr>
        <w:t>Избавление от интоксикации организма</w:t>
      </w:r>
    </w:p>
    <w:p w:rsidR="00697FA4" w:rsidRDefault="00697FA4" w:rsidP="00697FA4">
      <w:pPr>
        <w:pStyle w:val="a5"/>
        <w:numPr>
          <w:ilvl w:val="0"/>
          <w:numId w:val="1"/>
        </w:numPr>
        <w:rPr>
          <w:b/>
          <w:i/>
          <w:noProof/>
          <w:color w:val="4F81BD" w:themeColor="accent1"/>
          <w:sz w:val="28"/>
          <w:szCs w:val="28"/>
        </w:rPr>
      </w:pPr>
      <w:r>
        <w:rPr>
          <w:b/>
          <w:i/>
          <w:noProof/>
          <w:color w:val="4F81BD" w:themeColor="accent1"/>
          <w:sz w:val="28"/>
          <w:szCs w:val="28"/>
        </w:rPr>
        <w:t>Уменьшение риска развития рака</w:t>
      </w:r>
    </w:p>
    <w:p w:rsidR="00697FA4" w:rsidRDefault="00697FA4" w:rsidP="00697FA4">
      <w:pPr>
        <w:pStyle w:val="a5"/>
        <w:numPr>
          <w:ilvl w:val="0"/>
          <w:numId w:val="1"/>
        </w:numPr>
        <w:rPr>
          <w:b/>
          <w:i/>
          <w:noProof/>
          <w:color w:val="4F81BD" w:themeColor="accent1"/>
          <w:sz w:val="28"/>
          <w:szCs w:val="28"/>
        </w:rPr>
      </w:pPr>
      <w:r>
        <w:rPr>
          <w:b/>
          <w:i/>
          <w:noProof/>
          <w:color w:val="4F81BD" w:themeColor="accent1"/>
          <w:sz w:val="28"/>
          <w:szCs w:val="28"/>
        </w:rPr>
        <w:t>Сохранение денег на другие расходы</w:t>
      </w:r>
    </w:p>
    <w:p w:rsidR="00697FA4" w:rsidRDefault="00697FA4" w:rsidP="00697FA4">
      <w:pPr>
        <w:pStyle w:val="a5"/>
        <w:numPr>
          <w:ilvl w:val="0"/>
          <w:numId w:val="1"/>
        </w:numPr>
        <w:ind w:right="-108"/>
        <w:rPr>
          <w:b/>
          <w:i/>
          <w:noProof/>
          <w:color w:val="4F81BD" w:themeColor="accent1"/>
          <w:sz w:val="28"/>
          <w:szCs w:val="28"/>
        </w:rPr>
      </w:pPr>
      <w:r>
        <w:rPr>
          <w:b/>
          <w:i/>
          <w:noProof/>
          <w:color w:val="4F81BD" w:themeColor="accent1"/>
          <w:sz w:val="28"/>
          <w:szCs w:val="28"/>
        </w:rPr>
        <w:t>Спасение окружающих от заболеванийорганов дыхания</w:t>
      </w:r>
    </w:p>
    <w:p w:rsidR="00697FA4" w:rsidRDefault="00697FA4" w:rsidP="00697FA4">
      <w:pPr>
        <w:pStyle w:val="a5"/>
        <w:numPr>
          <w:ilvl w:val="0"/>
          <w:numId w:val="1"/>
        </w:numPr>
        <w:ind w:right="-108"/>
        <w:rPr>
          <w:b/>
          <w:i/>
          <w:noProof/>
          <w:color w:val="4F81BD" w:themeColor="accent1"/>
          <w:sz w:val="28"/>
          <w:szCs w:val="28"/>
        </w:rPr>
      </w:pPr>
      <w:r>
        <w:rPr>
          <w:b/>
          <w:i/>
          <w:noProof/>
          <w:color w:val="4F81BD" w:themeColor="accent1"/>
          <w:sz w:val="28"/>
          <w:szCs w:val="28"/>
        </w:rPr>
        <w:t>Шанс продлить жизнь на 10-20 лет</w:t>
      </w:r>
    </w:p>
    <w:p w:rsidR="00697FA4" w:rsidRDefault="00697FA4" w:rsidP="00697FA4">
      <w:pPr>
        <w:pStyle w:val="a5"/>
        <w:numPr>
          <w:ilvl w:val="0"/>
          <w:numId w:val="1"/>
        </w:numPr>
        <w:ind w:right="-108"/>
        <w:rPr>
          <w:b/>
          <w:i/>
          <w:noProof/>
          <w:color w:val="4F81BD" w:themeColor="accent1"/>
          <w:sz w:val="28"/>
          <w:szCs w:val="28"/>
        </w:rPr>
      </w:pPr>
      <w:r>
        <w:rPr>
          <w:b/>
          <w:i/>
          <w:noProof/>
          <w:color w:val="4F81BD" w:themeColor="accent1"/>
          <w:sz w:val="28"/>
          <w:szCs w:val="28"/>
        </w:rPr>
        <w:t>Получить контроль над своей жизнью.</w:t>
      </w:r>
    </w:p>
    <w:p w:rsidR="00697FA4" w:rsidRDefault="00697FA4" w:rsidP="00697FA4">
      <w:pPr>
        <w:ind w:right="-108"/>
        <w:rPr>
          <w:b/>
          <w:i/>
          <w:noProof/>
          <w:color w:val="4F81BD" w:themeColor="accent1"/>
          <w:sz w:val="28"/>
          <w:szCs w:val="28"/>
        </w:rPr>
      </w:pPr>
    </w:p>
    <w:p w:rsidR="00697FA4" w:rsidRDefault="00F41139" w:rsidP="00F41139">
      <w:pPr>
        <w:ind w:right="-108"/>
        <w:rPr>
          <w:b/>
          <w:i/>
          <w:noProof/>
          <w:color w:val="4F81BD" w:themeColor="accent1"/>
          <w:sz w:val="28"/>
          <w:szCs w:val="28"/>
        </w:rPr>
      </w:pPr>
      <w:r>
        <w:rPr>
          <w:b/>
          <w:i/>
          <w:noProof/>
          <w:color w:val="4F81BD" w:themeColor="accent1"/>
          <w:sz w:val="28"/>
          <w:szCs w:val="28"/>
        </w:rPr>
        <w:drawing>
          <wp:inline distT="0" distB="0" distL="0" distR="0">
            <wp:extent cx="3335896" cy="3417931"/>
            <wp:effectExtent l="19050" t="0" r="0" b="0"/>
            <wp:docPr id="6" name="Рисунок 1" descr="C:\Users\столовая\Downloads\таба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оловая\Downloads\табак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725" cy="342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A4" w:rsidRDefault="00697FA4" w:rsidP="00697FA4">
      <w:pPr>
        <w:jc w:val="center"/>
        <w:rPr>
          <w:b/>
          <w:i/>
          <w:color w:val="4F81BD" w:themeColor="accent1"/>
          <w:sz w:val="28"/>
          <w:szCs w:val="28"/>
        </w:rPr>
      </w:pPr>
    </w:p>
    <w:p w:rsidR="00697FA4" w:rsidRDefault="00697FA4" w:rsidP="00697FA4">
      <w:pPr>
        <w:jc w:val="center"/>
        <w:rPr>
          <w:b/>
          <w:i/>
          <w:color w:val="4F81BD" w:themeColor="accent1"/>
          <w:sz w:val="28"/>
          <w:szCs w:val="28"/>
        </w:rPr>
      </w:pPr>
    </w:p>
    <w:p w:rsidR="00697FA4" w:rsidRDefault="00DF2674" w:rsidP="00697FA4">
      <w:pPr>
        <w:jc w:val="center"/>
        <w:rPr>
          <w:b/>
          <w:i/>
          <w:color w:val="4F81BD" w:themeColor="accent1"/>
          <w:sz w:val="40"/>
          <w:szCs w:val="40"/>
        </w:rPr>
      </w:pPr>
      <w:r>
        <w:rPr>
          <w:b/>
          <w:i/>
          <w:color w:val="4F81BD" w:themeColor="accent1"/>
          <w:sz w:val="40"/>
          <w:szCs w:val="40"/>
        </w:rPr>
        <w:t xml:space="preserve"> Пассивное курение</w:t>
      </w:r>
    </w:p>
    <w:p w:rsidR="00DF2674" w:rsidRDefault="00DF2674" w:rsidP="00697FA4">
      <w:pPr>
        <w:jc w:val="center"/>
        <w:rPr>
          <w:b/>
          <w:i/>
          <w:color w:val="4F81BD" w:themeColor="accent1"/>
          <w:sz w:val="40"/>
          <w:szCs w:val="40"/>
        </w:rPr>
      </w:pPr>
    </w:p>
    <w:p w:rsidR="00DF2674" w:rsidRDefault="00684483" w:rsidP="00684483">
      <w:pPr>
        <w:rPr>
          <w:b/>
          <w:i/>
          <w:color w:val="4F81BD" w:themeColor="accent1"/>
          <w:sz w:val="28"/>
          <w:szCs w:val="28"/>
        </w:rPr>
      </w:pPr>
      <w:r>
        <w:rPr>
          <w:b/>
          <w:i/>
          <w:color w:val="4F81BD" w:themeColor="accent1"/>
          <w:sz w:val="28"/>
          <w:szCs w:val="28"/>
        </w:rPr>
        <w:t>Какова опасность пассивного курения</w:t>
      </w:r>
    </w:p>
    <w:p w:rsidR="00684483" w:rsidRDefault="00684483" w:rsidP="00684483">
      <w:pPr>
        <w:rPr>
          <w:b/>
          <w:i/>
          <w:color w:val="4F81BD" w:themeColor="accent1"/>
          <w:sz w:val="28"/>
          <w:szCs w:val="28"/>
        </w:rPr>
      </w:pPr>
      <w:r>
        <w:rPr>
          <w:b/>
          <w:i/>
          <w:color w:val="4F81BD" w:themeColor="accent1"/>
          <w:sz w:val="28"/>
          <w:szCs w:val="28"/>
        </w:rPr>
        <w:t xml:space="preserve">Пассивному курильщику </w:t>
      </w:r>
      <w:r w:rsidR="00D827A3">
        <w:rPr>
          <w:b/>
          <w:i/>
          <w:color w:val="4F81BD" w:themeColor="accent1"/>
          <w:sz w:val="28"/>
          <w:szCs w:val="28"/>
        </w:rPr>
        <w:t>угрожают те же заболевания, что и активному: частые простудные заболевания, бронхит, астма, кариес, гастрит, болезни сердца и сосудов, рак.</w:t>
      </w:r>
    </w:p>
    <w:p w:rsidR="00DF2674" w:rsidRDefault="00DF2674" w:rsidP="00D827A3">
      <w:pPr>
        <w:rPr>
          <w:b/>
          <w:i/>
          <w:color w:val="4F81BD" w:themeColor="accent1"/>
          <w:sz w:val="40"/>
          <w:szCs w:val="40"/>
        </w:rPr>
      </w:pPr>
    </w:p>
    <w:p w:rsidR="00DF2674" w:rsidRDefault="00DF2674" w:rsidP="00697FA4">
      <w:pPr>
        <w:jc w:val="center"/>
        <w:rPr>
          <w:b/>
          <w:i/>
          <w:color w:val="4F81BD" w:themeColor="accent1"/>
          <w:sz w:val="40"/>
          <w:szCs w:val="40"/>
        </w:rPr>
      </w:pPr>
    </w:p>
    <w:p w:rsidR="001656CE" w:rsidRDefault="00DF2674" w:rsidP="00697FA4">
      <w:pPr>
        <w:jc w:val="center"/>
        <w:rPr>
          <w:b/>
          <w:i/>
          <w:color w:val="4F81BD" w:themeColor="accent1"/>
          <w:sz w:val="40"/>
          <w:szCs w:val="40"/>
        </w:rPr>
      </w:pPr>
      <w:r>
        <w:rPr>
          <w:b/>
          <w:i/>
          <w:noProof/>
          <w:color w:val="4F81BD" w:themeColor="accent1"/>
          <w:sz w:val="40"/>
          <w:szCs w:val="40"/>
        </w:rPr>
        <w:drawing>
          <wp:inline distT="0" distB="0" distL="0" distR="0">
            <wp:extent cx="3046095" cy="2035175"/>
            <wp:effectExtent l="19050" t="0" r="1905" b="0"/>
            <wp:docPr id="4" name="Рисунок 1" descr="C:\Users\столовая\Downloads\табб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оловая\Downloads\табба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A4" w:rsidRDefault="00697FA4" w:rsidP="00697FA4">
      <w:pPr>
        <w:jc w:val="center"/>
        <w:rPr>
          <w:b/>
          <w:i/>
          <w:color w:val="4F81BD" w:themeColor="accent1"/>
          <w:sz w:val="40"/>
          <w:szCs w:val="40"/>
        </w:rPr>
      </w:pPr>
    </w:p>
    <w:p w:rsidR="001656CE" w:rsidRDefault="001656CE" w:rsidP="00697FA4">
      <w:pPr>
        <w:jc w:val="center"/>
        <w:rPr>
          <w:b/>
          <w:i/>
          <w:color w:val="4F81BD" w:themeColor="accent1"/>
          <w:sz w:val="40"/>
          <w:szCs w:val="40"/>
        </w:rPr>
      </w:pPr>
    </w:p>
    <w:p w:rsidR="001656CE" w:rsidRDefault="001656CE" w:rsidP="00697FA4">
      <w:pPr>
        <w:jc w:val="center"/>
        <w:rPr>
          <w:b/>
          <w:i/>
          <w:color w:val="4F81BD" w:themeColor="accent1"/>
          <w:sz w:val="40"/>
          <w:szCs w:val="40"/>
        </w:rPr>
      </w:pPr>
    </w:p>
    <w:p w:rsidR="001656CE" w:rsidRDefault="001656CE" w:rsidP="00697FA4">
      <w:pPr>
        <w:jc w:val="center"/>
        <w:rPr>
          <w:b/>
          <w:i/>
          <w:color w:val="4F81BD" w:themeColor="accent1"/>
          <w:sz w:val="40"/>
          <w:szCs w:val="40"/>
        </w:rPr>
      </w:pPr>
    </w:p>
    <w:p w:rsidR="00DF2674" w:rsidRDefault="00DF2674" w:rsidP="00697FA4">
      <w:pPr>
        <w:jc w:val="center"/>
        <w:rPr>
          <w:b/>
          <w:i/>
          <w:color w:val="4F81BD" w:themeColor="accent1"/>
          <w:sz w:val="40"/>
          <w:szCs w:val="40"/>
        </w:rPr>
      </w:pPr>
    </w:p>
    <w:p w:rsidR="00DF2674" w:rsidRDefault="00DF2674" w:rsidP="00697FA4">
      <w:pPr>
        <w:jc w:val="center"/>
        <w:rPr>
          <w:b/>
          <w:i/>
          <w:color w:val="4F81BD" w:themeColor="accent1"/>
          <w:sz w:val="40"/>
          <w:szCs w:val="40"/>
        </w:rPr>
      </w:pPr>
    </w:p>
    <w:p w:rsidR="00DF2674" w:rsidRDefault="00DF2674" w:rsidP="00F41139">
      <w:pPr>
        <w:rPr>
          <w:b/>
          <w:i/>
          <w:color w:val="4F81BD" w:themeColor="accent1"/>
          <w:sz w:val="40"/>
          <w:szCs w:val="40"/>
        </w:rPr>
      </w:pPr>
    </w:p>
    <w:p w:rsidR="00DF2674" w:rsidRDefault="00DF2674" w:rsidP="00697FA4">
      <w:pPr>
        <w:jc w:val="center"/>
        <w:rPr>
          <w:b/>
          <w:i/>
          <w:color w:val="4F81BD" w:themeColor="accent1"/>
          <w:sz w:val="40"/>
          <w:szCs w:val="40"/>
        </w:rPr>
      </w:pPr>
    </w:p>
    <w:p w:rsidR="00DF2674" w:rsidRDefault="00DF2674" w:rsidP="00684483">
      <w:pPr>
        <w:rPr>
          <w:b/>
          <w:i/>
          <w:color w:val="4F81BD" w:themeColor="accent1"/>
          <w:sz w:val="40"/>
          <w:szCs w:val="40"/>
        </w:rPr>
      </w:pPr>
    </w:p>
    <w:p w:rsidR="00DF2674" w:rsidRDefault="00DF2674" w:rsidP="00DF2674">
      <w:pPr>
        <w:jc w:val="center"/>
        <w:rPr>
          <w:b/>
          <w:i/>
          <w:color w:val="4F81BD" w:themeColor="accent1"/>
          <w:sz w:val="40"/>
          <w:szCs w:val="40"/>
        </w:rPr>
      </w:pPr>
      <w:r w:rsidRPr="00697FA4">
        <w:rPr>
          <w:b/>
          <w:i/>
          <w:color w:val="4F81BD" w:themeColor="accent1"/>
          <w:sz w:val="40"/>
          <w:szCs w:val="40"/>
        </w:rPr>
        <w:t xml:space="preserve">Сделай </w:t>
      </w:r>
      <w:r>
        <w:rPr>
          <w:b/>
          <w:i/>
          <w:color w:val="4F81BD" w:themeColor="accent1"/>
          <w:sz w:val="40"/>
          <w:szCs w:val="40"/>
        </w:rPr>
        <w:t>правильный выбор!</w:t>
      </w:r>
    </w:p>
    <w:p w:rsidR="00DF2674" w:rsidRDefault="00DF2674" w:rsidP="00684483">
      <w:pPr>
        <w:rPr>
          <w:b/>
          <w:i/>
          <w:color w:val="4F81BD" w:themeColor="accent1"/>
          <w:sz w:val="40"/>
          <w:szCs w:val="40"/>
        </w:rPr>
      </w:pPr>
    </w:p>
    <w:p w:rsidR="00DF2674" w:rsidRDefault="00DF2674" w:rsidP="00697FA4">
      <w:pPr>
        <w:jc w:val="center"/>
        <w:rPr>
          <w:b/>
          <w:i/>
          <w:color w:val="4F81BD" w:themeColor="accent1"/>
          <w:sz w:val="40"/>
          <w:szCs w:val="40"/>
        </w:rPr>
      </w:pPr>
    </w:p>
    <w:p w:rsidR="00DF2674" w:rsidRDefault="00DF2674" w:rsidP="00697FA4">
      <w:pPr>
        <w:jc w:val="center"/>
        <w:rPr>
          <w:b/>
          <w:i/>
          <w:color w:val="4F81BD" w:themeColor="accent1"/>
          <w:sz w:val="40"/>
          <w:szCs w:val="40"/>
        </w:rPr>
      </w:pPr>
      <w:r w:rsidRPr="00DF2674">
        <w:rPr>
          <w:b/>
          <w:i/>
          <w:noProof/>
          <w:color w:val="4F81BD" w:themeColor="accent1"/>
          <w:sz w:val="40"/>
          <w:szCs w:val="40"/>
        </w:rPr>
        <w:drawing>
          <wp:inline distT="0" distB="0" distL="0" distR="0">
            <wp:extent cx="3082290" cy="2262478"/>
            <wp:effectExtent l="19050" t="0" r="3810" b="0"/>
            <wp:docPr id="2" name="Рисунок 5" descr="C:\Users\столовая\Downloads\таба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оловая\Downloads\табакк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26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674" w:rsidRDefault="00DF2674" w:rsidP="00697FA4">
      <w:pPr>
        <w:jc w:val="center"/>
        <w:rPr>
          <w:b/>
          <w:i/>
          <w:color w:val="4F81BD" w:themeColor="accent1"/>
          <w:sz w:val="40"/>
          <w:szCs w:val="40"/>
        </w:rPr>
      </w:pPr>
    </w:p>
    <w:p w:rsidR="00DF2674" w:rsidRDefault="00DF2674" w:rsidP="00F41139">
      <w:pPr>
        <w:jc w:val="center"/>
        <w:rPr>
          <w:b/>
          <w:i/>
          <w:color w:val="4F81BD" w:themeColor="accent1"/>
          <w:sz w:val="40"/>
          <w:szCs w:val="40"/>
        </w:rPr>
      </w:pPr>
      <w:r w:rsidRPr="00DF2674">
        <w:rPr>
          <w:b/>
          <w:i/>
          <w:noProof/>
          <w:color w:val="4F81BD" w:themeColor="accent1"/>
          <w:sz w:val="40"/>
          <w:szCs w:val="40"/>
        </w:rPr>
        <w:drawing>
          <wp:inline distT="0" distB="0" distL="0" distR="0">
            <wp:extent cx="3082290" cy="2655835"/>
            <wp:effectExtent l="19050" t="0" r="3810" b="0"/>
            <wp:docPr id="3" name="Рисунок 6" descr="C:\Users\столовая\Downloads\ттаб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оловая\Downloads\ттабак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65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674" w:rsidRDefault="00DF2674" w:rsidP="00697FA4">
      <w:pPr>
        <w:jc w:val="center"/>
        <w:rPr>
          <w:b/>
          <w:i/>
          <w:color w:val="4F81BD" w:themeColor="accent1"/>
          <w:sz w:val="40"/>
          <w:szCs w:val="40"/>
        </w:rPr>
      </w:pPr>
    </w:p>
    <w:p w:rsidR="00DF2674" w:rsidRDefault="00DF2674" w:rsidP="00697FA4">
      <w:pPr>
        <w:jc w:val="center"/>
        <w:rPr>
          <w:b/>
          <w:i/>
          <w:color w:val="4F81BD" w:themeColor="accent1"/>
          <w:sz w:val="40"/>
          <w:szCs w:val="40"/>
        </w:rPr>
      </w:pPr>
    </w:p>
    <w:p w:rsidR="00DF2674" w:rsidRDefault="00DF2674" w:rsidP="00DF2674">
      <w:pPr>
        <w:rPr>
          <w:b/>
          <w:i/>
          <w:color w:val="4F81BD" w:themeColor="accent1"/>
          <w:sz w:val="40"/>
          <w:szCs w:val="40"/>
        </w:rPr>
      </w:pPr>
      <w:r>
        <w:rPr>
          <w:b/>
          <w:i/>
          <w:color w:val="4F81BD" w:themeColor="accent1"/>
          <w:sz w:val="40"/>
          <w:szCs w:val="40"/>
        </w:rPr>
        <w:t>«Спасенье в нас самих ребята!</w:t>
      </w:r>
    </w:p>
    <w:p w:rsidR="00DF2674" w:rsidRDefault="00DF2674" w:rsidP="00DF2674">
      <w:pPr>
        <w:rPr>
          <w:b/>
          <w:i/>
          <w:color w:val="4F81BD" w:themeColor="accent1"/>
          <w:sz w:val="40"/>
          <w:szCs w:val="40"/>
        </w:rPr>
      </w:pPr>
      <w:r>
        <w:rPr>
          <w:b/>
          <w:i/>
          <w:color w:val="4F81BD" w:themeColor="accent1"/>
          <w:sz w:val="40"/>
          <w:szCs w:val="40"/>
        </w:rPr>
        <w:t>Скажите никотину: «Нет!»</w:t>
      </w:r>
    </w:p>
    <w:p w:rsidR="00DF2674" w:rsidRDefault="00DF2674" w:rsidP="00DF2674">
      <w:pPr>
        <w:rPr>
          <w:b/>
          <w:i/>
          <w:color w:val="4F81BD" w:themeColor="accent1"/>
          <w:sz w:val="40"/>
          <w:szCs w:val="40"/>
        </w:rPr>
      </w:pPr>
      <w:r>
        <w:rPr>
          <w:b/>
          <w:i/>
          <w:color w:val="4F81BD" w:themeColor="accent1"/>
          <w:sz w:val="40"/>
          <w:szCs w:val="40"/>
        </w:rPr>
        <w:t>Вернется чистота и свежесть,</w:t>
      </w:r>
    </w:p>
    <w:p w:rsidR="00DF2674" w:rsidRDefault="00DF2674" w:rsidP="00DF2674">
      <w:pPr>
        <w:rPr>
          <w:b/>
          <w:i/>
          <w:color w:val="4F81BD" w:themeColor="accent1"/>
          <w:sz w:val="40"/>
          <w:szCs w:val="40"/>
        </w:rPr>
      </w:pPr>
      <w:r>
        <w:rPr>
          <w:b/>
          <w:i/>
          <w:color w:val="4F81BD" w:themeColor="accent1"/>
          <w:sz w:val="40"/>
          <w:szCs w:val="40"/>
        </w:rPr>
        <w:t>Мы станем лучшей из планет!»</w:t>
      </w:r>
    </w:p>
    <w:p w:rsidR="00DF2674" w:rsidRDefault="00DF2674" w:rsidP="00DF2674">
      <w:pPr>
        <w:rPr>
          <w:b/>
          <w:i/>
          <w:color w:val="4F81BD" w:themeColor="accent1"/>
          <w:sz w:val="40"/>
          <w:szCs w:val="40"/>
        </w:rPr>
      </w:pPr>
    </w:p>
    <w:p w:rsidR="00DF2674" w:rsidRDefault="00DF2674" w:rsidP="00697FA4">
      <w:pPr>
        <w:jc w:val="center"/>
        <w:rPr>
          <w:b/>
          <w:i/>
          <w:color w:val="4F81BD" w:themeColor="accent1"/>
          <w:sz w:val="40"/>
          <w:szCs w:val="40"/>
        </w:rPr>
      </w:pPr>
      <w:r>
        <w:rPr>
          <w:b/>
          <w:i/>
          <w:noProof/>
          <w:color w:val="4F81BD" w:themeColor="accent1"/>
          <w:sz w:val="40"/>
          <w:szCs w:val="40"/>
        </w:rPr>
        <w:drawing>
          <wp:inline distT="0" distB="0" distL="0" distR="0">
            <wp:extent cx="2982377" cy="2028422"/>
            <wp:effectExtent l="19050" t="0" r="8473" b="0"/>
            <wp:docPr id="5" name="Рисунок 2" descr="C:\Users\столовая\Downloads\план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оловая\Downloads\планет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441" cy="203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7A3" w:rsidRDefault="00D827A3" w:rsidP="00697FA4">
      <w:pPr>
        <w:jc w:val="center"/>
        <w:rPr>
          <w:b/>
          <w:i/>
          <w:color w:val="4F81BD" w:themeColor="accent1"/>
          <w:sz w:val="40"/>
          <w:szCs w:val="40"/>
        </w:rPr>
      </w:pPr>
    </w:p>
    <w:p w:rsidR="00D827A3" w:rsidRDefault="00D827A3" w:rsidP="00697FA4">
      <w:pPr>
        <w:jc w:val="center"/>
        <w:rPr>
          <w:b/>
          <w:i/>
          <w:color w:val="4F81BD" w:themeColor="accent1"/>
          <w:sz w:val="40"/>
          <w:szCs w:val="40"/>
        </w:rPr>
      </w:pPr>
    </w:p>
    <w:p w:rsidR="00D827A3" w:rsidRPr="00697FA4" w:rsidRDefault="00D827A3" w:rsidP="00697FA4">
      <w:pPr>
        <w:jc w:val="center"/>
        <w:rPr>
          <w:b/>
          <w:i/>
          <w:color w:val="4F81BD" w:themeColor="accent1"/>
          <w:sz w:val="40"/>
          <w:szCs w:val="40"/>
        </w:rPr>
      </w:pPr>
      <w:r>
        <w:rPr>
          <w:b/>
          <w:i/>
          <w:color w:val="4F81BD" w:themeColor="accent1"/>
          <w:sz w:val="40"/>
          <w:szCs w:val="40"/>
        </w:rPr>
        <w:t>Наш выбор – жизнь без табака!</w:t>
      </w:r>
    </w:p>
    <w:sectPr w:rsidR="00D827A3" w:rsidRPr="00697FA4" w:rsidSect="00780F4F">
      <w:pgSz w:w="16838" w:h="11906" w:orient="landscape"/>
      <w:pgMar w:top="357" w:right="638" w:bottom="357" w:left="540" w:header="709" w:footer="709" w:gutter="0"/>
      <w:cols w:num="3" w:space="54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5D5"/>
    <w:multiLevelType w:val="hybridMultilevel"/>
    <w:tmpl w:val="8FDC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0A3"/>
    <w:rsid w:val="001656CE"/>
    <w:rsid w:val="003500A3"/>
    <w:rsid w:val="00364815"/>
    <w:rsid w:val="003C0271"/>
    <w:rsid w:val="003C639B"/>
    <w:rsid w:val="00684483"/>
    <w:rsid w:val="00697FA4"/>
    <w:rsid w:val="00A67025"/>
    <w:rsid w:val="00D827A3"/>
    <w:rsid w:val="00DD4C7A"/>
    <w:rsid w:val="00DF2674"/>
    <w:rsid w:val="00F4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0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7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столовая</dc:creator>
  <cp:lastModifiedBy>столовая</cp:lastModifiedBy>
  <cp:revision>5</cp:revision>
  <dcterms:created xsi:type="dcterms:W3CDTF">2020-11-12T17:30:00Z</dcterms:created>
  <dcterms:modified xsi:type="dcterms:W3CDTF">2020-11-16T08:22:00Z</dcterms:modified>
</cp:coreProperties>
</file>