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C" w:rsidRDefault="0059589C" w:rsidP="0059589C">
      <w:pPr>
        <w:pStyle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Ожидаемые результаты:</w:t>
      </w:r>
    </w:p>
    <w:p w:rsidR="0059589C" w:rsidRDefault="0059589C" w:rsidP="0059589C">
      <w:pPr>
        <w:spacing w:line="360" w:lineRule="auto"/>
        <w:ind w:firstLine="709"/>
        <w:jc w:val="both"/>
      </w:pPr>
      <w:r>
        <w:t>В результате работы по социальной программе « Будь здоров» ученики получили знания о здоровом питании, научились готовить здоровые завтраки, появляется у детей привычка плотно завтракать кашей. Большинство детей отдают предпочтение фруктам и сокам, овощным салатам, витаминным чаям.</w:t>
      </w:r>
    </w:p>
    <w:p w:rsidR="0059589C" w:rsidRDefault="0059589C" w:rsidP="0059589C">
      <w:pPr>
        <w:spacing w:line="360" w:lineRule="auto"/>
        <w:ind w:firstLine="709"/>
        <w:jc w:val="both"/>
      </w:pPr>
      <w:r>
        <w:t>Совместно с родителями дети научились выращивать на огороде овощи и зелень, готовить из них полезную пищу для себя и родителей, пользоваться инструментами для выращивания. Ставятся учениками опыты по выращиванию семян в питомнике огорода.</w:t>
      </w:r>
    </w:p>
    <w:p w:rsidR="0059589C" w:rsidRDefault="0059589C" w:rsidP="0059589C">
      <w:pPr>
        <w:spacing w:line="360" w:lineRule="auto"/>
        <w:ind w:firstLine="709"/>
        <w:jc w:val="both"/>
      </w:pPr>
      <w:r>
        <w:t>Дети умеют пользоваться механизмами для обработки овощей и фруктов, резать ножами, правильно накрывать на стол, принимать гостей. Улучшается микроклимат среди детей и учителей за счет изменения формы общения их друг с другом.</w:t>
      </w:r>
    </w:p>
    <w:p w:rsidR="0059589C" w:rsidRDefault="0059589C" w:rsidP="0059589C">
      <w:pPr>
        <w:spacing w:line="360" w:lineRule="auto"/>
        <w:ind w:firstLine="709"/>
        <w:jc w:val="both"/>
      </w:pPr>
      <w:r>
        <w:t>За счет вовлечения младших школьников в данную программу у них развивается интерес к исследовательской деятельности, который они используют в работе над проектами. Это в данный момент является актуальным и отвечает инициативе новых федеральных образовательных стандартов.</w:t>
      </w:r>
    </w:p>
    <w:p w:rsidR="0059589C" w:rsidRDefault="0059589C" w:rsidP="0059589C">
      <w:pPr>
        <w:spacing w:line="360" w:lineRule="auto"/>
        <w:ind w:firstLine="709"/>
        <w:jc w:val="both"/>
      </w:pPr>
      <w:r>
        <w:t xml:space="preserve">Значительно увеличивается двигательная активность учеников за счет создания дополнительных площадок для игр на улице и в здании школы. Результатом работы в данном направлении явится значительное уменьшение </w:t>
      </w:r>
      <w:proofErr w:type="gramStart"/>
      <w:r>
        <w:t>роста простудных заболеваний</w:t>
      </w:r>
      <w:proofErr w:type="gramEnd"/>
      <w:r>
        <w:t xml:space="preserve"> среди детей, участвующих в проекте, что показывают итоги медосмотров.</w:t>
      </w:r>
    </w:p>
    <w:p w:rsidR="0059589C" w:rsidRDefault="0059589C" w:rsidP="0059589C">
      <w:pPr>
        <w:spacing w:line="360" w:lineRule="auto"/>
        <w:ind w:firstLine="709"/>
        <w:jc w:val="both"/>
      </w:pPr>
      <w:proofErr w:type="gramStart"/>
      <w:r>
        <w:t>Формируется активная группа родителей, старших школьников-волонтеров и младших школьников, пропагандирующих здоровый образ жизни посредством организации здорового питания через освещение в городской и районной газетах, телевидении.</w:t>
      </w:r>
      <w:proofErr w:type="gramEnd"/>
      <w:r>
        <w:t xml:space="preserve"> Они привлекают  внимание общественности нашего города и района к витаминизации учеников, организации здорового питания в школе.</w:t>
      </w:r>
    </w:p>
    <w:p w:rsidR="0059589C" w:rsidRDefault="0059589C" w:rsidP="0059589C">
      <w:pPr>
        <w:spacing w:line="360" w:lineRule="auto"/>
        <w:ind w:firstLine="709"/>
        <w:jc w:val="both"/>
      </w:pPr>
      <w:r>
        <w:t>Родители и дети, участники и волонтеры проекта, пропагандируют здоровый образ жизни в семье, осознанное отношение к состоянию здоровья как основному фактору успеха на последующих этапах жизни.</w:t>
      </w:r>
    </w:p>
    <w:p w:rsidR="0059589C" w:rsidRDefault="0059589C" w:rsidP="0059589C">
      <w:pPr>
        <w:spacing w:line="360" w:lineRule="auto"/>
        <w:ind w:firstLine="709"/>
        <w:jc w:val="both"/>
      </w:pPr>
    </w:p>
    <w:p w:rsidR="0059589C" w:rsidRDefault="0059589C" w:rsidP="0059589C">
      <w:pPr>
        <w:spacing w:line="360" w:lineRule="auto"/>
        <w:ind w:firstLine="709"/>
        <w:jc w:val="both"/>
        <w:rPr>
          <w:b/>
        </w:rPr>
      </w:pPr>
      <w:r>
        <w:rPr>
          <w:b/>
        </w:rPr>
        <w:t>Прогноз результатов работы по реализации программы:</w:t>
      </w:r>
    </w:p>
    <w:p w:rsidR="0059589C" w:rsidRDefault="0059589C" w:rsidP="0059589C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формирование здорового образа жизни, высокоактивных поведенческих стратегий и личностных ресурсов у младших школьников;</w:t>
      </w:r>
    </w:p>
    <w:p w:rsidR="0059589C" w:rsidRDefault="0059589C" w:rsidP="0059589C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улучшение организации здорового питания учащихся;</w:t>
      </w:r>
    </w:p>
    <w:p w:rsidR="0059589C" w:rsidRDefault="0059589C" w:rsidP="0059589C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постепенное снижение уровня заболеваемости детей школьного возраста;</w:t>
      </w:r>
    </w:p>
    <w:p w:rsidR="0059589C" w:rsidRDefault="0059589C" w:rsidP="0059589C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введение оптимального режима учебного труда и активного отдыха детей;</w:t>
      </w:r>
    </w:p>
    <w:p w:rsidR="0059589C" w:rsidRDefault="0059589C" w:rsidP="0059589C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lastRenderedPageBreak/>
        <w:t>повышение уровня физического, психического и социального здоровья детей;</w:t>
      </w:r>
    </w:p>
    <w:p w:rsidR="0059589C" w:rsidRDefault="0059589C" w:rsidP="0059589C">
      <w:pPr>
        <w:numPr>
          <w:ilvl w:val="0"/>
          <w:numId w:val="3"/>
        </w:numPr>
        <w:spacing w:line="360" w:lineRule="auto"/>
        <w:ind w:left="993" w:hanging="284"/>
        <w:jc w:val="both"/>
      </w:pPr>
      <w:r>
        <w:t>снижение уровня тревожности и агрессивности младших школьников.</w:t>
      </w:r>
    </w:p>
    <w:p w:rsidR="00AA0A8C" w:rsidRDefault="0059589C" w:rsidP="0059589C">
      <w:pPr>
        <w:jc w:val="both"/>
      </w:pPr>
      <w:r>
        <w:br w:type="page"/>
      </w:r>
    </w:p>
    <w:sectPr w:rsidR="00AA0A8C" w:rsidSect="00AA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1F0"/>
    <w:multiLevelType w:val="hybridMultilevel"/>
    <w:tmpl w:val="C860A002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60C5B"/>
    <w:multiLevelType w:val="hybridMultilevel"/>
    <w:tmpl w:val="8208CC24"/>
    <w:lvl w:ilvl="0" w:tplc="8D740F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DD0615"/>
    <w:multiLevelType w:val="hybridMultilevel"/>
    <w:tmpl w:val="0F5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D5"/>
    <w:rsid w:val="002104C4"/>
    <w:rsid w:val="0059589C"/>
    <w:rsid w:val="008405D5"/>
    <w:rsid w:val="00AA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5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0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05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05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05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405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2016-06-21T12:46:00Z</dcterms:created>
  <dcterms:modified xsi:type="dcterms:W3CDTF">2016-06-21T20:06:00Z</dcterms:modified>
</cp:coreProperties>
</file>