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57" w:rsidRPr="00F94E61" w:rsidRDefault="00EC7557" w:rsidP="00EC755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C7557" w:rsidRPr="00F94E61" w:rsidRDefault="00EC7557" w:rsidP="00EC755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C7557" w:rsidRPr="00F94E61" w:rsidRDefault="00EC7557" w:rsidP="00EC755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E67C5" w:rsidRPr="000E67C5" w:rsidRDefault="000E67C5" w:rsidP="000E67C5">
      <w:pPr>
        <w:jc w:val="center"/>
        <w:rPr>
          <w:rFonts w:ascii="Times New Roman" w:hAnsi="Times New Roman"/>
          <w:bCs/>
        </w:rPr>
      </w:pPr>
      <w:r w:rsidRPr="000E67C5">
        <w:rPr>
          <w:rFonts w:ascii="Times New Roman" w:hAnsi="Times New Roman"/>
          <w:bCs/>
        </w:rPr>
        <w:t xml:space="preserve">Муниципальное бюджетное  общеобразовательное учреждение </w:t>
      </w:r>
    </w:p>
    <w:p w:rsidR="000E67C5" w:rsidRPr="000E67C5" w:rsidRDefault="000E67C5" w:rsidP="000E67C5">
      <w:pPr>
        <w:jc w:val="center"/>
        <w:rPr>
          <w:rFonts w:ascii="Times New Roman" w:hAnsi="Times New Roman"/>
          <w:bCs/>
          <w:u w:val="single"/>
        </w:rPr>
      </w:pPr>
      <w:r w:rsidRPr="000E67C5">
        <w:rPr>
          <w:rFonts w:ascii="Times New Roman" w:hAnsi="Times New Roman"/>
          <w:bCs/>
        </w:rPr>
        <w:t>«Средняя общеобразовательная казачья  школа села Знаменка</w:t>
      </w:r>
      <w:r w:rsidRPr="000E67C5">
        <w:rPr>
          <w:rFonts w:ascii="Times New Roman" w:hAnsi="Times New Roman"/>
          <w:bCs/>
          <w:u w:val="single"/>
        </w:rPr>
        <w:t>»</w:t>
      </w: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E67C5">
        <w:rPr>
          <w:rFonts w:ascii="Times New Roman" w:hAnsi="Times New Roman"/>
          <w:b/>
          <w:sz w:val="28"/>
          <w:szCs w:val="28"/>
        </w:rPr>
        <w:t xml:space="preserve">Рабочая программа по Технологии </w:t>
      </w: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E67C5">
        <w:rPr>
          <w:rFonts w:ascii="Times New Roman" w:hAnsi="Times New Roman"/>
          <w:b/>
          <w:sz w:val="28"/>
          <w:szCs w:val="28"/>
        </w:rPr>
        <w:t xml:space="preserve">  3 класс</w:t>
      </w: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pStyle w:val="a4"/>
        <w:jc w:val="center"/>
        <w:rPr>
          <w:rFonts w:ascii="Times New Roman" w:hAnsi="Times New Roman"/>
        </w:rPr>
      </w:pPr>
    </w:p>
    <w:p w:rsidR="000E67C5" w:rsidRPr="000E67C5" w:rsidRDefault="000E67C5" w:rsidP="000E67C5">
      <w:pPr>
        <w:ind w:left="5670"/>
        <w:rPr>
          <w:rFonts w:ascii="Times New Roman" w:hAnsi="Times New Roman"/>
          <w:sz w:val="28"/>
          <w:szCs w:val="28"/>
        </w:rPr>
      </w:pPr>
      <w:r w:rsidRPr="000E67C5">
        <w:rPr>
          <w:rFonts w:ascii="Times New Roman" w:hAnsi="Times New Roman"/>
          <w:b/>
          <w:sz w:val="28"/>
          <w:szCs w:val="28"/>
        </w:rPr>
        <w:t>Учитель:</w:t>
      </w:r>
      <w:r w:rsidRPr="000E67C5">
        <w:rPr>
          <w:rFonts w:ascii="Times New Roman" w:hAnsi="Times New Roman"/>
          <w:sz w:val="28"/>
          <w:szCs w:val="28"/>
        </w:rPr>
        <w:t xml:space="preserve"> </w:t>
      </w:r>
    </w:p>
    <w:p w:rsidR="000E67C5" w:rsidRPr="000E67C5" w:rsidRDefault="000E67C5" w:rsidP="000E67C5">
      <w:pPr>
        <w:ind w:left="5670"/>
        <w:rPr>
          <w:rFonts w:ascii="Times New Roman" w:hAnsi="Times New Roman"/>
          <w:sz w:val="28"/>
          <w:szCs w:val="28"/>
        </w:rPr>
      </w:pPr>
      <w:r w:rsidRPr="000E67C5">
        <w:rPr>
          <w:rFonts w:ascii="Times New Roman" w:hAnsi="Times New Roman"/>
          <w:sz w:val="28"/>
          <w:szCs w:val="28"/>
        </w:rPr>
        <w:t xml:space="preserve">Казакова Л. А </w:t>
      </w:r>
    </w:p>
    <w:p w:rsidR="000E67C5" w:rsidRDefault="000E67C5" w:rsidP="000E67C5">
      <w:pPr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0E67C5" w:rsidRDefault="000E67C5" w:rsidP="00AA7C0D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67582" w:rsidRDefault="00467582" w:rsidP="000E67C5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EC7557" w:rsidRPr="00F94E61" w:rsidRDefault="00EC7557" w:rsidP="00AA7C0D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94E61">
        <w:rPr>
          <w:rFonts w:ascii="Times New Roman" w:hAnsi="Times New Roman"/>
          <w:b/>
          <w:sz w:val="20"/>
          <w:szCs w:val="20"/>
          <w:lang w:eastAsia="ru-RU"/>
        </w:rPr>
        <w:t>Пояснительная записка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Программа разработана на основе Федерального государственного обра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зовательного стандарта начального общего образования. Концепции духов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но-нравственного развития и воспитания личности гражданина России.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Учебный предмет «Технология» имеет практико-ориентированную на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правленность. Его содержание не только даёт ребёнку представление о тех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нологическом процессе как совокупности применяемых при изготовлении какой-либо продукции процессов, правил, требований, предъявляемых к тех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нической документации, но и показывает, как использовать эти знания в разных сферах учебной и внеучебной деятельности (при поиске информа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ции, усвоении новых знаний, выполнении практических заданий).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Практическая деятельность на уроках технологии является средством об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щего развития ребёнка, становления социально значимых личностных ка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честв, а также формирования системы специальных технологических и уни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версальных учебных действий.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Цели 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изучения технологии в начальной школе:</w:t>
      </w:r>
    </w:p>
    <w:p w:rsidR="00EC7557" w:rsidRPr="00F94E61" w:rsidRDefault="00EC7557" w:rsidP="00EC7557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приобретение личного опыта как основы обучения и познания;</w:t>
      </w:r>
    </w:p>
    <w:p w:rsidR="00EC7557" w:rsidRPr="00F94E61" w:rsidRDefault="00EC7557" w:rsidP="00EC7557">
      <w:pPr>
        <w:widowControl w:val="0"/>
        <w:numPr>
          <w:ilvl w:val="0"/>
          <w:numId w:val="1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приобретение первоначального опыта практической преобразователь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ной деятельности на основе овладения технологическими знаниями, техни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ко-технологическими умениями и проектной деятельностью;</w:t>
      </w:r>
    </w:p>
    <w:p w:rsidR="00EC7557" w:rsidRPr="00F94E61" w:rsidRDefault="00EC7557" w:rsidP="00EC7557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формирование позитивного эмоционально-ценностного отношения к труду и людям труда.</w:t>
      </w:r>
    </w:p>
    <w:p w:rsidR="00EC7557" w:rsidRPr="00F94E61" w:rsidRDefault="00EC7557" w:rsidP="002B5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Общая характеристика курса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Теоретической основой данной программы являются:</w:t>
      </w:r>
    </w:p>
    <w:p w:rsidR="00EC7557" w:rsidRPr="00F94E61" w:rsidRDefault="00EC7557" w:rsidP="00EC7557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5" w:firstLine="2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системно-деятельностный подход — обучение на основе реализации в образовательном процессе теории деятельности, которое обеспечивает пере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ход внешних действий во внутренние умственные процессы и формирова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ние психических действий субъекта из внешних, материальных (материали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зованных) действий с последующей их интериоризацией (П.Я. Гальперин, Н.Ф. Талызина и др.):</w:t>
      </w:r>
    </w:p>
    <w:p w:rsidR="00EC7557" w:rsidRPr="00F94E61" w:rsidRDefault="00EC7557" w:rsidP="00EC7557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теория развития личности учащегося на основе освоения универсаль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ных способов деятельности — понимание процесса учения не только как усвоение системы знаний, умений и навыков, составляющих инструменталь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ную основу компетенций учащегося, но и как процесс развития личности, обретения духовно-нравственного и социального опыта.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Основные </w:t>
      </w:r>
      <w:r w:rsidRPr="00F94E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задачи 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курса:</w:t>
      </w:r>
    </w:p>
    <w:p w:rsidR="00EC7557" w:rsidRPr="00F94E61" w:rsidRDefault="00EC7557" w:rsidP="00EC7557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14" w:firstLine="2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духовно-нравственное развитие учащихся; освоение нравственно-эти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ческого и социально-исторического опыта человечества, отражённого в ма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териальной культуре; развитие эмоционально-ценностного отношения к со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циальному миру и миру природы через формирование позитивного отноше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ния к труду и людям труда; знакомство с современными профессиями;</w:t>
      </w:r>
    </w:p>
    <w:p w:rsidR="00EC7557" w:rsidRPr="00F94E61" w:rsidRDefault="00EC7557" w:rsidP="00EC7557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5" w:firstLine="2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EC7557" w:rsidRPr="00F94E61" w:rsidRDefault="00EC7557" w:rsidP="00EC7557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14" w:firstLine="2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формирование целостной картины мира (образа мира) на основе по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знания мира через осмысление духовно-психологического содержания пред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метного мира и его единства с миром природы, на основе освоения трудо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вых умений и навыков, осмысления технологии процесса изготовления из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делий в проектной деятельности;</w:t>
      </w:r>
    </w:p>
    <w:p w:rsidR="00EC7557" w:rsidRPr="00F94E61" w:rsidRDefault="00EC7557" w:rsidP="00EC7557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развитие познавательных мотивов, интересов, инициативности, любо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тивации успеха, готовности к действиям в новых условиях и нестандартных ситуациях;</w:t>
      </w:r>
    </w:p>
    <w:p w:rsidR="00EC7557" w:rsidRPr="00F94E61" w:rsidRDefault="00EC7557" w:rsidP="00EC7557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формирование на основе овладения культурой проектной деятельности:</w:t>
      </w:r>
    </w:p>
    <w:p w:rsidR="00EC7557" w:rsidRPr="00F94E61" w:rsidRDefault="00EC7557" w:rsidP="00EC7557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right="10"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внутреннего плана деятельности, включающего целеполагание, плани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EC7557" w:rsidRPr="00F94E61" w:rsidRDefault="00EC7557" w:rsidP="00EC7557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right="14"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умений переносить усвоенные в проектной деятельности теоретичес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та «Окружающий мир» и других школьных дисциплин;</w:t>
      </w:r>
    </w:p>
    <w:p w:rsidR="00EC7557" w:rsidRPr="00F94E61" w:rsidRDefault="00EC7557" w:rsidP="00EC7557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right="5"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коммуникативных умений в процессе реализации проектной деятель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EC7557" w:rsidRPr="00F94E61" w:rsidRDefault="00EC7557" w:rsidP="00EC7557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ки безопасности, работы с инструментами, организации рабочего места:</w:t>
      </w:r>
    </w:p>
    <w:p w:rsidR="00EC7557" w:rsidRPr="00F94E61" w:rsidRDefault="00EC7557" w:rsidP="00EC7557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первоначальных умений поиска необходимой информации в различ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EC7557" w:rsidRPr="00F94E61" w:rsidRDefault="00EC7557" w:rsidP="00EC7557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творческого потенциала личности в процессе изготовления изделий и реализации проектов.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ind w:right="14" w:firstLine="27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Особенность программы заключается в том, что она обеспечивает изуче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ществляется на основе продуктивной проектной деятельности. Формирова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ние конструкторско-технологических знаний и умений происходит в процес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се работы с технологической картой.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Все эти особенности программы отражены в содержании основных раз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делов учебника — «Человек и земля», «Человек и вода», «Человек и воздух», «Человек и информация». В программе как особый элемент обучения пред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мету «Технология» представлены проектная деятельность и средство для её организации — технологическая карта. Технологическая карта помогает уча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екта.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Особое внимание в программе отводится практическим работам, при вы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полнении которых учащиеся:</w:t>
      </w:r>
    </w:p>
    <w:p w:rsidR="00EC7557" w:rsidRPr="00F94E61" w:rsidRDefault="00EC7557" w:rsidP="00EC7557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териалы и инструменты;</w:t>
      </w:r>
    </w:p>
    <w:p w:rsidR="00EC7557" w:rsidRPr="00F94E61" w:rsidRDefault="00EC7557" w:rsidP="00EC7557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овладевают отдельными технологическими операциями (способами ра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боты) — разметкой, раскроем, сборкой, отделкой и др.;</w:t>
      </w:r>
    </w:p>
    <w:p w:rsidR="00EC7557" w:rsidRPr="00F94E61" w:rsidRDefault="00EC7557" w:rsidP="00EC7557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EC7557" w:rsidRPr="00F94E61" w:rsidRDefault="00EC7557" w:rsidP="00EC7557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знакомятся с законами природы, знание которых необходимо при вы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полнении работы:</w:t>
      </w:r>
    </w:p>
    <w:p w:rsidR="00EC7557" w:rsidRPr="00F94E61" w:rsidRDefault="00EC7557" w:rsidP="00EC7557">
      <w:pPr>
        <w:widowControl w:val="0"/>
        <w:numPr>
          <w:ilvl w:val="0"/>
          <w:numId w:val="2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учатся экономно расходовать материалы;</w:t>
      </w:r>
    </w:p>
    <w:p w:rsidR="00EC7557" w:rsidRPr="00F94E61" w:rsidRDefault="00EC7557" w:rsidP="00EC7557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ность);</w:t>
      </w:r>
    </w:p>
    <w:p w:rsidR="00EC7557" w:rsidRPr="00F94E61" w:rsidRDefault="00EC7557" w:rsidP="00EC7557">
      <w:pPr>
        <w:widowControl w:val="0"/>
        <w:numPr>
          <w:ilvl w:val="0"/>
          <w:numId w:val="2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учатся преимущественно конструкторской деятельности;</w:t>
      </w:r>
    </w:p>
    <w:p w:rsidR="00EC7557" w:rsidRPr="00F94E61" w:rsidRDefault="00EC7557" w:rsidP="00EC7557">
      <w:pPr>
        <w:widowControl w:val="0"/>
        <w:numPr>
          <w:ilvl w:val="0"/>
          <w:numId w:val="2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знакомятся с природой и использованием её богатств человеком.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ind w:right="14" w:firstLine="3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В программе интегрируется и содержание курса «Изобразительное искусс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тво»: в целях гармонизации форм и конструкций используются средства ху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дожественной выразительности, изделия изготавливаются на основе правил декоративно-прикладного искусства и законов дизайна, младшие школьни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ки осваивают эстетику труда. 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кими фигурами и телами, и создание элементарных алгоритмов деятельно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сти в проекте. Освоение правил работы и преобразования информации также тесно связано с образовательной областью «Математика и информа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тика».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При изучении предмета «Технология» предусмотрена интеграция с обра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зовательными областями «Филология» (русский язык и литературное чтение) и «Окружающий мир». Для понимания детьми реализуемых в изделии тех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нических образов рассматривается культурно-исторический справочный ма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териал, представленный в учебных текстах разного типа. Эти тексты анали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зируются, обсуждаются; дети строят собственные суждения, обосновывают их, формулируют выводы. Программа «Технология», интегрируя знания о человеке, природе и об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ществе, способствует целостному восприятию ребёнком мира во всём его многообразии и единстве. Практико-ориентированная направленность со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держания позволяет реализовать эти знания в интеллектуально-практической деятельности младших школьников и создаёт условия для развития их ини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циативности, изобретательности, гибкости мышления.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Проектная деятельность и работа с технологическими картами формиру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ют у учащихся умения ставить и принимать задачу, планировать последова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тельность действий и выбирать необходимые средства и способы их выпол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нения. Самостоятельное осуществление продуктивной проектной деятель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 Продуктивная проектная деятельность создаёт основу для развития лич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сформи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ровать у детей устойчивые представления о жизни в гармонии с окружаю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щим миром. Знакомство с народными ремёслами и народными культурны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ми традициями, активное изучение образов и конструкций природных объ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ектов, которые являются неисчерпаемым источником идей для мастера, способствуют воспитанию духовности. Программа ориентирована на широкое использование знаний и умений, усвоенных детьми в процессе изучения других учебных предметов: окружа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ющего мира, изобразительного искусства, математики, русского языка и ли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тературного чтения.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ind w:right="5" w:firstLine="29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зидателя материальных ценностей и творца окружающего мира — в про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грамме рассматривается в связи с проблемами охраны природы, что способ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ствует формированию экологической культуры детей. Изучение этнокультур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ных традиций в деятельности человека также связано с содержанием пред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мета «Окружающий мир».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Содержание программы обеспечивает реальное включение в образователь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ный процесс различных структурных компонентов личности (интеллектуаль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Место курса «Технология» в учебном плане</w:t>
      </w:r>
    </w:p>
    <w:p w:rsidR="009711E3" w:rsidRPr="00F94E61" w:rsidRDefault="00467582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 учебному плану МБОУ «СОКШ с. Знпменка» н</w:t>
      </w:r>
      <w:r w:rsidR="00EC7557" w:rsidRPr="00F94E61">
        <w:rPr>
          <w:rFonts w:ascii="Times New Roman" w:eastAsia="Times New Roman" w:hAnsi="Times New Roman"/>
          <w:sz w:val="20"/>
          <w:szCs w:val="20"/>
          <w:lang w:eastAsia="ru-RU"/>
        </w:rPr>
        <w:t>а изучение технологии в начальной ш</w:t>
      </w:r>
      <w:r w:rsidR="009711E3" w:rsidRPr="00F94E61">
        <w:rPr>
          <w:rFonts w:ascii="Times New Roman" w:eastAsia="Times New Roman" w:hAnsi="Times New Roman"/>
          <w:sz w:val="20"/>
          <w:szCs w:val="20"/>
          <w:lang w:eastAsia="ru-RU"/>
        </w:rPr>
        <w:t>коле отводится 1 ч в неделю: в 3</w:t>
      </w:r>
      <w:r w:rsidR="00EC7557" w:rsidRPr="00F94E61">
        <w:rPr>
          <w:rFonts w:ascii="Times New Roman" w:eastAsia="Times New Roman" w:hAnsi="Times New Roman"/>
          <w:sz w:val="20"/>
          <w:szCs w:val="20"/>
          <w:lang w:eastAsia="ru-RU"/>
        </w:rPr>
        <w:t xml:space="preserve"> кла</w:t>
      </w:r>
      <w:r w:rsidR="009711E3" w:rsidRPr="00F94E61">
        <w:rPr>
          <w:rFonts w:ascii="Times New Roman" w:eastAsia="Times New Roman" w:hAnsi="Times New Roman"/>
          <w:sz w:val="20"/>
          <w:szCs w:val="20"/>
          <w:lang w:eastAsia="ru-RU"/>
        </w:rPr>
        <w:t xml:space="preserve">ссе - 34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ч  (34 учебные недели).</w:t>
      </w:r>
    </w:p>
    <w:p w:rsidR="009711E3" w:rsidRPr="00F94E61" w:rsidRDefault="009711E3" w:rsidP="002B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b/>
          <w:sz w:val="20"/>
          <w:szCs w:val="20"/>
          <w:lang w:eastAsia="ru-RU"/>
        </w:rPr>
        <w:t>Содержание учебного предмета «Технология»</w:t>
      </w: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Выполнение элементарных расчетов стоимости изготавливаемого изделия.</w:t>
      </w: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 Технология ручной обработки материалов. Элементы графической грамоты </w:t>
      </w: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 xml:space="preserve"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3. Конструирование и моделирование </w:t>
      </w: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Практика работы на компьютере </w:t>
      </w:r>
    </w:p>
    <w:p w:rsidR="009711E3" w:rsidRPr="00F94E61" w:rsidRDefault="009711E3" w:rsidP="009711E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9711E3" w:rsidRPr="00F94E61" w:rsidRDefault="009711E3" w:rsidP="00F94E61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9711E3" w:rsidRPr="00F94E61" w:rsidRDefault="009711E3" w:rsidP="00EC7557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Результаты изучения курса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Усвоение данной программы обеспечивает достижение следующих резуль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татов.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Личностные результаты</w:t>
      </w:r>
    </w:p>
    <w:p w:rsidR="00EC7557" w:rsidRPr="00F94E61" w:rsidRDefault="00EC7557" w:rsidP="00EC7557">
      <w:pPr>
        <w:widowControl w:val="0"/>
        <w:numPr>
          <w:ilvl w:val="0"/>
          <w:numId w:val="4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Воспитание патриотизма, чувства гордости за свою Родину, российс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кий народ и историю России.</w:t>
      </w:r>
    </w:p>
    <w:p w:rsidR="00EC7557" w:rsidRPr="00F94E61" w:rsidRDefault="00EC7557" w:rsidP="00EC7557">
      <w:pPr>
        <w:widowControl w:val="0"/>
        <w:numPr>
          <w:ilvl w:val="0"/>
          <w:numId w:val="4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C7557" w:rsidRPr="00F94E61" w:rsidRDefault="00EC7557" w:rsidP="00EC7557">
      <w:pPr>
        <w:widowControl w:val="0"/>
        <w:numPr>
          <w:ilvl w:val="0"/>
          <w:numId w:val="4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EC7557" w:rsidRPr="00F94E61" w:rsidRDefault="00EC7557" w:rsidP="00EC7557">
      <w:pPr>
        <w:widowControl w:val="0"/>
        <w:numPr>
          <w:ilvl w:val="0"/>
          <w:numId w:val="4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Принятие и освоение социальной роли обучающегося, развитие моти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вов учебной деятельности и формирование личностного смысла учения.</w:t>
      </w:r>
    </w:p>
    <w:p w:rsidR="00EC7557" w:rsidRPr="00F94E61" w:rsidRDefault="00EC7557" w:rsidP="00EC7557">
      <w:pPr>
        <w:widowControl w:val="0"/>
        <w:numPr>
          <w:ilvl w:val="0"/>
          <w:numId w:val="4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Развитие самостоятельности и личной ответственности за свои поступ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C7557" w:rsidRPr="00F94E61" w:rsidRDefault="00EC7557" w:rsidP="00EC7557">
      <w:pPr>
        <w:widowControl w:val="0"/>
        <w:numPr>
          <w:ilvl w:val="0"/>
          <w:numId w:val="4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Формирование эстетических потребностей, ценностей и чувств.</w:t>
      </w:r>
    </w:p>
    <w:p w:rsidR="00EC7557" w:rsidRPr="00F94E61" w:rsidRDefault="00EC7557" w:rsidP="00EC7557">
      <w:pPr>
        <w:widowControl w:val="0"/>
        <w:numPr>
          <w:ilvl w:val="0"/>
          <w:numId w:val="4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Развитие навыков сотрудничества со взрослыми и сверстниками в раз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ных ситуациях, умений не создавать конфликтов и находить выходы из спорных ситуаций.</w:t>
      </w:r>
    </w:p>
    <w:p w:rsidR="00EC7557" w:rsidRPr="00F94E61" w:rsidRDefault="00EC7557" w:rsidP="00EC7557">
      <w:pPr>
        <w:widowControl w:val="0"/>
        <w:numPr>
          <w:ilvl w:val="0"/>
          <w:numId w:val="4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Формирование установки на безопасный и здоровый образ жизни.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Метапредметные результаты</w:t>
      </w:r>
    </w:p>
    <w:p w:rsidR="00EC7557" w:rsidRPr="00F94E61" w:rsidRDefault="00EC7557" w:rsidP="00EC7557">
      <w:pPr>
        <w:widowControl w:val="0"/>
        <w:numPr>
          <w:ilvl w:val="0"/>
          <w:numId w:val="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EC7557" w:rsidRPr="00F94E61" w:rsidRDefault="00EC7557" w:rsidP="00EC7557">
      <w:pPr>
        <w:widowControl w:val="0"/>
        <w:numPr>
          <w:ilvl w:val="0"/>
          <w:numId w:val="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right="14"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Освоение способов решения проблем творческого и поискового харак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тера.</w:t>
      </w:r>
    </w:p>
    <w:p w:rsidR="00EC7557" w:rsidRPr="00F94E61" w:rsidRDefault="00EC7557" w:rsidP="00EC7557">
      <w:pPr>
        <w:widowControl w:val="0"/>
        <w:numPr>
          <w:ilvl w:val="0"/>
          <w:numId w:val="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Формирование умений планировать, контролировать и оценивать учеб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ные действия в соответствии с поставленной задачей и условиями её реали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зации, определять наиболее эффективные способы достижения результата.</w:t>
      </w:r>
    </w:p>
    <w:p w:rsidR="00EC7557" w:rsidRPr="00F94E61" w:rsidRDefault="00EC7557" w:rsidP="00EC7557">
      <w:pPr>
        <w:widowControl w:val="0"/>
        <w:numPr>
          <w:ilvl w:val="0"/>
          <w:numId w:val="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Использование знаково-символических средств представления инфор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мации для создания моделей изучаемых объектов и процессов, схем реше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ния учебных и практических задач.</w:t>
      </w:r>
    </w:p>
    <w:p w:rsidR="00EC7557" w:rsidRPr="00F94E61" w:rsidRDefault="00EC7557" w:rsidP="00EC7557">
      <w:pPr>
        <w:widowControl w:val="0"/>
        <w:numPr>
          <w:ilvl w:val="0"/>
          <w:numId w:val="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гиями учебного предмета, в том числе умений вводить текст с помощью кла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виатуры, фиксировать (записывать) в цифровой форме измеряемые величи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ны и анализировать изображения, звуки, готовить своё выступление и вы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ступать с аудио-, видео- и графическим сопровождением, соблюдать нормы информационной избирательности, этики и этикета.</w:t>
      </w:r>
    </w:p>
    <w:p w:rsidR="00EC7557" w:rsidRPr="00F94E61" w:rsidRDefault="00EC7557" w:rsidP="00EC7557">
      <w:pPr>
        <w:widowControl w:val="0"/>
        <w:numPr>
          <w:ilvl w:val="0"/>
          <w:numId w:val="6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EC7557" w:rsidRPr="00F94E61" w:rsidRDefault="00EC7557" w:rsidP="00EC7557">
      <w:pPr>
        <w:widowControl w:val="0"/>
        <w:numPr>
          <w:ilvl w:val="0"/>
          <w:numId w:val="6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Овладение логическими действиями сравнения, анализа, синтеза, обоб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вестным понятиям.</w:t>
      </w:r>
    </w:p>
    <w:p w:rsidR="00EC7557" w:rsidRPr="00F94E61" w:rsidRDefault="00EC7557" w:rsidP="00EC7557">
      <w:pPr>
        <w:widowControl w:val="0"/>
        <w:numPr>
          <w:ilvl w:val="0"/>
          <w:numId w:val="6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Готовность слушать собеседника и вести диалог, признавать возмож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тий.</w:t>
      </w:r>
    </w:p>
    <w:p w:rsidR="00EC7557" w:rsidRPr="00F94E61" w:rsidRDefault="00EC7557" w:rsidP="00EC7557">
      <w:pPr>
        <w:widowControl w:val="0"/>
        <w:numPr>
          <w:ilvl w:val="0"/>
          <w:numId w:val="6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Овладение базовыми предметными и межпредметны.ми понятиями, от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ражающими существенные связи и отношения между объектами и процес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сами.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Предметные результаты</w:t>
      </w:r>
    </w:p>
    <w:p w:rsidR="00EC7557" w:rsidRPr="00F94E61" w:rsidRDefault="00EC7557" w:rsidP="00EC7557">
      <w:pPr>
        <w:widowControl w:val="0"/>
        <w:numPr>
          <w:ilvl w:val="0"/>
          <w:numId w:val="7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Получение первоначальных представлений о созидательном и нрав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EC7557" w:rsidRPr="00F94E61" w:rsidRDefault="00EC7557" w:rsidP="00EC7557">
      <w:pPr>
        <w:widowControl w:val="0"/>
        <w:numPr>
          <w:ilvl w:val="0"/>
          <w:numId w:val="7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Формирование первоначальных предстаапений о материальной культу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ре как продукте предметно-преобразующей деятельности человека.</w:t>
      </w:r>
    </w:p>
    <w:p w:rsidR="00EC7557" w:rsidRPr="00F94E61" w:rsidRDefault="00EC7557" w:rsidP="00EC7557">
      <w:pPr>
        <w:widowControl w:val="0"/>
        <w:numPr>
          <w:ilvl w:val="0"/>
          <w:numId w:val="7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Приобретение навыков самообслуживания, овладение технологически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ми приёмами ручной обработки материалов, освоение правил техники безо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пасности.</w:t>
      </w:r>
    </w:p>
    <w:p w:rsidR="00EC7557" w:rsidRPr="00F94E61" w:rsidRDefault="00EC7557" w:rsidP="00EC7557">
      <w:pPr>
        <w:widowControl w:val="0"/>
        <w:numPr>
          <w:ilvl w:val="0"/>
          <w:numId w:val="7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Использование приобретённых знаний и умений для творческого ре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шения несложных конструкторских, художественно-конструкторских (дизай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нерских), технологических и организационных задач.</w:t>
      </w:r>
    </w:p>
    <w:p w:rsidR="00EC7557" w:rsidRPr="00F94E61" w:rsidRDefault="00EC7557" w:rsidP="00EC7557">
      <w:pPr>
        <w:widowControl w:val="0"/>
        <w:numPr>
          <w:ilvl w:val="0"/>
          <w:numId w:val="7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Приобретение первоначальных знаний о правилах создания предмет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ной и информационной среды и умения применять их для выполнения учеб</w:t>
      </w: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softHyphen/>
        <w:t>но-познавательных и проектных художественно-конструкторских задач.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b/>
          <w:sz w:val="20"/>
          <w:szCs w:val="20"/>
          <w:lang w:eastAsia="ru-RU"/>
        </w:rPr>
        <w:t>Регулятивные УУД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• Проговаривать последовательность действий на уроке.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• Учиться работать по предложенному учителем плану.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• Учиться отличать верно выполненное задание от неверного.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b/>
          <w:sz w:val="20"/>
          <w:szCs w:val="20"/>
          <w:lang w:eastAsia="ru-RU"/>
        </w:rPr>
        <w:t>Познавательные УУД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• Перерабатывать полученную информацию: делать выводы в результате совместной работы всего класса.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b/>
          <w:sz w:val="20"/>
          <w:szCs w:val="20"/>
          <w:lang w:eastAsia="ru-RU"/>
        </w:rPr>
        <w:t>Коммуникативные УУД</w:t>
      </w:r>
    </w:p>
    <w:p w:rsidR="00EC7557" w:rsidRPr="00F94E61" w:rsidRDefault="00EC7557" w:rsidP="00EC7557">
      <w:pPr>
        <w:widowControl w:val="0"/>
        <w:numPr>
          <w:ilvl w:val="0"/>
          <w:numId w:val="8"/>
        </w:numPr>
        <w:tabs>
          <w:tab w:val="num" w:pos="-709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 xml:space="preserve"> уметь донести свою позицию до собеседника;</w:t>
      </w:r>
    </w:p>
    <w:p w:rsidR="00EC7557" w:rsidRPr="00F94E61" w:rsidRDefault="00EC7557" w:rsidP="00EC7557">
      <w:pPr>
        <w:widowControl w:val="0"/>
        <w:numPr>
          <w:ilvl w:val="0"/>
          <w:numId w:val="8"/>
        </w:numPr>
        <w:tabs>
          <w:tab w:val="num" w:pos="-567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 xml:space="preserve"> уметь оформить свою мысль в устной и письменной форме (на уровне одного предложения или небольшого текста).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• уметь слушать и понимать высказывания собеседников.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• совместно договариваться о правилах общения и поведения в школе и на уроках технология и следовать им.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• Учиться согласованно работать в группе: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а) учиться планировать работу в группе;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б) учиться распределять работу между участниками проекта;</w:t>
      </w:r>
    </w:p>
    <w:p w:rsidR="00EC7557" w:rsidRPr="00F94E61" w:rsidRDefault="00EC7557" w:rsidP="00EC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в) понимать общую задачу проекта и точно выполнять свою часть работы;</w:t>
      </w:r>
    </w:p>
    <w:p w:rsidR="00EC7557" w:rsidRPr="00F94E61" w:rsidRDefault="00EC7557" w:rsidP="00EC755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sz w:val="20"/>
          <w:szCs w:val="20"/>
          <w:lang w:eastAsia="ru-RU"/>
        </w:rPr>
        <w:t>г) уметь выполнять различные роли в группе (лидера, исполнителя, критика).</w:t>
      </w:r>
    </w:p>
    <w:p w:rsidR="00EC7557" w:rsidRPr="00F94E61" w:rsidRDefault="00EC7557" w:rsidP="00EC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4B74" w:rsidRPr="00F94E61" w:rsidRDefault="00324B74" w:rsidP="00EC75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C7557" w:rsidRPr="00F94E61" w:rsidRDefault="00EC7557" w:rsidP="00EC75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94E61">
        <w:rPr>
          <w:rFonts w:ascii="Times New Roman" w:eastAsia="Times New Roman" w:hAnsi="Times New Roman"/>
          <w:sz w:val="20"/>
          <w:szCs w:val="20"/>
          <w:lang w:eastAsia="ar-SA"/>
        </w:rPr>
        <w:t>Количество часов по программе _</w:t>
      </w:r>
      <w:r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34</w:t>
      </w:r>
      <w:r w:rsidRPr="00F94E61">
        <w:rPr>
          <w:rFonts w:ascii="Times New Roman" w:eastAsia="Times New Roman" w:hAnsi="Times New Roman"/>
          <w:sz w:val="20"/>
          <w:szCs w:val="20"/>
          <w:lang w:eastAsia="ar-SA"/>
        </w:rPr>
        <w:t xml:space="preserve">_, по учебному плану </w:t>
      </w:r>
      <w:r w:rsidR="00EE3E8B"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_33</w:t>
      </w:r>
      <w:r w:rsidRPr="00F94E61">
        <w:rPr>
          <w:rFonts w:ascii="Times New Roman" w:eastAsia="Times New Roman" w:hAnsi="Times New Roman"/>
          <w:sz w:val="20"/>
          <w:szCs w:val="20"/>
          <w:lang w:eastAsia="ar-SA"/>
        </w:rPr>
        <w:t xml:space="preserve">_: </w:t>
      </w:r>
    </w:p>
    <w:p w:rsidR="00EC7557" w:rsidRPr="00F94E61" w:rsidRDefault="00EC7557" w:rsidP="00EC75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94E61">
        <w:rPr>
          <w:rFonts w:ascii="Times New Roman" w:eastAsia="Times New Roman" w:hAnsi="Times New Roman"/>
          <w:sz w:val="20"/>
          <w:szCs w:val="20"/>
          <w:lang w:eastAsia="ar-SA"/>
        </w:rPr>
        <w:t xml:space="preserve">В соответствии с планом-графиком работы школы на </w:t>
      </w:r>
      <w:r w:rsidR="00EE3E8B"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2015– 2016</w:t>
      </w:r>
      <w:r w:rsidRPr="00F94E61">
        <w:rPr>
          <w:rFonts w:ascii="Times New Roman" w:eastAsia="Times New Roman" w:hAnsi="Times New Roman"/>
          <w:sz w:val="20"/>
          <w:szCs w:val="20"/>
          <w:lang w:eastAsia="ar-SA"/>
        </w:rPr>
        <w:t xml:space="preserve">  уч. год</w:t>
      </w:r>
    </w:p>
    <w:p w:rsidR="00EC7557" w:rsidRPr="00F94E61" w:rsidRDefault="00EC7557" w:rsidP="00EC75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  <w:sectPr w:rsidR="00EC7557" w:rsidRPr="00F94E61" w:rsidSect="00EC7557">
          <w:type w:val="continuous"/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EC7557" w:rsidRPr="00F94E61" w:rsidRDefault="00EC7557" w:rsidP="00EC755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F94E61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Запланировано всего __</w:t>
      </w:r>
      <w:r w:rsidR="00EE3E8B"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33</w:t>
      </w:r>
    </w:p>
    <w:tbl>
      <w:tblPr>
        <w:tblpPr w:leftFromText="180" w:rightFromText="180" w:bottomFromText="200" w:vertAnchor="text" w:horzAnchor="page" w:tblpX="6943" w:tblpY="113"/>
        <w:tblW w:w="6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3044"/>
        <w:gridCol w:w="2380"/>
      </w:tblGrid>
      <w:tr w:rsidR="00F94E61" w:rsidRPr="00F94E61" w:rsidTr="00F94E61">
        <w:trPr>
          <w:cantSplit/>
          <w:trHeight w:val="27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F94E61" w:rsidRPr="00F94E61" w:rsidRDefault="00F94E61" w:rsidP="00F9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п/п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разделов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</w:t>
            </w:r>
            <w:r w:rsidRPr="00F94E6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часов</w:t>
            </w:r>
          </w:p>
        </w:tc>
      </w:tr>
      <w:tr w:rsidR="00F94E61" w:rsidRPr="00F94E61" w:rsidTr="00F94E61">
        <w:trPr>
          <w:cantSplit/>
          <w:trHeight w:val="276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61" w:rsidRPr="00F94E61" w:rsidRDefault="00F94E61" w:rsidP="00F94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61" w:rsidRPr="00F94E61" w:rsidRDefault="00F94E61" w:rsidP="00F94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61" w:rsidRPr="00F94E61" w:rsidRDefault="00F94E61" w:rsidP="00F94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F94E61" w:rsidRPr="00F94E61" w:rsidTr="00F94E6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Введение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F94E61" w:rsidRPr="00F94E61" w:rsidTr="00F94E6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Человек и земля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F94E61" w:rsidRPr="00F94E61" w:rsidTr="00F94E6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Человек и вода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F94E61" w:rsidRPr="00F94E61" w:rsidTr="00F94E6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Человек и воздух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F94E61" w:rsidRPr="00F94E61" w:rsidTr="00F94E6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Человек и информация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F94E61" w:rsidRPr="00F94E61" w:rsidTr="00F94E6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1" w:rsidRPr="00F94E61" w:rsidRDefault="00F94E61" w:rsidP="00F9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61" w:rsidRPr="00F94E61" w:rsidRDefault="00F94E61" w:rsidP="00F9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33 ч.</w:t>
            </w:r>
          </w:p>
        </w:tc>
      </w:tr>
    </w:tbl>
    <w:p w:rsidR="00EC7557" w:rsidRPr="00F94E61" w:rsidRDefault="003A27EB" w:rsidP="00EC755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в 1 четверти –  </w:t>
      </w:r>
      <w:r w:rsidR="00B649E8"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7</w:t>
      </w:r>
      <w:r w:rsidR="00EC7557"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 часов</w:t>
      </w:r>
    </w:p>
    <w:p w:rsidR="00EC7557" w:rsidRPr="00F94E61" w:rsidRDefault="003A27EB" w:rsidP="00EC755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во 2 четверти – </w:t>
      </w:r>
      <w:r w:rsidR="00EE3E8B"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9 </w:t>
      </w:r>
      <w:r w:rsidR="00EC7557"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часов</w:t>
      </w:r>
    </w:p>
    <w:p w:rsidR="00EC7557" w:rsidRPr="00F94E61" w:rsidRDefault="003A27EB" w:rsidP="00EC755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в 3 четверти –</w:t>
      </w:r>
      <w:r w:rsidR="008F6A25"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10</w:t>
      </w:r>
      <w:r w:rsidR="00EC7557"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часов</w:t>
      </w:r>
    </w:p>
    <w:p w:rsidR="00EC7557" w:rsidRPr="00F94E61" w:rsidRDefault="003A27EB" w:rsidP="00EC755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в 4 четверти – </w:t>
      </w:r>
      <w:r w:rsidR="00EE3E8B"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7</w:t>
      </w:r>
      <w:r w:rsidR="00EC7557"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 часов</w:t>
      </w:r>
    </w:p>
    <w:p w:rsidR="00EC7557" w:rsidRPr="00F94E61" w:rsidRDefault="00324B74" w:rsidP="00EC755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практических работ  - 8</w:t>
      </w:r>
    </w:p>
    <w:p w:rsidR="00EC7557" w:rsidRPr="00F94E61" w:rsidRDefault="00EC7557" w:rsidP="00EC755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проектных работ - 4</w:t>
      </w:r>
    </w:p>
    <w:p w:rsidR="002B52B1" w:rsidRPr="00F94E61" w:rsidRDefault="00EC7557" w:rsidP="00EC755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F94E61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в неделю _1_  час;</w:t>
      </w:r>
    </w:p>
    <w:p w:rsidR="002B52B1" w:rsidRPr="00F94E61" w:rsidRDefault="002B52B1" w:rsidP="00EC755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p w:rsidR="00EC7557" w:rsidRPr="00F94E61" w:rsidRDefault="00EC7557" w:rsidP="00EC755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p w:rsidR="002B52B1" w:rsidRPr="00F94E61" w:rsidRDefault="002B52B1" w:rsidP="002B52B1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4E61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Тематическое планирование</w:t>
      </w:r>
    </w:p>
    <w:p w:rsidR="002B52B1" w:rsidRPr="00F94E61" w:rsidRDefault="002B52B1" w:rsidP="002B5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p w:rsidR="002B52B1" w:rsidRPr="00F94E61" w:rsidRDefault="002B52B1" w:rsidP="002B52B1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sectPr w:rsidR="002B52B1" w:rsidRPr="00F94E61">
          <w:type w:val="continuous"/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2B52B1" w:rsidRPr="00F94E61" w:rsidRDefault="002B52B1" w:rsidP="002B52B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2B52B1" w:rsidRPr="00F94E61" w:rsidRDefault="00F94E61" w:rsidP="002B52B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F94E6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Учебно-тематический план</w:t>
      </w:r>
    </w:p>
    <w:tbl>
      <w:tblPr>
        <w:tblpPr w:leftFromText="180" w:rightFromText="180" w:vertAnchor="page" w:horzAnchor="margin" w:tblpY="631"/>
        <w:tblW w:w="14000" w:type="dxa"/>
        <w:tblLayout w:type="fixed"/>
        <w:tblLook w:val="04A0"/>
      </w:tblPr>
      <w:tblGrid>
        <w:gridCol w:w="710"/>
        <w:gridCol w:w="2410"/>
        <w:gridCol w:w="6945"/>
        <w:gridCol w:w="1134"/>
        <w:gridCol w:w="2801"/>
      </w:tblGrid>
      <w:tr w:rsidR="00467582" w:rsidRPr="00F94E61" w:rsidTr="00467582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Тема раздела (главы)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часов по программе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Введение (1час)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rPr>
                <w:rFonts w:ascii="Times New Roman" w:hAnsi="Times New Roman"/>
                <w:sz w:val="20"/>
                <w:szCs w:val="20"/>
              </w:rPr>
            </w:pPr>
            <w:r w:rsidRPr="00F94E61">
              <w:rPr>
                <w:rFonts w:ascii="Times New Roman" w:hAnsi="Times New Roman"/>
                <w:sz w:val="20"/>
                <w:szCs w:val="20"/>
              </w:rPr>
              <w:t>Путешествие по городу.  Инструктаж по ТБ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Человек и земля (21 час)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rPr>
                <w:rFonts w:ascii="Times New Roman" w:hAnsi="Times New Roman"/>
                <w:sz w:val="20"/>
                <w:szCs w:val="20"/>
              </w:rPr>
            </w:pPr>
            <w:r w:rsidRPr="00F94E61">
              <w:rPr>
                <w:rFonts w:ascii="Times New Roman" w:hAnsi="Times New Roman"/>
                <w:sz w:val="20"/>
                <w:szCs w:val="20"/>
              </w:rPr>
              <w:t>Архитектура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rPr>
                <w:rFonts w:ascii="Times New Roman" w:hAnsi="Times New Roman"/>
                <w:sz w:val="20"/>
                <w:szCs w:val="20"/>
              </w:rPr>
            </w:pPr>
            <w:r w:rsidRPr="00F94E61">
              <w:rPr>
                <w:rFonts w:ascii="Times New Roman" w:hAnsi="Times New Roman"/>
                <w:sz w:val="20"/>
                <w:szCs w:val="20"/>
              </w:rPr>
              <w:t>Городские постройки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pStyle w:val="Default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 w:cs="Times New Roman"/>
                <w:bCs/>
                <w:sz w:val="20"/>
                <w:szCs w:val="20"/>
              </w:rPr>
              <w:t>Парк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pStyle w:val="Default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 «Детская площадка»</w:t>
            </w:r>
          </w:p>
          <w:p w:rsidR="00467582" w:rsidRPr="00F94E61" w:rsidRDefault="00467582" w:rsidP="00F94E61">
            <w:pPr>
              <w:pStyle w:val="Default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pStyle w:val="Default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 «Детская площадка». Качели и песочница.</w:t>
            </w:r>
          </w:p>
          <w:p w:rsidR="00467582" w:rsidRPr="00F94E61" w:rsidRDefault="00467582" w:rsidP="00F94E61">
            <w:pPr>
              <w:pStyle w:val="Default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467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autoSpaceDE w:val="0"/>
              <w:snapToGrid w:val="0"/>
              <w:rPr>
                <w:rFonts w:ascii="Times New Roman" w:eastAsia="SchoolBookCSanPin-Bold" w:hAnsi="Times New Roman"/>
                <w:bCs/>
                <w:color w:val="000000"/>
                <w:sz w:val="20"/>
                <w:szCs w:val="20"/>
              </w:rPr>
            </w:pP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>Ателье мод. Практическая работа «Ткани»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E61">
              <w:rPr>
                <w:rFonts w:ascii="Times New Roman" w:eastAsia="SchoolBookCSanPin-Bold" w:hAnsi="Times New Roman"/>
                <w:bCs/>
                <w:color w:val="000000"/>
                <w:sz w:val="20"/>
                <w:szCs w:val="20"/>
              </w:rPr>
              <w:t>Ателье мод. Аппликация из ткани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>Изготовление тканей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pStyle w:val="Default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Вязание </w:t>
            </w:r>
          </w:p>
          <w:p w:rsidR="00467582" w:rsidRPr="00F94E61" w:rsidRDefault="00467582" w:rsidP="00F94E61">
            <w:pPr>
              <w:pStyle w:val="Default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>Одежда для карнавала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>Бисероплетение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 xml:space="preserve">.Практическая работа «Кроссворд»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>Кафе. Практическая работа «Кухонные принадлежности».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>Фруктовый завтрак.Практическая работа «Стоимость завтрака»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 xml:space="preserve">Колпачок – цыплёнок.Работа с тканью.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>Кулинария. Бутерброды.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>Сервировка стола. Салфетница.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>Магазин подарков. Лепка.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>Золотистая соломка. Работа с природными материалами.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>Упаковка подарков.Работа с бумагой..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>Автомастерская. Работа с картоном.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autoSpaceDE w:val="0"/>
              <w:snapToGrid w:val="0"/>
              <w:rPr>
                <w:rFonts w:ascii="Times New Roman" w:eastAsia="SchoolBookCSanPin-Bold" w:hAnsi="Times New Roman"/>
                <w:bCs/>
                <w:color w:val="000000"/>
                <w:sz w:val="20"/>
                <w:szCs w:val="20"/>
              </w:rPr>
            </w:pPr>
            <w:r w:rsidRPr="00F94E61">
              <w:rPr>
                <w:rFonts w:ascii="Times New Roman" w:eastAsia="SchoolBookCSanPin-Bold" w:hAnsi="Times New Roman"/>
                <w:bCs/>
                <w:color w:val="000000"/>
                <w:sz w:val="20"/>
                <w:szCs w:val="20"/>
              </w:rPr>
              <w:t>Грузовик.</w:t>
            </w:r>
            <w:r w:rsidRPr="00F94E61">
              <w:rPr>
                <w:rFonts w:ascii="Times New Roman" w:hAnsi="Times New Roman"/>
                <w:sz w:val="20"/>
                <w:szCs w:val="20"/>
              </w:rPr>
              <w:t xml:space="preserve"> Практическая работа «Человек и земля»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Человек и вода (4 часа)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autoSpaceDE w:val="0"/>
              <w:snapToGrid w:val="0"/>
              <w:rPr>
                <w:rFonts w:ascii="Times New Roman" w:eastAsia="SchoolBookCSanPin-Bold" w:hAnsi="Times New Roman"/>
                <w:bCs/>
                <w:color w:val="000000"/>
                <w:sz w:val="20"/>
                <w:szCs w:val="20"/>
              </w:rPr>
            </w:pPr>
            <w:r w:rsidRPr="00F94E61">
              <w:rPr>
                <w:rFonts w:ascii="Times New Roman" w:eastAsia="SchoolBookCSanPin-Bold" w:hAnsi="Times New Roman"/>
                <w:bCs/>
                <w:color w:val="000000"/>
                <w:sz w:val="20"/>
                <w:szCs w:val="20"/>
              </w:rPr>
              <w:t>Мосты.Конструирование.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autoSpaceDE w:val="0"/>
              <w:snapToGrid w:val="0"/>
              <w:rPr>
                <w:rFonts w:ascii="Times New Roman" w:eastAsia="SchoolBookCSanPin-Bold" w:hAnsi="Times New Roman"/>
                <w:bCs/>
                <w:color w:val="000000"/>
                <w:sz w:val="20"/>
                <w:szCs w:val="20"/>
              </w:rPr>
            </w:pPr>
            <w:r w:rsidRPr="00F94E61">
              <w:rPr>
                <w:rFonts w:ascii="Times New Roman" w:eastAsia="SchoolBookCSanPin-Bold" w:hAnsi="Times New Roman"/>
                <w:bCs/>
                <w:color w:val="000000"/>
                <w:sz w:val="20"/>
                <w:szCs w:val="20"/>
              </w:rPr>
              <w:t>Проект «Водный транспорт». Работа с бумагой.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467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autoSpaceDE w:val="0"/>
              <w:snapToGrid w:val="0"/>
              <w:rPr>
                <w:rFonts w:ascii="Times New Roman" w:eastAsia="SchoolBookCSanPin-Bold" w:hAnsi="Times New Roman"/>
                <w:bCs/>
                <w:color w:val="000000"/>
                <w:sz w:val="20"/>
                <w:szCs w:val="20"/>
              </w:rPr>
            </w:pPr>
            <w:r w:rsidRPr="00F94E61">
              <w:rPr>
                <w:rFonts w:ascii="Times New Roman" w:eastAsia="SchoolBookCSanPin-Bold" w:hAnsi="Times New Roman"/>
                <w:bCs/>
                <w:color w:val="000000"/>
                <w:sz w:val="20"/>
                <w:szCs w:val="20"/>
              </w:rPr>
              <w:t>Проект «Океанариум». Работа с текстильными  материалами.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467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>Фонтаны. Практическая работа «Человек и вода»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Человек и воздух (3 часа)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>Зоопарк. Практическая работа «Условные обозначения техники оригами»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>Вертолётная площадка. Работа с бумагой и картоном.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4E61">
              <w:rPr>
                <w:rFonts w:ascii="Times New Roman" w:hAnsi="Times New Roman"/>
                <w:bCs/>
                <w:sz w:val="20"/>
                <w:szCs w:val="20"/>
              </w:rPr>
              <w:t>Воздушный шар. Практическая работа «Человек и воздух»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467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Человек и информация (4часа)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rPr>
                <w:rFonts w:ascii="Times New Roman" w:hAnsi="Times New Roman"/>
                <w:sz w:val="20"/>
                <w:szCs w:val="20"/>
              </w:rPr>
            </w:pPr>
            <w:r w:rsidRPr="00F94E61">
              <w:rPr>
                <w:rFonts w:ascii="Times New Roman" w:hAnsi="Times New Roman"/>
                <w:sz w:val="20"/>
                <w:szCs w:val="20"/>
              </w:rPr>
              <w:t>Переплётная  мастерская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rPr>
                <w:rFonts w:ascii="Times New Roman" w:hAnsi="Times New Roman"/>
                <w:sz w:val="20"/>
                <w:szCs w:val="20"/>
              </w:rPr>
            </w:pPr>
            <w:r w:rsidRPr="00F94E61">
              <w:rPr>
                <w:rFonts w:ascii="Times New Roman" w:hAnsi="Times New Roman"/>
                <w:sz w:val="20"/>
                <w:szCs w:val="20"/>
              </w:rPr>
              <w:t>Почта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rPr>
                <w:rFonts w:ascii="Times New Roman" w:hAnsi="Times New Roman"/>
                <w:sz w:val="20"/>
                <w:szCs w:val="20"/>
              </w:rPr>
            </w:pPr>
            <w:r w:rsidRPr="00F94E61">
              <w:rPr>
                <w:rFonts w:ascii="Times New Roman" w:hAnsi="Times New Roman"/>
                <w:sz w:val="20"/>
                <w:szCs w:val="20"/>
              </w:rPr>
              <w:t xml:space="preserve">Кукольный театр. Проект «Готовим спектакль».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82" w:rsidRPr="00F94E61" w:rsidRDefault="00467582" w:rsidP="00467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7582" w:rsidRPr="00F94E61" w:rsidTr="00467582">
        <w:trPr>
          <w:trHeight w:hRule="exact"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4E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7582" w:rsidRPr="00F94E61" w:rsidRDefault="00467582" w:rsidP="00F94E61">
            <w:pPr>
              <w:rPr>
                <w:rFonts w:ascii="Times New Roman" w:hAnsi="Times New Roman"/>
                <w:sz w:val="20"/>
                <w:szCs w:val="20"/>
              </w:rPr>
            </w:pPr>
            <w:r w:rsidRPr="00F94E61">
              <w:rPr>
                <w:rFonts w:ascii="Times New Roman" w:hAnsi="Times New Roman"/>
                <w:sz w:val="20"/>
                <w:szCs w:val="20"/>
              </w:rPr>
              <w:t>Афиша. Итоговый тест.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582" w:rsidRPr="00F94E61" w:rsidRDefault="00467582" w:rsidP="00F94E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467582" w:rsidRDefault="00467582" w:rsidP="002B52B1">
      <w:pPr>
        <w:tabs>
          <w:tab w:val="left" w:pos="1683"/>
        </w:tabs>
        <w:rPr>
          <w:rFonts w:ascii="Times New Roman" w:hAnsi="Times New Roman"/>
          <w:b/>
          <w:sz w:val="20"/>
          <w:szCs w:val="20"/>
        </w:rPr>
      </w:pPr>
    </w:p>
    <w:p w:rsidR="00467582" w:rsidRDefault="00467582" w:rsidP="002B52B1">
      <w:pPr>
        <w:tabs>
          <w:tab w:val="left" w:pos="1683"/>
        </w:tabs>
        <w:rPr>
          <w:rFonts w:ascii="Times New Roman" w:hAnsi="Times New Roman"/>
          <w:b/>
          <w:sz w:val="20"/>
          <w:szCs w:val="20"/>
        </w:rPr>
      </w:pPr>
    </w:p>
    <w:p w:rsidR="00467582" w:rsidRDefault="00467582" w:rsidP="002B52B1">
      <w:pPr>
        <w:tabs>
          <w:tab w:val="left" w:pos="1683"/>
        </w:tabs>
        <w:rPr>
          <w:rFonts w:ascii="Times New Roman" w:hAnsi="Times New Roman"/>
          <w:b/>
          <w:sz w:val="20"/>
          <w:szCs w:val="20"/>
        </w:rPr>
      </w:pPr>
    </w:p>
    <w:p w:rsidR="00467582" w:rsidRDefault="00467582" w:rsidP="002B52B1">
      <w:pPr>
        <w:tabs>
          <w:tab w:val="left" w:pos="1683"/>
        </w:tabs>
        <w:rPr>
          <w:rFonts w:ascii="Times New Roman" w:hAnsi="Times New Roman"/>
          <w:b/>
          <w:sz w:val="20"/>
          <w:szCs w:val="20"/>
        </w:rPr>
      </w:pPr>
    </w:p>
    <w:p w:rsidR="00467582" w:rsidRDefault="00467582" w:rsidP="002B52B1">
      <w:pPr>
        <w:tabs>
          <w:tab w:val="left" w:pos="1683"/>
        </w:tabs>
        <w:rPr>
          <w:rFonts w:ascii="Times New Roman" w:hAnsi="Times New Roman"/>
          <w:b/>
          <w:sz w:val="20"/>
          <w:szCs w:val="20"/>
        </w:rPr>
      </w:pPr>
    </w:p>
    <w:p w:rsidR="002B52B1" w:rsidRPr="00F94E61" w:rsidRDefault="002B52B1" w:rsidP="002B52B1">
      <w:pPr>
        <w:tabs>
          <w:tab w:val="left" w:pos="1683"/>
        </w:tabs>
        <w:rPr>
          <w:rFonts w:ascii="Times New Roman" w:hAnsi="Times New Roman"/>
          <w:b/>
          <w:sz w:val="20"/>
          <w:szCs w:val="20"/>
        </w:rPr>
      </w:pPr>
      <w:r w:rsidRPr="00F94E61">
        <w:rPr>
          <w:rFonts w:ascii="Times New Roman" w:hAnsi="Times New Roman"/>
          <w:b/>
          <w:sz w:val="20"/>
          <w:szCs w:val="20"/>
        </w:rPr>
        <w:t>Литература:</w:t>
      </w:r>
      <w:r w:rsidRPr="00F94E61">
        <w:rPr>
          <w:rFonts w:ascii="Times New Roman" w:hAnsi="Times New Roman"/>
          <w:b/>
          <w:sz w:val="20"/>
          <w:szCs w:val="20"/>
        </w:rPr>
        <w:tab/>
      </w:r>
    </w:p>
    <w:p w:rsidR="002B52B1" w:rsidRPr="00F94E61" w:rsidRDefault="002B52B1" w:rsidP="002B52B1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F94E61">
        <w:rPr>
          <w:rFonts w:ascii="Times New Roman" w:hAnsi="Times New Roman"/>
          <w:sz w:val="20"/>
          <w:szCs w:val="20"/>
        </w:rPr>
        <w:t xml:space="preserve">Сборник рабочих программ «Школа России».1-4 классы. Пособие для учителей образовательных учреждений. М.: Просвещение, 2011.  </w:t>
      </w:r>
    </w:p>
    <w:p w:rsidR="002B52B1" w:rsidRPr="00F94E61" w:rsidRDefault="002B52B1" w:rsidP="002B52B1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F94E61">
        <w:rPr>
          <w:rFonts w:ascii="Times New Roman" w:hAnsi="Times New Roman"/>
          <w:sz w:val="20"/>
          <w:szCs w:val="20"/>
        </w:rPr>
        <w:t>Технология.3 класс. Роговцева Н. И., Богданова Н.В.,М.: Просвещение,2013.</w:t>
      </w:r>
    </w:p>
    <w:p w:rsidR="002B52B1" w:rsidRPr="00F94E61" w:rsidRDefault="002B52B1" w:rsidP="002B52B1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F94E61">
        <w:rPr>
          <w:rFonts w:ascii="Times New Roman" w:hAnsi="Times New Roman"/>
          <w:sz w:val="20"/>
          <w:szCs w:val="20"/>
        </w:rPr>
        <w:t>Технология.3 класс. Роговцева Н. И., Богданова Н.В., Рабочая тетрадь. М.: Просвещение,2013.</w:t>
      </w:r>
    </w:p>
    <w:p w:rsidR="002B52B1" w:rsidRPr="00F94E61" w:rsidRDefault="002B52B1" w:rsidP="009711E3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F94E61">
        <w:rPr>
          <w:rFonts w:ascii="Times New Roman" w:hAnsi="Times New Roman"/>
          <w:sz w:val="20"/>
          <w:szCs w:val="20"/>
        </w:rPr>
        <w:t xml:space="preserve">Технология. Поурочные разработки. Технологические карты уроков 3 класс. Роговцева Н.И., Данилина В.М., Чернышова Н.С..  М.: Просвещение, 2013.  </w:t>
      </w:r>
    </w:p>
    <w:p w:rsidR="002B52B1" w:rsidRPr="00F94E61" w:rsidRDefault="00EA34E4" w:rsidP="009711E3">
      <w:pPr>
        <w:pStyle w:val="a3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F94E61">
        <w:rPr>
          <w:rFonts w:ascii="Times New Roman" w:hAnsi="Times New Roman"/>
          <w:sz w:val="20"/>
          <w:szCs w:val="20"/>
        </w:rPr>
        <w:t>Технология (С</w:t>
      </w:r>
      <w:r w:rsidR="002B52B1" w:rsidRPr="00F94E61">
        <w:rPr>
          <w:rFonts w:ascii="Times New Roman" w:hAnsi="Times New Roman"/>
          <w:sz w:val="20"/>
          <w:szCs w:val="20"/>
        </w:rPr>
        <w:t>D): электронное приложение к учебнику. Роговцева Н.И., Богданова Н.В., Шипилова Н.В. М.: Просвещение,2013</w:t>
      </w:r>
    </w:p>
    <w:p w:rsidR="002B52B1" w:rsidRPr="00F94E61" w:rsidRDefault="002B52B1" w:rsidP="002B52B1">
      <w:pPr>
        <w:pStyle w:val="a4"/>
        <w:ind w:firstLine="567"/>
        <w:jc w:val="center"/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Критерии оценки знаний и умений учащихся по технологии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b/>
          <w:iCs/>
          <w:sz w:val="20"/>
          <w:szCs w:val="20"/>
          <w:shd w:val="clear" w:color="auto" w:fill="FFFFFF"/>
          <w:lang w:eastAsia="ru-RU"/>
        </w:rPr>
      </w:pP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b/>
          <w:iCs/>
          <w:sz w:val="20"/>
          <w:szCs w:val="20"/>
          <w:shd w:val="clear" w:color="auto" w:fill="FFFFFF"/>
          <w:lang w:eastAsia="ru-RU"/>
        </w:rPr>
        <w:t>Примерные нормы оценок знаний и </w:t>
      </w:r>
      <w:r w:rsidRPr="00F94E61">
        <w:rPr>
          <w:rFonts w:ascii="Times New Roman" w:hAnsi="Times New Roman"/>
          <w:b/>
          <w:iCs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b/>
          <w:iCs/>
          <w:sz w:val="20"/>
          <w:szCs w:val="20"/>
          <w:shd w:val="clear" w:color="auto" w:fill="FFFFFF"/>
          <w:lang w:eastAsia="ru-RU"/>
        </w:rPr>
        <w:t>умений </w:t>
      </w:r>
      <w:r w:rsidRPr="00F94E61">
        <w:rPr>
          <w:rFonts w:ascii="Times New Roman" w:hAnsi="Times New Roman"/>
          <w:b/>
          <w:iCs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b/>
          <w:iCs/>
          <w:sz w:val="20"/>
          <w:szCs w:val="20"/>
          <w:shd w:val="clear" w:color="auto" w:fill="FFFFFF"/>
          <w:lang w:eastAsia="ru-RU"/>
        </w:rPr>
        <w:t>учащихся по устному опросу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Оценка «5»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ставится, если учащийся: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полностью освоил учебный материал; умеет изложить его своими словами; самостоятельно подтверждает ответ конкретными примерами;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правильно и обстоятельно отвечает на дополнительные вопросы учителя.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Оценка «4»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ставится, если учащийся: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в основном усвоил учебный материал, допускает незначительные ошибки при его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изложении своими словами; 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подтверждает ответ    конкретными примерами; правильно отвечает на дополнительные вопросы учителя.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Оценка «3»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ставится, если учащийся: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не усвоил существенную часть учебного материала; допускает значительные ошибки при его изложении своими словами;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затрудняется подтвердить ответ конкретными примерами; слабо отвечает на дополнительные вопросы.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Оценка «2»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ставится, если учащийся: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почти не усвоил учебный материал; не может изложить его своими словами; не может подтвердить ответ конкретными примерами;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не отвечает на большую часть дополнительных вопросов учителя.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Оценка «1»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ставится, если учащийся: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полностью не усвоил учебный материал; не может изложить знания своими словами; не может ответить на дополнительные вопросы учителя.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  <w:r w:rsidRPr="00F94E61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 </w:t>
      </w:r>
      <w:r w:rsidRPr="00F94E61">
        <w:rPr>
          <w:rFonts w:ascii="Times New Roman" w:hAnsi="Times New Roman"/>
          <w:b/>
          <w:sz w:val="20"/>
          <w:szCs w:val="20"/>
          <w:lang w:eastAsia="ru-RU"/>
        </w:rPr>
        <w:t> 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b/>
          <w:iCs/>
          <w:sz w:val="20"/>
          <w:szCs w:val="20"/>
          <w:shd w:val="clear" w:color="auto" w:fill="FFFFFF"/>
          <w:lang w:eastAsia="ru-RU"/>
        </w:rPr>
        <w:lastRenderedPageBreak/>
        <w:t>Примерные нормы оценок выполнения учащимися графических заданий и лабораторно-практических работ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Отметка «5»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ставится, если учащийся: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творчески планирует выполнение работы; самостоятельно и полностью использует знания программного материала;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правильно и аккуратно выполняет задание;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Отметка «4»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ставится, если учащийся: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правильно планирует выполнение работы; самостоятельно использует знания программного материала;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в основном правильно и аккуратно выполняет задание;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Отметка «3»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ставится, если учащийся: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допускает ошибки при планировании выполнения работы;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допускает ошибки и неаккуратно выполняет задание;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Отметка «2»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ставится, если учащийся: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не может правильно спланировать выполнение работы; не может использовать знания программного материала;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допускает грубые ошибки и неаккуратно выполняет задание;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Отметка «1»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ставится, если учащийся: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не может спланировать выполнение работы; не может использовать знания программного материала;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отказывается выполнять задание.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ru-RU"/>
        </w:rPr>
        <w:t> </w:t>
      </w:r>
      <w:r w:rsidRPr="00F94E61">
        <w:rPr>
          <w:rFonts w:ascii="Times New Roman" w:hAnsi="Times New Roman"/>
          <w:b/>
          <w:iCs/>
          <w:sz w:val="20"/>
          <w:szCs w:val="20"/>
          <w:shd w:val="clear" w:color="auto" w:fill="FFFFFF"/>
          <w:lang w:eastAsia="ru-RU"/>
        </w:rPr>
        <w:t>Проверка и оценка практической работы учащихся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«5»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-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«4»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«3»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«2»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 </w:t>
      </w:r>
      <w:r w:rsidRPr="00F94E61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ru-RU"/>
        </w:rPr>
        <w:t xml:space="preserve">                                             </w:t>
      </w:r>
    </w:p>
    <w:p w:rsidR="002B52B1" w:rsidRPr="00F94E61" w:rsidRDefault="002B52B1" w:rsidP="002B52B1">
      <w:pPr>
        <w:pStyle w:val="a4"/>
        <w:ind w:firstLine="567"/>
        <w:jc w:val="center"/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b/>
          <w:iCs/>
          <w:sz w:val="20"/>
          <w:szCs w:val="20"/>
          <w:shd w:val="clear" w:color="auto" w:fill="FFFFFF"/>
          <w:lang w:eastAsia="ru-RU"/>
        </w:rPr>
        <w:t>Оценивание теста </w:t>
      </w:r>
      <w:r w:rsidRPr="00F94E61">
        <w:rPr>
          <w:rFonts w:ascii="Times New Roman" w:hAnsi="Times New Roman"/>
          <w:b/>
          <w:iCs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b/>
          <w:iCs/>
          <w:sz w:val="20"/>
          <w:szCs w:val="20"/>
          <w:shd w:val="clear" w:color="auto" w:fill="FFFFFF"/>
          <w:lang w:eastAsia="ru-RU"/>
        </w:rPr>
        <w:t>учащихся производится по следующей системе: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«5»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- получают учащиеся, справившиеся с работой 100 - 90 %;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«4»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- ставится в том случае, если верные ответы составляют 80 % от общего количества;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«3»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- соответствует работа, содержащая 50 – 70 % правильных ответов.</w:t>
      </w:r>
    </w:p>
    <w:p w:rsidR="002B52B1" w:rsidRPr="00F94E61" w:rsidRDefault="002B52B1" w:rsidP="002B52B1">
      <w:pPr>
        <w:pStyle w:val="a4"/>
        <w:ind w:firstLine="567"/>
        <w:jc w:val="center"/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b/>
          <w:iCs/>
          <w:sz w:val="20"/>
          <w:szCs w:val="20"/>
          <w:shd w:val="clear" w:color="auto" w:fill="FFFFFF"/>
          <w:lang w:eastAsia="ru-RU"/>
        </w:rPr>
        <w:t>Критерии оценки проекта: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1.     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Оригинальность темы и идеи проекта.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2.    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3.     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4.    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5.    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6.    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7.    </w:t>
      </w:r>
      <w:r w:rsidRPr="00F94E61">
        <w:rPr>
          <w:rFonts w:ascii="Times New Roman" w:hAnsi="Times New Roman"/>
          <w:sz w:val="20"/>
          <w:szCs w:val="20"/>
          <w:lang w:eastAsia="ru-RU"/>
        </w:rPr>
        <w:t> </w:t>
      </w:r>
      <w:r w:rsidRPr="00F94E6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2B52B1" w:rsidRPr="00F94E61" w:rsidRDefault="002B52B1" w:rsidP="002B52B1">
      <w:pPr>
        <w:pStyle w:val="a4"/>
        <w:ind w:firstLine="567"/>
        <w:rPr>
          <w:rFonts w:ascii="Times New Roman" w:hAnsi="Times New Roman"/>
          <w:sz w:val="20"/>
          <w:szCs w:val="20"/>
        </w:rPr>
      </w:pPr>
    </w:p>
    <w:sectPr w:rsidR="002B52B1" w:rsidRPr="00F94E61" w:rsidSect="00EC7557">
      <w:type w:val="continuous"/>
      <w:pgSz w:w="16838" w:h="11906" w:orient="landscape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66" w:rsidRDefault="00C23366" w:rsidP="009711E3">
      <w:pPr>
        <w:spacing w:after="0" w:line="240" w:lineRule="auto"/>
      </w:pPr>
      <w:r>
        <w:separator/>
      </w:r>
    </w:p>
  </w:endnote>
  <w:endnote w:type="continuationSeparator" w:id="1">
    <w:p w:rsidR="00C23366" w:rsidRDefault="00C23366" w:rsidP="0097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Bold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66" w:rsidRDefault="00C23366" w:rsidP="009711E3">
      <w:pPr>
        <w:spacing w:after="0" w:line="240" w:lineRule="auto"/>
      </w:pPr>
      <w:r>
        <w:separator/>
      </w:r>
    </w:p>
  </w:footnote>
  <w:footnote w:type="continuationSeparator" w:id="1">
    <w:p w:rsidR="00C23366" w:rsidRDefault="00C23366" w:rsidP="00971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F7E36"/>
    <w:multiLevelType w:val="hybridMultilevel"/>
    <w:tmpl w:val="8D9E76EE"/>
    <w:lvl w:ilvl="0" w:tplc="0080767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1"/>
    </w:lvlOverride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628"/>
    <w:rsid w:val="000476E9"/>
    <w:rsid w:val="000E67C5"/>
    <w:rsid w:val="00121124"/>
    <w:rsid w:val="002832F1"/>
    <w:rsid w:val="002B52B1"/>
    <w:rsid w:val="002E7992"/>
    <w:rsid w:val="00324B74"/>
    <w:rsid w:val="003A27EB"/>
    <w:rsid w:val="00467582"/>
    <w:rsid w:val="004836EC"/>
    <w:rsid w:val="00485C0F"/>
    <w:rsid w:val="00614895"/>
    <w:rsid w:val="00675AA2"/>
    <w:rsid w:val="006D006A"/>
    <w:rsid w:val="00795597"/>
    <w:rsid w:val="008B76D2"/>
    <w:rsid w:val="008E410F"/>
    <w:rsid w:val="008F6A25"/>
    <w:rsid w:val="00970ADC"/>
    <w:rsid w:val="009711E3"/>
    <w:rsid w:val="009F117C"/>
    <w:rsid w:val="009F517A"/>
    <w:rsid w:val="00A64B8D"/>
    <w:rsid w:val="00A83628"/>
    <w:rsid w:val="00AA5F61"/>
    <w:rsid w:val="00AA7C0D"/>
    <w:rsid w:val="00AB5196"/>
    <w:rsid w:val="00B649E8"/>
    <w:rsid w:val="00B66243"/>
    <w:rsid w:val="00B838B6"/>
    <w:rsid w:val="00C23366"/>
    <w:rsid w:val="00CE338F"/>
    <w:rsid w:val="00CE3F4E"/>
    <w:rsid w:val="00D15DBA"/>
    <w:rsid w:val="00E057E0"/>
    <w:rsid w:val="00EA34E4"/>
    <w:rsid w:val="00EB5564"/>
    <w:rsid w:val="00EC7557"/>
    <w:rsid w:val="00EE3E8B"/>
    <w:rsid w:val="00F9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57"/>
    <w:pPr>
      <w:ind w:left="720"/>
      <w:contextualSpacing/>
    </w:pPr>
  </w:style>
  <w:style w:type="paragraph" w:customStyle="1" w:styleId="Default">
    <w:name w:val="Default"/>
    <w:basedOn w:val="a"/>
    <w:rsid w:val="00D15DBA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styleId="a4">
    <w:name w:val="No Spacing"/>
    <w:uiPriority w:val="1"/>
    <w:qFormat/>
    <w:rsid w:val="00AA7C0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7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1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7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1E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E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7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57"/>
    <w:pPr>
      <w:ind w:left="720"/>
      <w:contextualSpacing/>
    </w:pPr>
  </w:style>
  <w:style w:type="paragraph" w:customStyle="1" w:styleId="Default">
    <w:name w:val="Default"/>
    <w:basedOn w:val="a"/>
    <w:rsid w:val="00D15DBA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styleId="a4">
    <w:name w:val="No Spacing"/>
    <w:uiPriority w:val="1"/>
    <w:qFormat/>
    <w:rsid w:val="00AA7C0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7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1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7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1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19</cp:revision>
  <cp:lastPrinted>2015-09-09T08:05:00Z</cp:lastPrinted>
  <dcterms:created xsi:type="dcterms:W3CDTF">2013-08-23T06:52:00Z</dcterms:created>
  <dcterms:modified xsi:type="dcterms:W3CDTF">2020-06-06T11:36:00Z</dcterms:modified>
</cp:coreProperties>
</file>