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292" w:rsidRPr="00277292" w:rsidRDefault="00907FAB" w:rsidP="00277292">
      <w:pPr>
        <w:spacing w:line="240" w:lineRule="auto"/>
        <w:ind w:firstLine="0"/>
        <w:jc w:val="center"/>
        <w:rPr>
          <w:rFonts w:ascii="Arial" w:hAnsi="Arial" w:cs="Arial"/>
          <w:i/>
          <w:sz w:val="20"/>
          <w:szCs w:val="20"/>
        </w:rPr>
      </w:pPr>
      <w:bookmarkStart w:id="0" w:name="_Toc257661900"/>
      <w:bookmarkStart w:id="1" w:name="_Toc261716142"/>
      <w:bookmarkStart w:id="2" w:name="_Toc262812734"/>
      <w:r w:rsidRPr="00112B68">
        <w:rPr>
          <w:rFonts w:ascii="Arial" w:hAnsi="Arial" w:cs="Arial"/>
          <w:b/>
          <w:bCs/>
          <w:i/>
          <w:sz w:val="20"/>
          <w:szCs w:val="20"/>
        </w:rPr>
        <w:t>Внеаудиторная самостоятельная работа № 1</w:t>
      </w:r>
      <w:r w:rsidR="004955FF">
        <w:rPr>
          <w:rFonts w:ascii="Arial" w:hAnsi="Arial" w:cs="Arial"/>
          <w:i/>
          <w:sz w:val="20"/>
          <w:szCs w:val="20"/>
        </w:rPr>
        <w:t>.</w:t>
      </w:r>
    </w:p>
    <w:p w:rsidR="00907FAB" w:rsidRPr="00112B68" w:rsidRDefault="004955FF" w:rsidP="00277292">
      <w:pPr>
        <w:ind w:firstLine="0"/>
        <w:jc w:val="center"/>
        <w:rPr>
          <w:rFonts w:ascii="Arial" w:hAnsi="Arial" w:cs="Arial"/>
          <w:i/>
          <w:sz w:val="20"/>
          <w:szCs w:val="20"/>
        </w:rPr>
      </w:pPr>
      <w:r w:rsidRPr="004955FF">
        <w:rPr>
          <w:rFonts w:ascii="Arial" w:hAnsi="Arial" w:cs="Arial"/>
          <w:b/>
          <w:bCs/>
          <w:i/>
          <w:sz w:val="20"/>
          <w:szCs w:val="20"/>
          <w:u w:val="single"/>
        </w:rPr>
        <w:t>Тема</w:t>
      </w:r>
      <w:r>
        <w:rPr>
          <w:rFonts w:ascii="Arial" w:hAnsi="Arial" w:cs="Arial"/>
          <w:b/>
          <w:bCs/>
          <w:i/>
          <w:sz w:val="20"/>
          <w:szCs w:val="20"/>
        </w:rPr>
        <w:t xml:space="preserve">: </w:t>
      </w:r>
      <w:r w:rsidR="00907FAB" w:rsidRPr="00112B68">
        <w:rPr>
          <w:rFonts w:ascii="Arial" w:hAnsi="Arial" w:cs="Arial"/>
          <w:b/>
          <w:bCs/>
          <w:i/>
          <w:sz w:val="20"/>
          <w:szCs w:val="20"/>
        </w:rPr>
        <w:t>«Геометрическая вероятность».</w:t>
      </w:r>
    </w:p>
    <w:p w:rsidR="00907FAB" w:rsidRPr="00051CD1" w:rsidRDefault="00907FAB" w:rsidP="001846DD">
      <w:pPr>
        <w:spacing w:line="276" w:lineRule="auto"/>
        <w:ind w:firstLine="0"/>
        <w:rPr>
          <w:iCs/>
          <w:sz w:val="24"/>
          <w:szCs w:val="24"/>
        </w:rPr>
      </w:pPr>
      <w:r w:rsidRPr="00051CD1">
        <w:rPr>
          <w:iCs/>
          <w:sz w:val="24"/>
          <w:szCs w:val="24"/>
          <w:u w:val="single"/>
        </w:rPr>
        <w:t>Цель:</w:t>
      </w:r>
      <w:r w:rsidRPr="00051CD1">
        <w:rPr>
          <w:iCs/>
          <w:sz w:val="24"/>
          <w:szCs w:val="24"/>
        </w:rPr>
        <w:t xml:space="preserve"> научится вычислять геометрическую вероятность в определённой области.</w:t>
      </w:r>
    </w:p>
    <w:p w:rsidR="00907FAB" w:rsidRPr="00051CD1" w:rsidRDefault="00907FAB" w:rsidP="001846DD">
      <w:pPr>
        <w:pStyle w:val="2"/>
        <w:spacing w:before="0" w:after="0" w:line="276" w:lineRule="auto"/>
        <w:ind w:firstLine="0"/>
        <w:rPr>
          <w:rFonts w:ascii="Times New Roman" w:hAnsi="Times New Roman" w:cs="Times New Roman"/>
          <w:b w:val="0"/>
          <w:i w:val="0"/>
        </w:rPr>
      </w:pPr>
      <w:r w:rsidRPr="00277292">
        <w:rPr>
          <w:rFonts w:ascii="Times New Roman" w:hAnsi="Times New Roman" w:cs="Times New Roman"/>
          <w:b w:val="0"/>
          <w:i w:val="0"/>
          <w:u w:val="single"/>
        </w:rPr>
        <w:t>План</w:t>
      </w:r>
      <w:r w:rsidRPr="00051CD1">
        <w:rPr>
          <w:rFonts w:ascii="Times New Roman" w:hAnsi="Times New Roman" w:cs="Times New Roman"/>
          <w:b w:val="0"/>
          <w:i w:val="0"/>
        </w:rPr>
        <w:t>.</w:t>
      </w:r>
    </w:p>
    <w:p w:rsidR="00907FAB" w:rsidRPr="00E23EB5" w:rsidRDefault="00907FAB" w:rsidP="00051CD1">
      <w:pPr>
        <w:pStyle w:val="a7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E23EB5">
        <w:rPr>
          <w:sz w:val="24"/>
          <w:szCs w:val="24"/>
        </w:rPr>
        <w:t>Определение геометрической вероятности</w:t>
      </w:r>
      <w:r w:rsidR="00E23EB5" w:rsidRPr="00E23EB5">
        <w:rPr>
          <w:sz w:val="24"/>
          <w:szCs w:val="24"/>
        </w:rPr>
        <w:t xml:space="preserve">, </w:t>
      </w:r>
      <w:r w:rsidR="00E23EB5">
        <w:rPr>
          <w:sz w:val="24"/>
          <w:szCs w:val="24"/>
        </w:rPr>
        <w:t>п</w:t>
      </w:r>
      <w:r w:rsidRPr="00E23EB5">
        <w:rPr>
          <w:sz w:val="24"/>
          <w:szCs w:val="24"/>
        </w:rPr>
        <w:t>римеры решения задач.</w:t>
      </w:r>
    </w:p>
    <w:p w:rsidR="00907FAB" w:rsidRPr="00051CD1" w:rsidRDefault="00907FAB" w:rsidP="00051CD1">
      <w:pPr>
        <w:pStyle w:val="a7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051CD1">
        <w:rPr>
          <w:sz w:val="24"/>
          <w:szCs w:val="24"/>
        </w:rPr>
        <w:t>Контрольные вопросы.</w:t>
      </w:r>
    </w:p>
    <w:p w:rsidR="00907FAB" w:rsidRPr="00051CD1" w:rsidRDefault="00907FAB" w:rsidP="00051CD1">
      <w:pPr>
        <w:pStyle w:val="a7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051CD1">
        <w:rPr>
          <w:sz w:val="24"/>
          <w:szCs w:val="24"/>
        </w:rPr>
        <w:t>Перечень задач для решения.</w:t>
      </w:r>
    </w:p>
    <w:bookmarkEnd w:id="0"/>
    <w:bookmarkEnd w:id="1"/>
    <w:bookmarkEnd w:id="2"/>
    <w:p w:rsidR="00277292" w:rsidRDefault="00277292" w:rsidP="00277292">
      <w:pPr>
        <w:pStyle w:val="a3"/>
        <w:spacing w:line="276" w:lineRule="auto"/>
        <w:ind w:firstLine="0"/>
        <w:jc w:val="center"/>
        <w:rPr>
          <w:b/>
        </w:rPr>
      </w:pPr>
    </w:p>
    <w:p w:rsidR="00624D8F" w:rsidRPr="00051CD1" w:rsidRDefault="00277292" w:rsidP="00277292">
      <w:pPr>
        <w:pStyle w:val="a3"/>
        <w:spacing w:line="276" w:lineRule="auto"/>
        <w:ind w:firstLine="0"/>
        <w:jc w:val="center"/>
        <w:rPr>
          <w:b/>
        </w:rPr>
      </w:pPr>
      <w:r w:rsidRPr="00E23EB5">
        <w:rPr>
          <w:b/>
        </w:rPr>
        <w:t>Определение</w:t>
      </w:r>
      <w:r>
        <w:rPr>
          <w:b/>
        </w:rPr>
        <w:t xml:space="preserve"> геометрической</w:t>
      </w:r>
      <w:r w:rsidR="00051CD1" w:rsidRPr="00051CD1">
        <w:rPr>
          <w:b/>
        </w:rPr>
        <w:t xml:space="preserve"> вероятност</w:t>
      </w:r>
      <w:r>
        <w:rPr>
          <w:b/>
        </w:rPr>
        <w:t>и.</w:t>
      </w:r>
    </w:p>
    <w:p w:rsidR="0089153E" w:rsidRDefault="0089153E" w:rsidP="0089153E">
      <w:pPr>
        <w:spacing w:line="276" w:lineRule="auto"/>
        <w:ind w:firstLine="709"/>
        <w:rPr>
          <w:sz w:val="24"/>
          <w:szCs w:val="24"/>
        </w:rPr>
      </w:pPr>
      <w:r w:rsidRPr="0089153E">
        <w:rPr>
          <w:sz w:val="24"/>
          <w:szCs w:val="24"/>
        </w:rPr>
        <w:t>Классическое определение вероятности предполагает, что число элементарных исходов испытания конечно. На практике же весьма часто встречаются испытания, число возможных исходов которых бесконечно. В таких случаях классическое определение неприменимо. Уже это обстоятельство указывает на ограниченность классического определения. Отмеченный недостаток может быть преодолен, в частности, введением геометрическ</w:t>
      </w:r>
      <w:r w:rsidR="00BF5360">
        <w:rPr>
          <w:sz w:val="24"/>
          <w:szCs w:val="24"/>
        </w:rPr>
        <w:t>ой</w:t>
      </w:r>
      <w:r w:rsidRPr="0089153E">
        <w:rPr>
          <w:sz w:val="24"/>
          <w:szCs w:val="24"/>
        </w:rPr>
        <w:t xml:space="preserve"> вероятност</w:t>
      </w:r>
      <w:r w:rsidR="00BF5360">
        <w:rPr>
          <w:sz w:val="24"/>
          <w:szCs w:val="24"/>
        </w:rPr>
        <w:t>и</w:t>
      </w:r>
      <w:r w:rsidR="003D7E35">
        <w:rPr>
          <w:sz w:val="24"/>
          <w:szCs w:val="24"/>
        </w:rPr>
        <w:t>.</w:t>
      </w:r>
    </w:p>
    <w:p w:rsidR="0089153E" w:rsidRPr="0089153E" w:rsidRDefault="00BF5360" w:rsidP="0089153E"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Геометрическая вероятность</w:t>
      </w:r>
      <w:r w:rsidR="0089153E" w:rsidRPr="0089153E">
        <w:rPr>
          <w:sz w:val="24"/>
          <w:szCs w:val="24"/>
        </w:rPr>
        <w:t xml:space="preserve"> — вероятности попадания точки в область (отрезок, часть плоскости и т. д.). </w:t>
      </w:r>
    </w:p>
    <w:p w:rsidR="0089153E" w:rsidRPr="0089153E" w:rsidRDefault="0089153E" w:rsidP="0089153E">
      <w:pPr>
        <w:spacing w:line="276" w:lineRule="auto"/>
        <w:ind w:firstLine="709"/>
        <w:rPr>
          <w:sz w:val="24"/>
          <w:szCs w:val="24"/>
        </w:rPr>
      </w:pPr>
      <w:r w:rsidRPr="0089153E">
        <w:rPr>
          <w:sz w:val="24"/>
          <w:szCs w:val="24"/>
        </w:rPr>
        <w:t xml:space="preserve">Пусть отрезок </w:t>
      </w:r>
      <w:r w:rsidR="003D7E35" w:rsidRPr="003D7E35">
        <w:rPr>
          <w:rFonts w:ascii="Arno Pro Smbd" w:hAnsi="Arno Pro Smbd"/>
          <w:i/>
          <w:sz w:val="24"/>
          <w:szCs w:val="24"/>
          <w:lang w:val="en-US"/>
        </w:rPr>
        <w:t>l</w:t>
      </w:r>
      <w:r w:rsidRPr="0089153E">
        <w:rPr>
          <w:sz w:val="24"/>
          <w:szCs w:val="24"/>
        </w:rPr>
        <w:t xml:space="preserve"> составляет часть отрезка L. На отрезок L наудачу поставлена точка. Это означает выполнение следующих предположений: поставленная точка может оказаться в любой точке отрезка L, вероятность попадания точки на отрезок </w:t>
      </w:r>
      <w:r w:rsidR="003D7E35" w:rsidRPr="003D7E35">
        <w:rPr>
          <w:rFonts w:ascii="Arno Pro Smbd" w:hAnsi="Arno Pro Smbd"/>
          <w:i/>
          <w:sz w:val="24"/>
          <w:szCs w:val="24"/>
          <w:lang w:val="en-US"/>
        </w:rPr>
        <w:t>l</w:t>
      </w:r>
      <w:r w:rsidRPr="0089153E">
        <w:rPr>
          <w:sz w:val="24"/>
          <w:szCs w:val="24"/>
        </w:rPr>
        <w:t xml:space="preserve"> пропорциональна длине этого отрезка и не зависит от его расположения относительно отрезка L. В этих предположениях вероятность попадания точки на отрезок </w:t>
      </w:r>
      <w:r w:rsidR="003D7E35" w:rsidRPr="003D7E35">
        <w:rPr>
          <w:rFonts w:ascii="Arno Pro Smbd" w:hAnsi="Arno Pro Smbd"/>
          <w:i/>
          <w:sz w:val="24"/>
          <w:szCs w:val="24"/>
          <w:lang w:val="en-US"/>
        </w:rPr>
        <w:t>l</w:t>
      </w:r>
      <w:r w:rsidRPr="0089153E">
        <w:rPr>
          <w:sz w:val="24"/>
          <w:szCs w:val="24"/>
        </w:rPr>
        <w:t xml:space="preserve"> определяется равенством </w:t>
      </w:r>
    </w:p>
    <w:p w:rsidR="0089153E" w:rsidRPr="0089153E" w:rsidRDefault="0089153E" w:rsidP="003D7E35">
      <w:pPr>
        <w:spacing w:line="276" w:lineRule="auto"/>
        <w:ind w:firstLine="0"/>
        <w:jc w:val="center"/>
        <w:rPr>
          <w:sz w:val="24"/>
          <w:szCs w:val="24"/>
        </w:rPr>
      </w:pPr>
      <w:proofErr w:type="gramStart"/>
      <w:r w:rsidRPr="0089153E">
        <w:rPr>
          <w:sz w:val="24"/>
          <w:szCs w:val="24"/>
        </w:rPr>
        <w:t>Р</w:t>
      </w:r>
      <w:proofErr w:type="gramEnd"/>
      <w:r w:rsidRPr="0089153E">
        <w:rPr>
          <w:sz w:val="24"/>
          <w:szCs w:val="24"/>
        </w:rPr>
        <w:t xml:space="preserve"> = Длина </w:t>
      </w:r>
      <w:r w:rsidR="003D7E35" w:rsidRPr="003D7E35">
        <w:rPr>
          <w:rFonts w:ascii="Arno Pro Smbd" w:hAnsi="Arno Pro Smbd"/>
          <w:i/>
          <w:sz w:val="24"/>
          <w:szCs w:val="24"/>
          <w:lang w:val="en-US"/>
        </w:rPr>
        <w:t>l</w:t>
      </w:r>
      <w:r w:rsidR="003D7E35" w:rsidRPr="0089153E">
        <w:rPr>
          <w:sz w:val="24"/>
          <w:szCs w:val="24"/>
        </w:rPr>
        <w:t xml:space="preserve"> </w:t>
      </w:r>
      <w:r w:rsidRPr="0089153E">
        <w:rPr>
          <w:sz w:val="24"/>
          <w:szCs w:val="24"/>
        </w:rPr>
        <w:t>/Длина L.</w:t>
      </w:r>
    </w:p>
    <w:p w:rsidR="0089153E" w:rsidRPr="00BF5360" w:rsidRDefault="0089153E" w:rsidP="0089153E">
      <w:pPr>
        <w:spacing w:line="276" w:lineRule="auto"/>
        <w:ind w:firstLine="709"/>
        <w:rPr>
          <w:i/>
          <w:sz w:val="24"/>
          <w:szCs w:val="24"/>
        </w:rPr>
      </w:pPr>
      <w:r w:rsidRPr="00BF5360">
        <w:rPr>
          <w:b/>
          <w:i/>
          <w:sz w:val="24"/>
          <w:szCs w:val="24"/>
        </w:rPr>
        <w:t>Пример 1.</w:t>
      </w:r>
      <w:r w:rsidRPr="00BF5360">
        <w:rPr>
          <w:i/>
          <w:sz w:val="24"/>
          <w:szCs w:val="24"/>
        </w:rPr>
        <w:t xml:space="preserve"> На отрезок ОА длины L числовой оси Ох наудачу поставлена точка </w:t>
      </w:r>
      <w:proofErr w:type="gramStart"/>
      <w:r w:rsidRPr="00BF5360">
        <w:rPr>
          <w:i/>
          <w:sz w:val="24"/>
          <w:szCs w:val="24"/>
        </w:rPr>
        <w:t>В(</w:t>
      </w:r>
      <w:proofErr w:type="spellStart"/>
      <w:proofErr w:type="gramEnd"/>
      <w:r w:rsidRPr="00BF5360">
        <w:rPr>
          <w:i/>
          <w:sz w:val="24"/>
          <w:szCs w:val="24"/>
        </w:rPr>
        <w:t>х</w:t>
      </w:r>
      <w:proofErr w:type="spellEnd"/>
      <w:r w:rsidRPr="00BF5360">
        <w:rPr>
          <w:i/>
          <w:sz w:val="24"/>
          <w:szCs w:val="24"/>
        </w:rPr>
        <w:t xml:space="preserve">). Найти вероятность того, что </w:t>
      </w:r>
      <w:proofErr w:type="gramStart"/>
      <w:r w:rsidRPr="00BF5360">
        <w:rPr>
          <w:i/>
          <w:sz w:val="24"/>
          <w:szCs w:val="24"/>
        </w:rPr>
        <w:t>меньший</w:t>
      </w:r>
      <w:proofErr w:type="gramEnd"/>
      <w:r w:rsidRPr="00BF5360">
        <w:rPr>
          <w:i/>
          <w:sz w:val="24"/>
          <w:szCs w:val="24"/>
        </w:rPr>
        <w:t xml:space="preserve"> из отрезков ОВ и ВА имеет длину, большую L/3. Предполагается, что вероятность попадания точки на отрезок пропорциональна длине отрезка и не зависит от его расположения на числовой оси. </w:t>
      </w:r>
    </w:p>
    <w:p w:rsidR="0089153E" w:rsidRPr="00BF5360" w:rsidRDefault="0089153E" w:rsidP="0089153E">
      <w:pPr>
        <w:spacing w:line="276" w:lineRule="auto"/>
        <w:ind w:firstLine="709"/>
        <w:rPr>
          <w:i/>
          <w:sz w:val="24"/>
          <w:szCs w:val="24"/>
        </w:rPr>
      </w:pPr>
      <w:r w:rsidRPr="00BF5360">
        <w:rPr>
          <w:b/>
          <w:i/>
          <w:sz w:val="24"/>
          <w:szCs w:val="24"/>
        </w:rPr>
        <w:t>Решение.</w:t>
      </w:r>
      <w:r w:rsidRPr="00BF5360">
        <w:rPr>
          <w:i/>
          <w:sz w:val="24"/>
          <w:szCs w:val="24"/>
        </w:rPr>
        <w:t xml:space="preserve"> Разобьем отрезок ОА точками</w:t>
      </w:r>
      <w:proofErr w:type="gramStart"/>
      <w:r w:rsidRPr="00BF5360">
        <w:rPr>
          <w:i/>
          <w:sz w:val="24"/>
          <w:szCs w:val="24"/>
        </w:rPr>
        <w:t xml:space="preserve"> С</w:t>
      </w:r>
      <w:proofErr w:type="gramEnd"/>
      <w:r w:rsidRPr="00BF5360">
        <w:rPr>
          <w:i/>
          <w:sz w:val="24"/>
          <w:szCs w:val="24"/>
        </w:rPr>
        <w:t xml:space="preserve"> и D на 3 равные части. Требование задачи будет выполнено, если точка </w:t>
      </w:r>
      <w:proofErr w:type="gramStart"/>
      <w:r w:rsidRPr="00BF5360">
        <w:rPr>
          <w:i/>
          <w:sz w:val="24"/>
          <w:szCs w:val="24"/>
        </w:rPr>
        <w:t>В(</w:t>
      </w:r>
      <w:proofErr w:type="spellStart"/>
      <w:proofErr w:type="gramEnd"/>
      <w:r w:rsidRPr="00BF5360">
        <w:rPr>
          <w:i/>
          <w:sz w:val="24"/>
          <w:szCs w:val="24"/>
        </w:rPr>
        <w:t>х</w:t>
      </w:r>
      <w:proofErr w:type="spellEnd"/>
      <w:r w:rsidRPr="00BF5360">
        <w:rPr>
          <w:i/>
          <w:sz w:val="24"/>
          <w:szCs w:val="24"/>
        </w:rPr>
        <w:t xml:space="preserve">) попадет на отрезок CD длины </w:t>
      </w:r>
      <w:r w:rsidR="00BF5360" w:rsidRPr="00BF5360">
        <w:rPr>
          <w:i/>
          <w:sz w:val="24"/>
          <w:szCs w:val="24"/>
          <w:lang w:val="en-US"/>
        </w:rPr>
        <w:t>L</w:t>
      </w:r>
      <w:r w:rsidRPr="00BF5360">
        <w:rPr>
          <w:i/>
          <w:sz w:val="24"/>
          <w:szCs w:val="24"/>
        </w:rPr>
        <w:t xml:space="preserve">/3. Искомая вероятность </w:t>
      </w:r>
    </w:p>
    <w:p w:rsidR="0089153E" w:rsidRPr="0089153E" w:rsidRDefault="0089153E" w:rsidP="00BF5360">
      <w:pPr>
        <w:spacing w:line="276" w:lineRule="auto"/>
        <w:ind w:firstLine="0"/>
        <w:jc w:val="center"/>
        <w:rPr>
          <w:sz w:val="24"/>
          <w:szCs w:val="24"/>
        </w:rPr>
      </w:pPr>
      <w:r w:rsidRPr="00BF5360">
        <w:rPr>
          <w:i/>
          <w:sz w:val="24"/>
          <w:szCs w:val="24"/>
        </w:rPr>
        <w:t>P=(L/3)/L =</w:t>
      </w:r>
      <w:r w:rsidR="00803003">
        <w:rPr>
          <w:i/>
          <w:sz w:val="24"/>
          <w:szCs w:val="24"/>
        </w:rPr>
        <w:t>1</w:t>
      </w:r>
      <w:r w:rsidRPr="00BF5360">
        <w:rPr>
          <w:i/>
          <w:sz w:val="24"/>
          <w:szCs w:val="24"/>
        </w:rPr>
        <w:t>/3.</w:t>
      </w:r>
    </w:p>
    <w:p w:rsidR="0089153E" w:rsidRPr="0089153E" w:rsidRDefault="0089153E" w:rsidP="0089153E">
      <w:pPr>
        <w:spacing w:line="276" w:lineRule="auto"/>
        <w:ind w:firstLine="709"/>
        <w:rPr>
          <w:sz w:val="24"/>
          <w:szCs w:val="24"/>
        </w:rPr>
      </w:pPr>
      <w:r w:rsidRPr="0089153E">
        <w:rPr>
          <w:sz w:val="24"/>
          <w:szCs w:val="24"/>
        </w:rPr>
        <w:t xml:space="preserve">Пусть плоская фигура </w:t>
      </w:r>
      <w:proofErr w:type="spellStart"/>
      <w:r w:rsidRPr="0089153E">
        <w:rPr>
          <w:sz w:val="24"/>
          <w:szCs w:val="24"/>
        </w:rPr>
        <w:t>g</w:t>
      </w:r>
      <w:proofErr w:type="spellEnd"/>
      <w:r w:rsidRPr="0089153E">
        <w:rPr>
          <w:sz w:val="24"/>
          <w:szCs w:val="24"/>
        </w:rPr>
        <w:t xml:space="preserve"> составляет часть плоской фигуры G. На фигуру G наудачу брошена точка. Это означает выполнение следующих предположений: брошенная точка может оказаться в любой точке фигуры G, вероятность попадания брошенной точки на фигуру </w:t>
      </w:r>
      <w:proofErr w:type="spellStart"/>
      <w:r w:rsidRPr="0089153E">
        <w:rPr>
          <w:sz w:val="24"/>
          <w:szCs w:val="24"/>
        </w:rPr>
        <w:t>g</w:t>
      </w:r>
      <w:proofErr w:type="spellEnd"/>
      <w:r w:rsidRPr="0089153E">
        <w:rPr>
          <w:sz w:val="24"/>
          <w:szCs w:val="24"/>
        </w:rPr>
        <w:t xml:space="preserve"> пропорциональна площади этой фигуры и не зависит ни от ее расположения относительно G, ни от формы </w:t>
      </w:r>
      <w:proofErr w:type="spellStart"/>
      <w:r w:rsidRPr="0089153E">
        <w:rPr>
          <w:sz w:val="24"/>
          <w:szCs w:val="24"/>
        </w:rPr>
        <w:t>g</w:t>
      </w:r>
      <w:proofErr w:type="spellEnd"/>
      <w:r w:rsidRPr="0089153E">
        <w:rPr>
          <w:sz w:val="24"/>
          <w:szCs w:val="24"/>
        </w:rPr>
        <w:t xml:space="preserve">. В этих предположениях вероятность попадания точки в фигуру </w:t>
      </w:r>
      <w:proofErr w:type="spellStart"/>
      <w:r w:rsidRPr="0089153E">
        <w:rPr>
          <w:sz w:val="24"/>
          <w:szCs w:val="24"/>
        </w:rPr>
        <w:t>g</w:t>
      </w:r>
      <w:proofErr w:type="spellEnd"/>
      <w:r w:rsidRPr="0089153E">
        <w:rPr>
          <w:sz w:val="24"/>
          <w:szCs w:val="24"/>
        </w:rPr>
        <w:t xml:space="preserve"> определяется равенством </w:t>
      </w:r>
    </w:p>
    <w:p w:rsidR="0089153E" w:rsidRPr="0089153E" w:rsidRDefault="0089153E" w:rsidP="00BF5360">
      <w:pPr>
        <w:spacing w:line="276" w:lineRule="auto"/>
        <w:ind w:firstLine="0"/>
        <w:jc w:val="center"/>
        <w:rPr>
          <w:sz w:val="24"/>
          <w:szCs w:val="24"/>
        </w:rPr>
      </w:pPr>
      <w:proofErr w:type="gramStart"/>
      <w:r w:rsidRPr="0089153E">
        <w:rPr>
          <w:sz w:val="24"/>
          <w:szCs w:val="24"/>
        </w:rPr>
        <w:t>Р</w:t>
      </w:r>
      <w:proofErr w:type="gramEnd"/>
      <w:r w:rsidRPr="0089153E">
        <w:rPr>
          <w:sz w:val="24"/>
          <w:szCs w:val="24"/>
        </w:rPr>
        <w:t xml:space="preserve"> </w:t>
      </w:r>
      <w:r w:rsidR="00BF5360">
        <w:rPr>
          <w:sz w:val="24"/>
          <w:szCs w:val="24"/>
        </w:rPr>
        <w:t>=</w:t>
      </w:r>
      <w:r w:rsidRPr="0089153E">
        <w:rPr>
          <w:sz w:val="24"/>
          <w:szCs w:val="24"/>
        </w:rPr>
        <w:t xml:space="preserve"> Площадь </w:t>
      </w:r>
      <w:proofErr w:type="spellStart"/>
      <w:r w:rsidRPr="0089153E">
        <w:rPr>
          <w:sz w:val="24"/>
          <w:szCs w:val="24"/>
        </w:rPr>
        <w:t>g</w:t>
      </w:r>
      <w:proofErr w:type="spellEnd"/>
      <w:r w:rsidRPr="0089153E">
        <w:rPr>
          <w:sz w:val="24"/>
          <w:szCs w:val="24"/>
        </w:rPr>
        <w:t>/Площадь G.</w:t>
      </w:r>
    </w:p>
    <w:p w:rsidR="0089153E" w:rsidRPr="00BF5360" w:rsidRDefault="0089153E" w:rsidP="0089153E">
      <w:pPr>
        <w:spacing w:line="276" w:lineRule="auto"/>
        <w:ind w:firstLine="709"/>
        <w:rPr>
          <w:i/>
          <w:sz w:val="24"/>
          <w:szCs w:val="24"/>
        </w:rPr>
      </w:pPr>
      <w:r w:rsidRPr="00BF5360">
        <w:rPr>
          <w:b/>
          <w:i/>
          <w:sz w:val="24"/>
          <w:szCs w:val="24"/>
        </w:rPr>
        <w:t>Пример 2</w:t>
      </w:r>
      <w:r w:rsidR="00BF5360" w:rsidRPr="00BF5360">
        <w:rPr>
          <w:b/>
          <w:i/>
          <w:sz w:val="24"/>
          <w:szCs w:val="24"/>
        </w:rPr>
        <w:t>.</w:t>
      </w:r>
      <w:r w:rsidRPr="00BF5360">
        <w:rPr>
          <w:i/>
          <w:sz w:val="24"/>
          <w:szCs w:val="24"/>
        </w:rPr>
        <w:t xml:space="preserve"> На плоскости начерчены две концентрические окружности, радиусы которых 5 и 10 см соответственно. Найти вероятность того, что точка, брошенная наудачу в большой круг, попадет в кольцо, образованное построенными окружностями. Предполагается, что вероятность попадания точки в плоскую фигуру пропорциональна площади этой фигуры и не зависит от ее расположения относительно большого круга. </w:t>
      </w:r>
    </w:p>
    <w:p w:rsidR="0089153E" w:rsidRPr="00BF5360" w:rsidRDefault="0089153E" w:rsidP="0089153E">
      <w:pPr>
        <w:spacing w:line="276" w:lineRule="auto"/>
        <w:ind w:firstLine="709"/>
        <w:rPr>
          <w:i/>
          <w:sz w:val="24"/>
          <w:szCs w:val="24"/>
        </w:rPr>
      </w:pPr>
      <w:r w:rsidRPr="00BF5360">
        <w:rPr>
          <w:b/>
          <w:i/>
          <w:sz w:val="24"/>
          <w:szCs w:val="24"/>
        </w:rPr>
        <w:t>Решение.</w:t>
      </w:r>
      <w:r w:rsidRPr="00BF5360">
        <w:rPr>
          <w:i/>
          <w:sz w:val="24"/>
          <w:szCs w:val="24"/>
        </w:rPr>
        <w:t xml:space="preserve"> Площадь кольца (фигуры </w:t>
      </w:r>
      <w:proofErr w:type="spellStart"/>
      <w:r w:rsidRPr="00BF5360">
        <w:rPr>
          <w:i/>
          <w:sz w:val="24"/>
          <w:szCs w:val="24"/>
        </w:rPr>
        <w:t>g</w:t>
      </w:r>
      <w:proofErr w:type="spellEnd"/>
      <w:r w:rsidRPr="00BF5360">
        <w:rPr>
          <w:i/>
          <w:sz w:val="24"/>
          <w:szCs w:val="24"/>
        </w:rPr>
        <w:t xml:space="preserve">) </w:t>
      </w:r>
    </w:p>
    <w:p w:rsidR="0089153E" w:rsidRPr="00BF5360" w:rsidRDefault="0089153E" w:rsidP="00BF5360">
      <w:pPr>
        <w:spacing w:line="276" w:lineRule="auto"/>
        <w:ind w:firstLine="0"/>
        <w:jc w:val="center"/>
        <w:rPr>
          <w:i/>
          <w:sz w:val="24"/>
          <w:szCs w:val="24"/>
        </w:rPr>
      </w:pPr>
      <w:proofErr w:type="spellStart"/>
      <w:r w:rsidRPr="00BF5360">
        <w:rPr>
          <w:i/>
          <w:sz w:val="24"/>
          <w:szCs w:val="24"/>
        </w:rPr>
        <w:t>Sg</w:t>
      </w:r>
      <w:proofErr w:type="spellEnd"/>
      <w:r w:rsidRPr="00BF5360">
        <w:rPr>
          <w:i/>
          <w:sz w:val="24"/>
          <w:szCs w:val="24"/>
        </w:rPr>
        <w:t xml:space="preserve"> = </w:t>
      </w:r>
      <w:r w:rsidR="00BF5360" w:rsidRPr="00BF5360">
        <w:rPr>
          <w:i/>
          <w:sz w:val="24"/>
          <w:szCs w:val="24"/>
        </w:rPr>
        <w:t>π(10</w:t>
      </w:r>
      <w:r w:rsidR="00BF5360" w:rsidRPr="00BF5360">
        <w:rPr>
          <w:i/>
          <w:sz w:val="24"/>
          <w:szCs w:val="24"/>
          <w:vertAlign w:val="superscript"/>
        </w:rPr>
        <w:t>2</w:t>
      </w:r>
      <w:r w:rsidR="00BF5360" w:rsidRPr="00BF5360">
        <w:rPr>
          <w:i/>
          <w:sz w:val="24"/>
          <w:szCs w:val="24"/>
        </w:rPr>
        <w:t>-5</w:t>
      </w:r>
      <w:r w:rsidR="00BF5360" w:rsidRPr="00BF5360">
        <w:rPr>
          <w:i/>
          <w:sz w:val="24"/>
          <w:szCs w:val="24"/>
          <w:vertAlign w:val="superscript"/>
        </w:rPr>
        <w:t>2</w:t>
      </w:r>
      <w:r w:rsidR="00BF5360" w:rsidRPr="00BF5360">
        <w:rPr>
          <w:i/>
          <w:sz w:val="24"/>
          <w:szCs w:val="24"/>
        </w:rPr>
        <w:t>)=75π</w:t>
      </w:r>
      <w:r w:rsidRPr="00BF5360">
        <w:rPr>
          <w:i/>
          <w:sz w:val="24"/>
          <w:szCs w:val="24"/>
        </w:rPr>
        <w:t>.</w:t>
      </w:r>
    </w:p>
    <w:p w:rsidR="0089153E" w:rsidRPr="004955FF" w:rsidRDefault="00BF5360" w:rsidP="0089153E">
      <w:pPr>
        <w:spacing w:line="276" w:lineRule="auto"/>
        <w:ind w:firstLine="709"/>
        <w:rPr>
          <w:i/>
          <w:sz w:val="24"/>
          <w:szCs w:val="24"/>
        </w:rPr>
      </w:pPr>
      <w:r w:rsidRPr="00BF5360">
        <w:rPr>
          <w:i/>
          <w:sz w:val="24"/>
          <w:szCs w:val="24"/>
        </w:rPr>
        <w:t xml:space="preserve">Площадь большого круга (фигуры </w:t>
      </w:r>
      <w:r w:rsidRPr="00BF5360">
        <w:rPr>
          <w:i/>
          <w:sz w:val="24"/>
          <w:szCs w:val="24"/>
          <w:lang w:val="en-US"/>
        </w:rPr>
        <w:t>G</w:t>
      </w:r>
      <w:r w:rsidR="0089153E" w:rsidRPr="00BF5360">
        <w:rPr>
          <w:i/>
          <w:sz w:val="24"/>
          <w:szCs w:val="24"/>
        </w:rPr>
        <w:t xml:space="preserve">) </w:t>
      </w:r>
    </w:p>
    <w:p w:rsidR="00BF5360" w:rsidRPr="00BF5360" w:rsidRDefault="00BF5360" w:rsidP="00BF5360">
      <w:pPr>
        <w:spacing w:line="276" w:lineRule="auto"/>
        <w:ind w:firstLine="0"/>
        <w:jc w:val="center"/>
        <w:rPr>
          <w:i/>
          <w:sz w:val="24"/>
          <w:szCs w:val="24"/>
        </w:rPr>
      </w:pPr>
      <w:r w:rsidRPr="00BF5360">
        <w:rPr>
          <w:i/>
          <w:sz w:val="24"/>
          <w:szCs w:val="24"/>
          <w:lang w:val="en-US"/>
        </w:rPr>
        <w:t>S</w:t>
      </w:r>
      <w:r w:rsidRPr="00BF5360">
        <w:rPr>
          <w:i/>
          <w:sz w:val="24"/>
          <w:szCs w:val="24"/>
          <w:vertAlign w:val="subscript"/>
          <w:lang w:val="en-US"/>
        </w:rPr>
        <w:t>G</w:t>
      </w:r>
      <w:r w:rsidRPr="00BF5360">
        <w:rPr>
          <w:i/>
          <w:sz w:val="24"/>
          <w:szCs w:val="24"/>
        </w:rPr>
        <w:t>=</w:t>
      </w:r>
      <w:r w:rsidRPr="00BF5360">
        <w:rPr>
          <w:i/>
          <w:sz w:val="24"/>
          <w:szCs w:val="24"/>
          <w:lang w:val="en-US"/>
        </w:rPr>
        <w:t>π</w:t>
      </w:r>
      <w:r w:rsidRPr="00BF5360">
        <w:rPr>
          <w:i/>
          <w:sz w:val="24"/>
          <w:szCs w:val="24"/>
        </w:rPr>
        <w:t>10</w:t>
      </w:r>
      <w:r w:rsidRPr="00BF5360">
        <w:rPr>
          <w:i/>
          <w:sz w:val="24"/>
          <w:szCs w:val="24"/>
          <w:vertAlign w:val="superscript"/>
        </w:rPr>
        <w:t>2</w:t>
      </w:r>
      <w:r w:rsidRPr="00BF5360">
        <w:rPr>
          <w:i/>
          <w:sz w:val="24"/>
          <w:szCs w:val="24"/>
        </w:rPr>
        <w:t>=100</w:t>
      </w:r>
      <w:r w:rsidRPr="00BF5360">
        <w:rPr>
          <w:i/>
          <w:sz w:val="24"/>
          <w:szCs w:val="24"/>
          <w:lang w:val="en-US"/>
        </w:rPr>
        <w:t>π</w:t>
      </w:r>
      <w:r w:rsidRPr="00BF5360">
        <w:rPr>
          <w:i/>
          <w:sz w:val="24"/>
          <w:szCs w:val="24"/>
        </w:rPr>
        <w:t>.</w:t>
      </w:r>
    </w:p>
    <w:p w:rsidR="0089153E" w:rsidRPr="00BF5360" w:rsidRDefault="0089153E" w:rsidP="0089153E">
      <w:pPr>
        <w:spacing w:line="276" w:lineRule="auto"/>
        <w:ind w:firstLine="709"/>
        <w:rPr>
          <w:i/>
          <w:sz w:val="24"/>
          <w:szCs w:val="24"/>
        </w:rPr>
      </w:pPr>
      <w:r w:rsidRPr="00BF5360">
        <w:rPr>
          <w:i/>
          <w:sz w:val="24"/>
          <w:szCs w:val="24"/>
        </w:rPr>
        <w:t xml:space="preserve">Искомая вероятность </w:t>
      </w:r>
    </w:p>
    <w:p w:rsidR="0089153E" w:rsidRPr="0089153E" w:rsidRDefault="00BF5360" w:rsidP="00BF5360">
      <w:pPr>
        <w:spacing w:line="276" w:lineRule="auto"/>
        <w:ind w:firstLine="0"/>
        <w:jc w:val="center"/>
        <w:rPr>
          <w:sz w:val="24"/>
          <w:szCs w:val="24"/>
        </w:rPr>
      </w:pPr>
      <w:proofErr w:type="gramStart"/>
      <w:r w:rsidRPr="00BF5360">
        <w:rPr>
          <w:i/>
          <w:sz w:val="24"/>
          <w:szCs w:val="24"/>
        </w:rPr>
        <w:t>Р</w:t>
      </w:r>
      <w:proofErr w:type="gramEnd"/>
      <w:r w:rsidR="0089153E" w:rsidRPr="00BF5360">
        <w:rPr>
          <w:i/>
          <w:sz w:val="24"/>
          <w:szCs w:val="24"/>
        </w:rPr>
        <w:t xml:space="preserve"> = 75</w:t>
      </w:r>
      <w:r w:rsidRPr="00BF5360">
        <w:rPr>
          <w:i/>
          <w:sz w:val="24"/>
          <w:szCs w:val="24"/>
        </w:rPr>
        <w:t>π</w:t>
      </w:r>
      <w:r w:rsidR="0089153E" w:rsidRPr="00BF5360">
        <w:rPr>
          <w:i/>
          <w:sz w:val="24"/>
          <w:szCs w:val="24"/>
        </w:rPr>
        <w:t>/</w:t>
      </w:r>
      <w:r w:rsidRPr="00BF5360">
        <w:rPr>
          <w:i/>
          <w:sz w:val="24"/>
          <w:szCs w:val="24"/>
        </w:rPr>
        <w:t>(100π)</w:t>
      </w:r>
      <w:r w:rsidR="0089153E" w:rsidRPr="00BF5360">
        <w:rPr>
          <w:i/>
          <w:sz w:val="24"/>
          <w:szCs w:val="24"/>
        </w:rPr>
        <w:t xml:space="preserve"> = 0,75.</w:t>
      </w:r>
    </w:p>
    <w:p w:rsidR="00E23EB5" w:rsidRDefault="00E23EB5" w:rsidP="0089153E">
      <w:pPr>
        <w:spacing w:line="276" w:lineRule="auto"/>
        <w:ind w:firstLine="709"/>
        <w:rPr>
          <w:sz w:val="24"/>
          <w:szCs w:val="24"/>
          <w:lang w:val="en-US"/>
        </w:rPr>
      </w:pPr>
    </w:p>
    <w:p w:rsidR="00885E19" w:rsidRPr="00885E19" w:rsidRDefault="00885E19" w:rsidP="0089153E">
      <w:pPr>
        <w:spacing w:line="276" w:lineRule="auto"/>
        <w:ind w:firstLine="709"/>
        <w:rPr>
          <w:sz w:val="24"/>
          <w:szCs w:val="24"/>
          <w:lang w:val="en-US"/>
        </w:rPr>
      </w:pPr>
    </w:p>
    <w:p w:rsidR="0089153E" w:rsidRPr="0089153E" w:rsidRDefault="0089153E" w:rsidP="0089153E">
      <w:pPr>
        <w:spacing w:line="276" w:lineRule="auto"/>
        <w:ind w:firstLine="709"/>
        <w:rPr>
          <w:sz w:val="24"/>
          <w:szCs w:val="24"/>
        </w:rPr>
      </w:pPr>
      <w:r w:rsidRPr="00E23EB5">
        <w:rPr>
          <w:sz w:val="24"/>
          <w:szCs w:val="24"/>
          <w:u w:val="single"/>
        </w:rPr>
        <w:lastRenderedPageBreak/>
        <w:t>Замечание 1</w:t>
      </w:r>
      <w:r w:rsidRPr="0089153E">
        <w:rPr>
          <w:sz w:val="24"/>
          <w:szCs w:val="24"/>
        </w:rPr>
        <w:t xml:space="preserve">. Приведенные определения являются частными случаями общего определения геометрической вероятности. Если обозначить меру (длину, площадь, объем) области через </w:t>
      </w:r>
      <w:proofErr w:type="spellStart"/>
      <w:r w:rsidRPr="0089153E">
        <w:rPr>
          <w:sz w:val="24"/>
          <w:szCs w:val="24"/>
        </w:rPr>
        <w:t>mes</w:t>
      </w:r>
      <w:proofErr w:type="spellEnd"/>
      <w:r w:rsidRPr="0089153E">
        <w:rPr>
          <w:sz w:val="24"/>
          <w:szCs w:val="24"/>
        </w:rPr>
        <w:t xml:space="preserve">, то вероятность попадания точки, брошенной наудачу (в указанном выше смысле) в область </w:t>
      </w:r>
      <w:proofErr w:type="spellStart"/>
      <w:r w:rsidRPr="0089153E">
        <w:rPr>
          <w:sz w:val="24"/>
          <w:szCs w:val="24"/>
        </w:rPr>
        <w:t>g</w:t>
      </w:r>
      <w:proofErr w:type="spellEnd"/>
      <w:r w:rsidRPr="0089153E">
        <w:rPr>
          <w:sz w:val="24"/>
          <w:szCs w:val="24"/>
        </w:rPr>
        <w:t xml:space="preserve">— часть области G, равна </w:t>
      </w:r>
    </w:p>
    <w:p w:rsidR="0089153E" w:rsidRPr="0089153E" w:rsidRDefault="0089153E" w:rsidP="00E23EB5">
      <w:pPr>
        <w:spacing w:line="276" w:lineRule="auto"/>
        <w:ind w:firstLine="0"/>
        <w:jc w:val="center"/>
        <w:rPr>
          <w:sz w:val="24"/>
          <w:szCs w:val="24"/>
        </w:rPr>
      </w:pPr>
      <w:proofErr w:type="gramStart"/>
      <w:r w:rsidRPr="0089153E">
        <w:rPr>
          <w:sz w:val="24"/>
          <w:szCs w:val="24"/>
        </w:rPr>
        <w:t>Р</w:t>
      </w:r>
      <w:proofErr w:type="gramEnd"/>
      <w:r w:rsidRPr="0089153E">
        <w:rPr>
          <w:sz w:val="24"/>
          <w:szCs w:val="24"/>
        </w:rPr>
        <w:t xml:space="preserve"> = </w:t>
      </w:r>
      <w:proofErr w:type="spellStart"/>
      <w:r w:rsidRPr="0089153E">
        <w:rPr>
          <w:sz w:val="24"/>
          <w:szCs w:val="24"/>
        </w:rPr>
        <w:t>mes</w:t>
      </w:r>
      <w:proofErr w:type="spellEnd"/>
      <w:r w:rsidRPr="0089153E">
        <w:rPr>
          <w:sz w:val="24"/>
          <w:szCs w:val="24"/>
        </w:rPr>
        <w:t xml:space="preserve"> </w:t>
      </w:r>
      <w:proofErr w:type="spellStart"/>
      <w:r w:rsidRPr="0089153E">
        <w:rPr>
          <w:sz w:val="24"/>
          <w:szCs w:val="24"/>
        </w:rPr>
        <w:t>g</w:t>
      </w:r>
      <w:proofErr w:type="spellEnd"/>
      <w:r w:rsidRPr="0089153E">
        <w:rPr>
          <w:sz w:val="24"/>
          <w:szCs w:val="24"/>
        </w:rPr>
        <w:t>/</w:t>
      </w:r>
      <w:proofErr w:type="spellStart"/>
      <w:r w:rsidRPr="0089153E">
        <w:rPr>
          <w:sz w:val="24"/>
          <w:szCs w:val="24"/>
        </w:rPr>
        <w:t>mes</w:t>
      </w:r>
      <w:proofErr w:type="spellEnd"/>
      <w:r w:rsidRPr="0089153E">
        <w:rPr>
          <w:sz w:val="24"/>
          <w:szCs w:val="24"/>
        </w:rPr>
        <w:t xml:space="preserve"> G.</w:t>
      </w:r>
    </w:p>
    <w:p w:rsidR="0089153E" w:rsidRDefault="0089153E" w:rsidP="0089153E">
      <w:pPr>
        <w:spacing w:line="276" w:lineRule="auto"/>
        <w:ind w:firstLine="709"/>
        <w:rPr>
          <w:sz w:val="24"/>
          <w:szCs w:val="24"/>
        </w:rPr>
      </w:pPr>
      <w:r w:rsidRPr="00E23EB5">
        <w:rPr>
          <w:sz w:val="24"/>
          <w:szCs w:val="24"/>
          <w:u w:val="single"/>
        </w:rPr>
        <w:t>Замечание 2</w:t>
      </w:r>
      <w:r w:rsidRPr="0089153E">
        <w:rPr>
          <w:sz w:val="24"/>
          <w:szCs w:val="24"/>
        </w:rPr>
        <w:t>. В случае классического определения вероятность достоверного (невозможного) события равна единице (нулю); справедливы и обратные утверждения (например, если вероятность события равна нулю, то событие невозможно). В случае геометрического определения вероятности обратные утверждения не имеют места. Например, вероятность попадания брошенной точки в одну определенную точку области G равна нулю, однако это событие может произойти, и, следовательно, не является невозможным.</w:t>
      </w:r>
    </w:p>
    <w:p w:rsidR="00907FAB" w:rsidRPr="00E23EB5" w:rsidRDefault="00E23EB5" w:rsidP="00E23EB5">
      <w:pPr>
        <w:spacing w:line="276" w:lineRule="auto"/>
        <w:ind w:firstLine="0"/>
        <w:jc w:val="center"/>
        <w:rPr>
          <w:b/>
        </w:rPr>
      </w:pPr>
      <w:r w:rsidRPr="00E23EB5">
        <w:rPr>
          <w:b/>
        </w:rPr>
        <w:t>Контрольные вопросы.</w:t>
      </w:r>
    </w:p>
    <w:p w:rsidR="00907FAB" w:rsidRPr="00051CD1" w:rsidRDefault="00907FAB" w:rsidP="00E23EB5">
      <w:pPr>
        <w:pStyle w:val="a7"/>
        <w:numPr>
          <w:ilvl w:val="1"/>
          <w:numId w:val="13"/>
        </w:numPr>
        <w:spacing w:line="276" w:lineRule="auto"/>
        <w:ind w:left="709" w:hanging="709"/>
        <w:rPr>
          <w:sz w:val="24"/>
          <w:szCs w:val="24"/>
        </w:rPr>
      </w:pPr>
      <w:r w:rsidRPr="00051CD1">
        <w:rPr>
          <w:sz w:val="24"/>
          <w:szCs w:val="24"/>
        </w:rPr>
        <w:t>Назовите недостаток классического определения вероятности, ограничивающий  его применение, и напишите, как он преодолен в геометрическом определении вероятности.</w:t>
      </w:r>
    </w:p>
    <w:p w:rsidR="00051CD1" w:rsidRPr="00051CD1" w:rsidRDefault="00051CD1" w:rsidP="00E23EB5">
      <w:pPr>
        <w:pStyle w:val="a7"/>
        <w:numPr>
          <w:ilvl w:val="1"/>
          <w:numId w:val="13"/>
        </w:numPr>
        <w:spacing w:line="276" w:lineRule="auto"/>
        <w:ind w:left="709" w:hanging="709"/>
        <w:rPr>
          <w:sz w:val="24"/>
          <w:szCs w:val="24"/>
        </w:rPr>
      </w:pPr>
      <w:r w:rsidRPr="00051CD1">
        <w:rPr>
          <w:sz w:val="24"/>
          <w:szCs w:val="24"/>
        </w:rPr>
        <w:t>Дайте определение геометрической вероятности.</w:t>
      </w:r>
    </w:p>
    <w:p w:rsidR="00907FAB" w:rsidRPr="00051CD1" w:rsidRDefault="00907FAB" w:rsidP="00E23EB5">
      <w:pPr>
        <w:pStyle w:val="a7"/>
        <w:numPr>
          <w:ilvl w:val="1"/>
          <w:numId w:val="13"/>
        </w:numPr>
        <w:spacing w:line="276" w:lineRule="auto"/>
        <w:ind w:left="709" w:hanging="709"/>
        <w:rPr>
          <w:sz w:val="24"/>
          <w:szCs w:val="24"/>
        </w:rPr>
      </w:pPr>
      <w:r w:rsidRPr="00051CD1">
        <w:rPr>
          <w:sz w:val="24"/>
          <w:szCs w:val="24"/>
        </w:rPr>
        <w:t xml:space="preserve">От чего зависит значение геометрической вероятности? </w:t>
      </w:r>
    </w:p>
    <w:p w:rsidR="00E23EB5" w:rsidRPr="00E23EB5" w:rsidRDefault="00E23EB5" w:rsidP="00E23EB5">
      <w:pPr>
        <w:spacing w:line="240" w:lineRule="auto"/>
        <w:ind w:firstLine="0"/>
        <w:jc w:val="center"/>
        <w:rPr>
          <w:b/>
        </w:rPr>
      </w:pPr>
      <w:r w:rsidRPr="00E23EB5">
        <w:rPr>
          <w:b/>
        </w:rPr>
        <w:t>Перечень задач для решения.</w:t>
      </w:r>
    </w:p>
    <w:p w:rsidR="00374A06" w:rsidRPr="00E23EB5" w:rsidRDefault="00374A06" w:rsidP="00E23EB5">
      <w:pPr>
        <w:pStyle w:val="a7"/>
        <w:numPr>
          <w:ilvl w:val="0"/>
          <w:numId w:val="14"/>
        </w:numPr>
        <w:spacing w:line="240" w:lineRule="auto"/>
        <w:ind w:hanging="720"/>
        <w:rPr>
          <w:sz w:val="24"/>
          <w:szCs w:val="20"/>
        </w:rPr>
      </w:pPr>
      <w:r w:rsidRPr="00E23EB5">
        <w:rPr>
          <w:sz w:val="24"/>
          <w:szCs w:val="20"/>
        </w:rPr>
        <w:t xml:space="preserve">На уроке физкультуры студент бросает гранату, и максимальное расстояние, на которое он может забросить мяч – </w:t>
      </w:r>
      <w:r w:rsidRPr="00E23EB5">
        <w:rPr>
          <w:sz w:val="24"/>
          <w:szCs w:val="20"/>
          <w:lang w:val="en-US"/>
        </w:rPr>
        <w:t>x</w:t>
      </w:r>
      <w:r w:rsidRPr="00E23EB5">
        <w:rPr>
          <w:sz w:val="24"/>
          <w:szCs w:val="20"/>
        </w:rPr>
        <w:t xml:space="preserve"> метров. Найти вероятность того, что мяч улетит за отметку -  </w:t>
      </w:r>
      <w:r w:rsidRPr="00E23EB5">
        <w:rPr>
          <w:sz w:val="24"/>
          <w:szCs w:val="20"/>
          <w:lang w:val="en-US"/>
        </w:rPr>
        <w:t>y</w:t>
      </w:r>
      <w:r w:rsidRPr="00E23EB5">
        <w:rPr>
          <w:sz w:val="24"/>
          <w:szCs w:val="20"/>
        </w:rPr>
        <w:t xml:space="preserve"> м. </w:t>
      </w:r>
    </w:p>
    <w:tbl>
      <w:tblPr>
        <w:tblStyle w:val="a8"/>
        <w:tblpPr w:leftFromText="180" w:rightFromText="180" w:vertAnchor="text" w:horzAnchor="margin" w:tblpXSpec="center" w:tblpY="191"/>
        <w:tblW w:w="0" w:type="auto"/>
        <w:tblLook w:val="04A0"/>
      </w:tblPr>
      <w:tblGrid>
        <w:gridCol w:w="1145"/>
        <w:gridCol w:w="1373"/>
        <w:gridCol w:w="1276"/>
        <w:gridCol w:w="1276"/>
        <w:gridCol w:w="1276"/>
        <w:gridCol w:w="1276"/>
      </w:tblGrid>
      <w:tr w:rsidR="00DA2C03" w:rsidTr="00626E9A">
        <w:tc>
          <w:tcPr>
            <w:tcW w:w="1145" w:type="dxa"/>
            <w:shd w:val="clear" w:color="auto" w:fill="D9D9D9" w:themeFill="background1" w:themeFillShade="D9"/>
          </w:tcPr>
          <w:p w:rsidR="00DA2C03" w:rsidRPr="00374A06" w:rsidRDefault="00DA2C03" w:rsidP="00626E9A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</w:rPr>
            </w:pPr>
            <w:r w:rsidRPr="00374A06">
              <w:rPr>
                <w:b/>
                <w:sz w:val="24"/>
                <w:szCs w:val="20"/>
              </w:rPr>
              <w:t>Вариант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:rsidR="00DA2C03" w:rsidRPr="00374A06" w:rsidRDefault="00DA2C03" w:rsidP="00DA2C03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</w:rPr>
            </w:pPr>
            <w:r w:rsidRPr="00374A06">
              <w:rPr>
                <w:b/>
                <w:sz w:val="24"/>
                <w:szCs w:val="20"/>
              </w:rPr>
              <w:t xml:space="preserve">Значение </w:t>
            </w:r>
            <w:r w:rsidRPr="00374A06">
              <w:rPr>
                <w:b/>
                <w:sz w:val="24"/>
                <w:szCs w:val="20"/>
                <w:lang w:val="en-US"/>
              </w:rPr>
              <w:t xml:space="preserve">x </w:t>
            </w:r>
            <w:r w:rsidRPr="00374A06">
              <w:rPr>
                <w:b/>
                <w:sz w:val="24"/>
                <w:szCs w:val="20"/>
              </w:rPr>
              <w:t>(м)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A2C03" w:rsidRPr="00374A06" w:rsidRDefault="00DA2C03" w:rsidP="00DA2C03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</w:rPr>
            </w:pPr>
            <w:r w:rsidRPr="00374A06">
              <w:rPr>
                <w:b/>
                <w:sz w:val="24"/>
                <w:szCs w:val="20"/>
              </w:rPr>
              <w:t xml:space="preserve">Значение </w:t>
            </w:r>
            <w:r w:rsidRPr="00374A06">
              <w:rPr>
                <w:b/>
                <w:sz w:val="24"/>
                <w:szCs w:val="20"/>
                <w:lang w:val="en-US"/>
              </w:rPr>
              <w:t xml:space="preserve">y </w:t>
            </w:r>
            <w:r w:rsidRPr="00374A06">
              <w:rPr>
                <w:b/>
                <w:sz w:val="24"/>
                <w:szCs w:val="20"/>
              </w:rPr>
              <w:t>(м)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A2C03" w:rsidRPr="00374A06" w:rsidRDefault="00DA2C03" w:rsidP="00626E9A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</w:rPr>
            </w:pPr>
            <w:r w:rsidRPr="00374A06">
              <w:rPr>
                <w:b/>
                <w:sz w:val="24"/>
                <w:szCs w:val="20"/>
              </w:rPr>
              <w:t>Вариант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A2C03" w:rsidRPr="00374A06" w:rsidRDefault="00DA2C03" w:rsidP="00DA2C03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</w:rPr>
            </w:pPr>
            <w:r w:rsidRPr="00374A06">
              <w:rPr>
                <w:b/>
                <w:sz w:val="24"/>
                <w:szCs w:val="20"/>
              </w:rPr>
              <w:t xml:space="preserve">Значение </w:t>
            </w:r>
            <w:r w:rsidRPr="00374A06">
              <w:rPr>
                <w:b/>
                <w:sz w:val="24"/>
                <w:szCs w:val="20"/>
                <w:lang w:val="en-US"/>
              </w:rPr>
              <w:t xml:space="preserve">x </w:t>
            </w:r>
            <w:r w:rsidRPr="00374A06">
              <w:rPr>
                <w:b/>
                <w:sz w:val="24"/>
                <w:szCs w:val="20"/>
              </w:rPr>
              <w:t>(м)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A2C03" w:rsidRPr="00374A06" w:rsidRDefault="00DA2C03" w:rsidP="00DA2C03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</w:rPr>
            </w:pPr>
            <w:r w:rsidRPr="00374A06">
              <w:rPr>
                <w:b/>
                <w:sz w:val="24"/>
                <w:szCs w:val="20"/>
              </w:rPr>
              <w:t xml:space="preserve">Значение </w:t>
            </w:r>
            <w:r w:rsidRPr="00374A06">
              <w:rPr>
                <w:b/>
                <w:sz w:val="24"/>
                <w:szCs w:val="20"/>
                <w:lang w:val="en-US"/>
              </w:rPr>
              <w:t xml:space="preserve">y </w:t>
            </w:r>
            <w:r w:rsidRPr="00374A06">
              <w:rPr>
                <w:b/>
                <w:sz w:val="24"/>
                <w:szCs w:val="20"/>
              </w:rPr>
              <w:t>(м)</w:t>
            </w:r>
          </w:p>
        </w:tc>
      </w:tr>
      <w:tr w:rsidR="00DA2C03" w:rsidTr="00626E9A">
        <w:tc>
          <w:tcPr>
            <w:tcW w:w="1145" w:type="dxa"/>
            <w:shd w:val="clear" w:color="auto" w:fill="D9D9D9" w:themeFill="background1" w:themeFillShade="D9"/>
          </w:tcPr>
          <w:p w:rsidR="00DA2C03" w:rsidRPr="00DA2C03" w:rsidRDefault="00DA2C03" w:rsidP="00626E9A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  <w:lang w:val="en-US"/>
              </w:rPr>
            </w:pPr>
            <w:r w:rsidRPr="00DA2C03">
              <w:rPr>
                <w:b/>
                <w:sz w:val="24"/>
                <w:szCs w:val="20"/>
                <w:lang w:val="en-US"/>
              </w:rPr>
              <w:t>1</w:t>
            </w:r>
          </w:p>
        </w:tc>
        <w:tc>
          <w:tcPr>
            <w:tcW w:w="1373" w:type="dxa"/>
          </w:tcPr>
          <w:p w:rsidR="00DA2C03" w:rsidRPr="00374A06" w:rsidRDefault="00DA2C03" w:rsidP="00DA2C03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15</w:t>
            </w:r>
          </w:p>
        </w:tc>
        <w:tc>
          <w:tcPr>
            <w:tcW w:w="1276" w:type="dxa"/>
          </w:tcPr>
          <w:p w:rsidR="00DA2C03" w:rsidRPr="00374A06" w:rsidRDefault="00DA2C03" w:rsidP="00DA2C03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A2C03" w:rsidRPr="00DA2C03" w:rsidRDefault="00DA2C03" w:rsidP="00626E9A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  <w:lang w:val="en-US"/>
              </w:rPr>
            </w:pPr>
            <w:r w:rsidRPr="00DA2C03">
              <w:rPr>
                <w:b/>
                <w:sz w:val="24"/>
                <w:szCs w:val="20"/>
                <w:lang w:val="en-US"/>
              </w:rPr>
              <w:t>9</w:t>
            </w:r>
          </w:p>
        </w:tc>
        <w:tc>
          <w:tcPr>
            <w:tcW w:w="1276" w:type="dxa"/>
          </w:tcPr>
          <w:p w:rsidR="00DA2C03" w:rsidRPr="00374A06" w:rsidRDefault="00DA2C03" w:rsidP="00DA2C03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20</w:t>
            </w:r>
          </w:p>
        </w:tc>
        <w:tc>
          <w:tcPr>
            <w:tcW w:w="1276" w:type="dxa"/>
          </w:tcPr>
          <w:p w:rsidR="00DA2C03" w:rsidRPr="00374A06" w:rsidRDefault="00DA2C03" w:rsidP="00DA2C03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15</w:t>
            </w:r>
          </w:p>
        </w:tc>
      </w:tr>
      <w:tr w:rsidR="00DA2C03" w:rsidTr="00626E9A">
        <w:tc>
          <w:tcPr>
            <w:tcW w:w="1145" w:type="dxa"/>
            <w:shd w:val="clear" w:color="auto" w:fill="D9D9D9" w:themeFill="background1" w:themeFillShade="D9"/>
          </w:tcPr>
          <w:p w:rsidR="00DA2C03" w:rsidRPr="00DA2C03" w:rsidRDefault="00DA2C03" w:rsidP="00626E9A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  <w:lang w:val="en-US"/>
              </w:rPr>
            </w:pPr>
            <w:r w:rsidRPr="00DA2C03">
              <w:rPr>
                <w:b/>
                <w:sz w:val="24"/>
                <w:szCs w:val="20"/>
                <w:lang w:val="en-US"/>
              </w:rPr>
              <w:t>2</w:t>
            </w:r>
          </w:p>
        </w:tc>
        <w:tc>
          <w:tcPr>
            <w:tcW w:w="1373" w:type="dxa"/>
          </w:tcPr>
          <w:p w:rsidR="00DA2C03" w:rsidRPr="00374A06" w:rsidRDefault="00DA2C03" w:rsidP="00DA2C03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20</w:t>
            </w:r>
          </w:p>
        </w:tc>
        <w:tc>
          <w:tcPr>
            <w:tcW w:w="1276" w:type="dxa"/>
          </w:tcPr>
          <w:p w:rsidR="00DA2C03" w:rsidRPr="00374A06" w:rsidRDefault="00DA2C03" w:rsidP="00DA2C03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A2C03" w:rsidRPr="00DA2C03" w:rsidRDefault="00DA2C03" w:rsidP="00626E9A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  <w:lang w:val="en-US"/>
              </w:rPr>
            </w:pPr>
            <w:r w:rsidRPr="00DA2C03">
              <w:rPr>
                <w:b/>
                <w:sz w:val="24"/>
                <w:szCs w:val="20"/>
                <w:lang w:val="en-US"/>
              </w:rPr>
              <w:t>10</w:t>
            </w:r>
          </w:p>
        </w:tc>
        <w:tc>
          <w:tcPr>
            <w:tcW w:w="1276" w:type="dxa"/>
          </w:tcPr>
          <w:p w:rsidR="00DA2C03" w:rsidRPr="00374A06" w:rsidRDefault="00DA2C03" w:rsidP="00DA2C03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24</w:t>
            </w:r>
          </w:p>
        </w:tc>
        <w:tc>
          <w:tcPr>
            <w:tcW w:w="1276" w:type="dxa"/>
          </w:tcPr>
          <w:p w:rsidR="00DA2C03" w:rsidRPr="00374A06" w:rsidRDefault="00DA2C03" w:rsidP="00DA2C03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12</w:t>
            </w:r>
          </w:p>
        </w:tc>
      </w:tr>
      <w:tr w:rsidR="00DA2C03" w:rsidTr="00626E9A">
        <w:tc>
          <w:tcPr>
            <w:tcW w:w="1145" w:type="dxa"/>
            <w:shd w:val="clear" w:color="auto" w:fill="D9D9D9" w:themeFill="background1" w:themeFillShade="D9"/>
          </w:tcPr>
          <w:p w:rsidR="00DA2C03" w:rsidRPr="00DA2C03" w:rsidRDefault="00DA2C03" w:rsidP="00626E9A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  <w:lang w:val="en-US"/>
              </w:rPr>
            </w:pPr>
            <w:r w:rsidRPr="00DA2C03">
              <w:rPr>
                <w:b/>
                <w:sz w:val="24"/>
                <w:szCs w:val="20"/>
                <w:lang w:val="en-US"/>
              </w:rPr>
              <w:t>3</w:t>
            </w:r>
          </w:p>
        </w:tc>
        <w:tc>
          <w:tcPr>
            <w:tcW w:w="1373" w:type="dxa"/>
          </w:tcPr>
          <w:p w:rsidR="00DA2C03" w:rsidRPr="00374A06" w:rsidRDefault="00DA2C03" w:rsidP="00DA2C03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18</w:t>
            </w:r>
          </w:p>
        </w:tc>
        <w:tc>
          <w:tcPr>
            <w:tcW w:w="1276" w:type="dxa"/>
          </w:tcPr>
          <w:p w:rsidR="00DA2C03" w:rsidRPr="00374A06" w:rsidRDefault="00DA2C03" w:rsidP="00DA2C03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10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A2C03" w:rsidRPr="00DA2C03" w:rsidRDefault="00DA2C03" w:rsidP="00626E9A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  <w:lang w:val="en-US"/>
              </w:rPr>
            </w:pPr>
            <w:r w:rsidRPr="00DA2C03">
              <w:rPr>
                <w:b/>
                <w:sz w:val="24"/>
                <w:szCs w:val="20"/>
                <w:lang w:val="en-US"/>
              </w:rPr>
              <w:t>11</w:t>
            </w:r>
          </w:p>
        </w:tc>
        <w:tc>
          <w:tcPr>
            <w:tcW w:w="1276" w:type="dxa"/>
          </w:tcPr>
          <w:p w:rsidR="00DA2C03" w:rsidRPr="00374A06" w:rsidRDefault="00DA2C03" w:rsidP="00DA2C03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30</w:t>
            </w:r>
          </w:p>
        </w:tc>
        <w:tc>
          <w:tcPr>
            <w:tcW w:w="1276" w:type="dxa"/>
          </w:tcPr>
          <w:p w:rsidR="00DA2C03" w:rsidRPr="00374A06" w:rsidRDefault="00DA2C03" w:rsidP="00DA2C03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10</w:t>
            </w:r>
          </w:p>
        </w:tc>
      </w:tr>
      <w:tr w:rsidR="00DA2C03" w:rsidTr="00626E9A">
        <w:tc>
          <w:tcPr>
            <w:tcW w:w="1145" w:type="dxa"/>
            <w:shd w:val="clear" w:color="auto" w:fill="D9D9D9" w:themeFill="background1" w:themeFillShade="D9"/>
          </w:tcPr>
          <w:p w:rsidR="00DA2C03" w:rsidRPr="00DA2C03" w:rsidRDefault="00DA2C03" w:rsidP="00626E9A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  <w:lang w:val="en-US"/>
              </w:rPr>
            </w:pPr>
            <w:r w:rsidRPr="00DA2C03">
              <w:rPr>
                <w:b/>
                <w:sz w:val="24"/>
                <w:szCs w:val="20"/>
                <w:lang w:val="en-US"/>
              </w:rPr>
              <w:t>4</w:t>
            </w:r>
          </w:p>
        </w:tc>
        <w:tc>
          <w:tcPr>
            <w:tcW w:w="1373" w:type="dxa"/>
          </w:tcPr>
          <w:p w:rsidR="00DA2C03" w:rsidRPr="00374A06" w:rsidRDefault="00DA2C03" w:rsidP="00DA2C03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30</w:t>
            </w:r>
          </w:p>
        </w:tc>
        <w:tc>
          <w:tcPr>
            <w:tcW w:w="1276" w:type="dxa"/>
          </w:tcPr>
          <w:p w:rsidR="00DA2C03" w:rsidRPr="00374A06" w:rsidRDefault="00DA2C03" w:rsidP="00DA2C03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12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A2C03" w:rsidRPr="00DA2C03" w:rsidRDefault="00DA2C03" w:rsidP="00626E9A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  <w:lang w:val="en-US"/>
              </w:rPr>
            </w:pPr>
            <w:r w:rsidRPr="00DA2C03">
              <w:rPr>
                <w:b/>
                <w:sz w:val="24"/>
                <w:szCs w:val="20"/>
                <w:lang w:val="en-US"/>
              </w:rPr>
              <w:t>12</w:t>
            </w:r>
          </w:p>
        </w:tc>
        <w:tc>
          <w:tcPr>
            <w:tcW w:w="1276" w:type="dxa"/>
          </w:tcPr>
          <w:p w:rsidR="00DA2C03" w:rsidRPr="00DA2C03" w:rsidRDefault="00DA2C03" w:rsidP="00DA2C03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25</w:t>
            </w:r>
          </w:p>
        </w:tc>
        <w:tc>
          <w:tcPr>
            <w:tcW w:w="1276" w:type="dxa"/>
          </w:tcPr>
          <w:p w:rsidR="00DA2C03" w:rsidRPr="00DA2C03" w:rsidRDefault="00DA2C03" w:rsidP="00DA2C03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10</w:t>
            </w:r>
          </w:p>
        </w:tc>
      </w:tr>
      <w:tr w:rsidR="00DA2C03" w:rsidTr="00626E9A">
        <w:tc>
          <w:tcPr>
            <w:tcW w:w="1145" w:type="dxa"/>
            <w:shd w:val="clear" w:color="auto" w:fill="D9D9D9" w:themeFill="background1" w:themeFillShade="D9"/>
          </w:tcPr>
          <w:p w:rsidR="00DA2C03" w:rsidRPr="00DA2C03" w:rsidRDefault="00DA2C03" w:rsidP="00626E9A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  <w:lang w:val="en-US"/>
              </w:rPr>
            </w:pPr>
            <w:r w:rsidRPr="00DA2C03">
              <w:rPr>
                <w:b/>
                <w:sz w:val="24"/>
                <w:szCs w:val="20"/>
                <w:lang w:val="en-US"/>
              </w:rPr>
              <w:t>5</w:t>
            </w:r>
          </w:p>
        </w:tc>
        <w:tc>
          <w:tcPr>
            <w:tcW w:w="1373" w:type="dxa"/>
          </w:tcPr>
          <w:p w:rsidR="00DA2C03" w:rsidRPr="00374A06" w:rsidRDefault="00DA2C03" w:rsidP="00DA2C03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35</w:t>
            </w:r>
          </w:p>
        </w:tc>
        <w:tc>
          <w:tcPr>
            <w:tcW w:w="1276" w:type="dxa"/>
          </w:tcPr>
          <w:p w:rsidR="00DA2C03" w:rsidRPr="00374A06" w:rsidRDefault="00DA2C03" w:rsidP="00DA2C03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10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A2C03" w:rsidRPr="00DA2C03" w:rsidRDefault="00DA2C03" w:rsidP="00626E9A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  <w:lang w:val="en-US"/>
              </w:rPr>
            </w:pPr>
            <w:r w:rsidRPr="00DA2C03">
              <w:rPr>
                <w:b/>
                <w:sz w:val="24"/>
                <w:szCs w:val="20"/>
                <w:lang w:val="en-US"/>
              </w:rPr>
              <w:t>13</w:t>
            </w:r>
          </w:p>
        </w:tc>
        <w:tc>
          <w:tcPr>
            <w:tcW w:w="1276" w:type="dxa"/>
          </w:tcPr>
          <w:p w:rsidR="00DA2C03" w:rsidRPr="00DA2C03" w:rsidRDefault="00DA2C03" w:rsidP="00DA2C03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35</w:t>
            </w:r>
          </w:p>
        </w:tc>
        <w:tc>
          <w:tcPr>
            <w:tcW w:w="1276" w:type="dxa"/>
          </w:tcPr>
          <w:p w:rsidR="00DA2C03" w:rsidRPr="00DA2C03" w:rsidRDefault="00DA2C03" w:rsidP="00DA2C03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15</w:t>
            </w:r>
          </w:p>
        </w:tc>
      </w:tr>
      <w:tr w:rsidR="00DA2C03" w:rsidTr="00626E9A">
        <w:tc>
          <w:tcPr>
            <w:tcW w:w="1145" w:type="dxa"/>
            <w:shd w:val="clear" w:color="auto" w:fill="D9D9D9" w:themeFill="background1" w:themeFillShade="D9"/>
          </w:tcPr>
          <w:p w:rsidR="00DA2C03" w:rsidRPr="00DA2C03" w:rsidRDefault="00DA2C03" w:rsidP="00626E9A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  <w:lang w:val="en-US"/>
              </w:rPr>
            </w:pPr>
            <w:r w:rsidRPr="00DA2C03">
              <w:rPr>
                <w:b/>
                <w:sz w:val="24"/>
                <w:szCs w:val="20"/>
                <w:lang w:val="en-US"/>
              </w:rPr>
              <w:t>6</w:t>
            </w:r>
          </w:p>
        </w:tc>
        <w:tc>
          <w:tcPr>
            <w:tcW w:w="1373" w:type="dxa"/>
          </w:tcPr>
          <w:p w:rsidR="00DA2C03" w:rsidRPr="00374A06" w:rsidRDefault="00DA2C03" w:rsidP="00DA2C03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25</w:t>
            </w:r>
          </w:p>
        </w:tc>
        <w:tc>
          <w:tcPr>
            <w:tcW w:w="1276" w:type="dxa"/>
          </w:tcPr>
          <w:p w:rsidR="00DA2C03" w:rsidRPr="00374A06" w:rsidRDefault="00DA2C03" w:rsidP="00DA2C03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15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A2C03" w:rsidRPr="00DA2C03" w:rsidRDefault="00DA2C03" w:rsidP="00626E9A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  <w:lang w:val="en-US"/>
              </w:rPr>
            </w:pPr>
            <w:r w:rsidRPr="00DA2C03">
              <w:rPr>
                <w:b/>
                <w:sz w:val="24"/>
                <w:szCs w:val="20"/>
                <w:lang w:val="en-US"/>
              </w:rPr>
              <w:t>14</w:t>
            </w:r>
          </w:p>
        </w:tc>
        <w:tc>
          <w:tcPr>
            <w:tcW w:w="1276" w:type="dxa"/>
          </w:tcPr>
          <w:p w:rsidR="00DA2C03" w:rsidRPr="00DA2C03" w:rsidRDefault="00DA2C03" w:rsidP="00DA2C03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25</w:t>
            </w:r>
          </w:p>
        </w:tc>
        <w:tc>
          <w:tcPr>
            <w:tcW w:w="1276" w:type="dxa"/>
          </w:tcPr>
          <w:p w:rsidR="00DA2C03" w:rsidRPr="00DA2C03" w:rsidRDefault="00DA2C03" w:rsidP="00DA2C03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5</w:t>
            </w:r>
          </w:p>
        </w:tc>
      </w:tr>
      <w:tr w:rsidR="00DA2C03" w:rsidTr="00626E9A">
        <w:tc>
          <w:tcPr>
            <w:tcW w:w="1145" w:type="dxa"/>
            <w:shd w:val="clear" w:color="auto" w:fill="D9D9D9" w:themeFill="background1" w:themeFillShade="D9"/>
          </w:tcPr>
          <w:p w:rsidR="00DA2C03" w:rsidRPr="00DA2C03" w:rsidRDefault="00DA2C03" w:rsidP="00626E9A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  <w:lang w:val="en-US"/>
              </w:rPr>
            </w:pPr>
            <w:r w:rsidRPr="00DA2C03">
              <w:rPr>
                <w:b/>
                <w:sz w:val="24"/>
                <w:szCs w:val="20"/>
                <w:lang w:val="en-US"/>
              </w:rPr>
              <w:t>7</w:t>
            </w:r>
          </w:p>
        </w:tc>
        <w:tc>
          <w:tcPr>
            <w:tcW w:w="1373" w:type="dxa"/>
          </w:tcPr>
          <w:p w:rsidR="00DA2C03" w:rsidRPr="00374A06" w:rsidRDefault="00DA2C03" w:rsidP="00DA2C03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27</w:t>
            </w:r>
          </w:p>
        </w:tc>
        <w:tc>
          <w:tcPr>
            <w:tcW w:w="1276" w:type="dxa"/>
          </w:tcPr>
          <w:p w:rsidR="00DA2C03" w:rsidRPr="00374A06" w:rsidRDefault="00DA2C03" w:rsidP="00DA2C03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17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A2C03" w:rsidRPr="00DA2C03" w:rsidRDefault="00DA2C03" w:rsidP="00626E9A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  <w:lang w:val="en-US"/>
              </w:rPr>
            </w:pPr>
            <w:r w:rsidRPr="00DA2C03">
              <w:rPr>
                <w:b/>
                <w:sz w:val="24"/>
                <w:szCs w:val="20"/>
                <w:lang w:val="en-US"/>
              </w:rPr>
              <w:t>15</w:t>
            </w:r>
          </w:p>
        </w:tc>
        <w:tc>
          <w:tcPr>
            <w:tcW w:w="1276" w:type="dxa"/>
          </w:tcPr>
          <w:p w:rsidR="00DA2C03" w:rsidRPr="00DA2C03" w:rsidRDefault="00DA2C03" w:rsidP="00DA2C03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15</w:t>
            </w:r>
          </w:p>
        </w:tc>
        <w:tc>
          <w:tcPr>
            <w:tcW w:w="1276" w:type="dxa"/>
          </w:tcPr>
          <w:p w:rsidR="00DA2C03" w:rsidRPr="00DA2C03" w:rsidRDefault="00DA2C03" w:rsidP="00DA2C03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5</w:t>
            </w:r>
          </w:p>
        </w:tc>
      </w:tr>
      <w:tr w:rsidR="00DA2C03" w:rsidTr="00626E9A">
        <w:tc>
          <w:tcPr>
            <w:tcW w:w="1145" w:type="dxa"/>
            <w:shd w:val="clear" w:color="auto" w:fill="D9D9D9" w:themeFill="background1" w:themeFillShade="D9"/>
          </w:tcPr>
          <w:p w:rsidR="00DA2C03" w:rsidRPr="00DA2C03" w:rsidRDefault="00DA2C03" w:rsidP="00626E9A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  <w:lang w:val="en-US"/>
              </w:rPr>
            </w:pPr>
            <w:r w:rsidRPr="00DA2C03">
              <w:rPr>
                <w:b/>
                <w:sz w:val="24"/>
                <w:szCs w:val="20"/>
                <w:lang w:val="en-US"/>
              </w:rPr>
              <w:t>8</w:t>
            </w:r>
          </w:p>
        </w:tc>
        <w:tc>
          <w:tcPr>
            <w:tcW w:w="1373" w:type="dxa"/>
          </w:tcPr>
          <w:p w:rsidR="00DA2C03" w:rsidRPr="00374A06" w:rsidRDefault="00DA2C03" w:rsidP="00DA2C03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40</w:t>
            </w:r>
          </w:p>
        </w:tc>
        <w:tc>
          <w:tcPr>
            <w:tcW w:w="1276" w:type="dxa"/>
          </w:tcPr>
          <w:p w:rsidR="00DA2C03" w:rsidRPr="00374A06" w:rsidRDefault="00DA2C03" w:rsidP="00DA2C03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15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A2C03" w:rsidRPr="00DA2C03" w:rsidRDefault="00DA2C03" w:rsidP="00626E9A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  <w:lang w:val="en-US"/>
              </w:rPr>
            </w:pPr>
            <w:r w:rsidRPr="00DA2C03">
              <w:rPr>
                <w:b/>
                <w:sz w:val="24"/>
                <w:szCs w:val="20"/>
                <w:lang w:val="en-US"/>
              </w:rPr>
              <w:t>16</w:t>
            </w:r>
          </w:p>
        </w:tc>
        <w:tc>
          <w:tcPr>
            <w:tcW w:w="1276" w:type="dxa"/>
          </w:tcPr>
          <w:p w:rsidR="00DA2C03" w:rsidRPr="00DA2C03" w:rsidRDefault="00DA2C03" w:rsidP="00DA2C03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20</w:t>
            </w:r>
          </w:p>
        </w:tc>
        <w:tc>
          <w:tcPr>
            <w:tcW w:w="1276" w:type="dxa"/>
          </w:tcPr>
          <w:p w:rsidR="00DA2C03" w:rsidRPr="00DA2C03" w:rsidRDefault="00DA2C03" w:rsidP="00DA2C03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10</w:t>
            </w:r>
          </w:p>
        </w:tc>
      </w:tr>
    </w:tbl>
    <w:p w:rsidR="00DA2C03" w:rsidRDefault="00DA2C03" w:rsidP="00DA2C03">
      <w:pPr>
        <w:spacing w:line="240" w:lineRule="auto"/>
        <w:rPr>
          <w:sz w:val="24"/>
          <w:szCs w:val="20"/>
        </w:rPr>
      </w:pPr>
    </w:p>
    <w:p w:rsidR="00DA2C03" w:rsidRDefault="00DA2C03" w:rsidP="00DA2C03">
      <w:pPr>
        <w:spacing w:line="240" w:lineRule="auto"/>
        <w:rPr>
          <w:sz w:val="24"/>
          <w:szCs w:val="20"/>
        </w:rPr>
      </w:pPr>
    </w:p>
    <w:p w:rsidR="00DA2C03" w:rsidRDefault="00DA2C03" w:rsidP="00DA2C03">
      <w:pPr>
        <w:spacing w:line="240" w:lineRule="auto"/>
        <w:rPr>
          <w:sz w:val="24"/>
          <w:szCs w:val="20"/>
        </w:rPr>
      </w:pPr>
    </w:p>
    <w:p w:rsidR="00DA2C03" w:rsidRDefault="00DA2C03" w:rsidP="00DA2C03">
      <w:pPr>
        <w:spacing w:line="240" w:lineRule="auto"/>
        <w:rPr>
          <w:sz w:val="24"/>
          <w:szCs w:val="20"/>
        </w:rPr>
      </w:pPr>
    </w:p>
    <w:p w:rsidR="00DA2C03" w:rsidRPr="00DA2C03" w:rsidRDefault="00DA2C03" w:rsidP="00DA2C03">
      <w:pPr>
        <w:spacing w:line="240" w:lineRule="auto"/>
        <w:rPr>
          <w:sz w:val="24"/>
          <w:szCs w:val="20"/>
        </w:rPr>
      </w:pPr>
    </w:p>
    <w:p w:rsidR="00374A06" w:rsidRDefault="00374A06" w:rsidP="00374A06">
      <w:pPr>
        <w:spacing w:line="240" w:lineRule="auto"/>
        <w:rPr>
          <w:sz w:val="24"/>
          <w:szCs w:val="20"/>
        </w:rPr>
      </w:pPr>
    </w:p>
    <w:p w:rsidR="00374A06" w:rsidRDefault="00374A06" w:rsidP="00374A06">
      <w:pPr>
        <w:spacing w:line="240" w:lineRule="auto"/>
        <w:rPr>
          <w:sz w:val="24"/>
          <w:szCs w:val="20"/>
        </w:rPr>
      </w:pPr>
    </w:p>
    <w:p w:rsidR="00374A06" w:rsidRDefault="00374A06" w:rsidP="00374A06">
      <w:pPr>
        <w:spacing w:line="240" w:lineRule="auto"/>
        <w:rPr>
          <w:sz w:val="24"/>
          <w:szCs w:val="20"/>
        </w:rPr>
      </w:pPr>
    </w:p>
    <w:p w:rsidR="00374A06" w:rsidRDefault="00374A06" w:rsidP="00374A06">
      <w:pPr>
        <w:spacing w:line="240" w:lineRule="auto"/>
        <w:rPr>
          <w:sz w:val="24"/>
          <w:szCs w:val="20"/>
        </w:rPr>
      </w:pPr>
    </w:p>
    <w:p w:rsidR="00374A06" w:rsidRDefault="00374A06" w:rsidP="00374A06">
      <w:pPr>
        <w:spacing w:line="240" w:lineRule="auto"/>
        <w:rPr>
          <w:sz w:val="24"/>
          <w:szCs w:val="20"/>
        </w:rPr>
      </w:pPr>
    </w:p>
    <w:p w:rsidR="00374A06" w:rsidRDefault="00374A06" w:rsidP="00374A06">
      <w:pPr>
        <w:spacing w:line="240" w:lineRule="auto"/>
        <w:rPr>
          <w:sz w:val="24"/>
          <w:szCs w:val="20"/>
        </w:rPr>
      </w:pPr>
    </w:p>
    <w:p w:rsidR="00374A06" w:rsidRDefault="00374A06" w:rsidP="00374A06">
      <w:pPr>
        <w:spacing w:line="240" w:lineRule="auto"/>
        <w:rPr>
          <w:sz w:val="24"/>
          <w:szCs w:val="20"/>
        </w:rPr>
      </w:pPr>
    </w:p>
    <w:p w:rsidR="00DA2C03" w:rsidRPr="00592AB3" w:rsidRDefault="00DA2C03" w:rsidP="00592AB3">
      <w:pPr>
        <w:pStyle w:val="a7"/>
        <w:numPr>
          <w:ilvl w:val="0"/>
          <w:numId w:val="14"/>
        </w:numPr>
        <w:spacing w:before="120" w:line="240" w:lineRule="auto"/>
        <w:ind w:hanging="720"/>
        <w:rPr>
          <w:sz w:val="24"/>
          <w:szCs w:val="20"/>
        </w:rPr>
      </w:pPr>
      <w:r w:rsidRPr="00592AB3">
        <w:rPr>
          <w:sz w:val="24"/>
          <w:szCs w:val="20"/>
        </w:rPr>
        <w:t xml:space="preserve">Точку случайным образом бросают в круг радиуса </w:t>
      </w:r>
      <w:r w:rsidR="009E4C8F">
        <w:rPr>
          <w:sz w:val="24"/>
          <w:szCs w:val="20"/>
          <w:lang w:val="en-US"/>
        </w:rPr>
        <w:t>r</w:t>
      </w:r>
      <w:r w:rsidRPr="00592AB3">
        <w:rPr>
          <w:sz w:val="24"/>
          <w:szCs w:val="20"/>
        </w:rPr>
        <w:t>. Какова вероятность того, что точка попадет во вписанный в круг квадрат?</w:t>
      </w:r>
    </w:p>
    <w:tbl>
      <w:tblPr>
        <w:tblStyle w:val="a8"/>
        <w:tblpPr w:leftFromText="180" w:rightFromText="180" w:vertAnchor="text" w:horzAnchor="margin" w:tblpXSpec="center" w:tblpY="138"/>
        <w:tblW w:w="0" w:type="auto"/>
        <w:tblLook w:val="04A0"/>
      </w:tblPr>
      <w:tblGrid>
        <w:gridCol w:w="1145"/>
        <w:gridCol w:w="1373"/>
        <w:gridCol w:w="1276"/>
        <w:gridCol w:w="1276"/>
        <w:gridCol w:w="1276"/>
        <w:gridCol w:w="1276"/>
        <w:gridCol w:w="1276"/>
        <w:gridCol w:w="1276"/>
      </w:tblGrid>
      <w:tr w:rsidR="00592AB3" w:rsidTr="00626E9A">
        <w:tc>
          <w:tcPr>
            <w:tcW w:w="1145" w:type="dxa"/>
            <w:shd w:val="clear" w:color="auto" w:fill="D9D9D9" w:themeFill="background1" w:themeFillShade="D9"/>
          </w:tcPr>
          <w:p w:rsidR="00592AB3" w:rsidRPr="00374A06" w:rsidRDefault="00592AB3" w:rsidP="00626E9A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</w:rPr>
            </w:pPr>
            <w:r w:rsidRPr="00374A06">
              <w:rPr>
                <w:b/>
                <w:sz w:val="24"/>
                <w:szCs w:val="20"/>
              </w:rPr>
              <w:t>Вариант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:rsidR="00592AB3" w:rsidRPr="00374A06" w:rsidRDefault="00592AB3" w:rsidP="009E4C8F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</w:rPr>
            </w:pPr>
            <w:r w:rsidRPr="00374A06">
              <w:rPr>
                <w:b/>
                <w:sz w:val="24"/>
                <w:szCs w:val="20"/>
              </w:rPr>
              <w:t xml:space="preserve">Значение </w:t>
            </w:r>
            <w:r w:rsidR="009E4C8F">
              <w:rPr>
                <w:b/>
                <w:sz w:val="24"/>
                <w:szCs w:val="20"/>
                <w:lang w:val="en-US"/>
              </w:rPr>
              <w:t>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92AB3" w:rsidRPr="00374A06" w:rsidRDefault="00592AB3" w:rsidP="00626E9A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</w:rPr>
            </w:pPr>
            <w:r w:rsidRPr="00374A06">
              <w:rPr>
                <w:b/>
                <w:sz w:val="24"/>
                <w:szCs w:val="20"/>
              </w:rPr>
              <w:t>Вариант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92AB3" w:rsidRPr="00374A06" w:rsidRDefault="00592AB3" w:rsidP="009E4C8F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</w:rPr>
            </w:pPr>
            <w:r w:rsidRPr="00374A06">
              <w:rPr>
                <w:b/>
                <w:sz w:val="24"/>
                <w:szCs w:val="20"/>
              </w:rPr>
              <w:t xml:space="preserve">Значение </w:t>
            </w:r>
            <w:r>
              <w:rPr>
                <w:b/>
                <w:sz w:val="24"/>
                <w:szCs w:val="20"/>
                <w:lang w:val="en-US"/>
              </w:rPr>
              <w:t xml:space="preserve"> </w:t>
            </w:r>
            <w:r w:rsidR="009E4C8F">
              <w:rPr>
                <w:b/>
                <w:sz w:val="24"/>
                <w:szCs w:val="20"/>
                <w:lang w:val="en-US"/>
              </w:rPr>
              <w:t>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92AB3" w:rsidRPr="00374A06" w:rsidRDefault="00592AB3" w:rsidP="00626E9A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</w:rPr>
            </w:pPr>
            <w:r w:rsidRPr="00374A06">
              <w:rPr>
                <w:b/>
                <w:sz w:val="24"/>
                <w:szCs w:val="20"/>
              </w:rPr>
              <w:t>Вариант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92AB3" w:rsidRPr="00374A06" w:rsidRDefault="00592AB3" w:rsidP="009E4C8F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</w:rPr>
            </w:pPr>
            <w:r w:rsidRPr="00374A06">
              <w:rPr>
                <w:b/>
                <w:sz w:val="24"/>
                <w:szCs w:val="20"/>
              </w:rPr>
              <w:t xml:space="preserve">Значение </w:t>
            </w:r>
            <w:r w:rsidR="009E4C8F">
              <w:rPr>
                <w:b/>
                <w:sz w:val="24"/>
                <w:szCs w:val="20"/>
                <w:lang w:val="en-US"/>
              </w:rPr>
              <w:t>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92AB3" w:rsidRPr="00374A06" w:rsidRDefault="00592AB3" w:rsidP="00626E9A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</w:rPr>
            </w:pPr>
            <w:r w:rsidRPr="00374A06">
              <w:rPr>
                <w:b/>
                <w:sz w:val="24"/>
                <w:szCs w:val="20"/>
              </w:rPr>
              <w:t>Вариант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92AB3" w:rsidRPr="00374A06" w:rsidRDefault="00592AB3" w:rsidP="009E4C8F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</w:rPr>
            </w:pPr>
            <w:r w:rsidRPr="00374A06">
              <w:rPr>
                <w:b/>
                <w:sz w:val="24"/>
                <w:szCs w:val="20"/>
              </w:rPr>
              <w:t xml:space="preserve">Значение </w:t>
            </w:r>
            <w:r w:rsidR="009E4C8F">
              <w:rPr>
                <w:b/>
                <w:sz w:val="24"/>
                <w:szCs w:val="20"/>
                <w:lang w:val="en-US"/>
              </w:rPr>
              <w:t>r</w:t>
            </w:r>
          </w:p>
        </w:tc>
      </w:tr>
      <w:tr w:rsidR="00592AB3" w:rsidTr="00626E9A">
        <w:tc>
          <w:tcPr>
            <w:tcW w:w="1145" w:type="dxa"/>
            <w:shd w:val="clear" w:color="auto" w:fill="D9D9D9" w:themeFill="background1" w:themeFillShade="D9"/>
          </w:tcPr>
          <w:p w:rsidR="00592AB3" w:rsidRPr="00DA2C03" w:rsidRDefault="00592AB3" w:rsidP="00626E9A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  <w:lang w:val="en-US"/>
              </w:rPr>
            </w:pPr>
            <w:r w:rsidRPr="00DA2C03">
              <w:rPr>
                <w:b/>
                <w:sz w:val="24"/>
                <w:szCs w:val="20"/>
                <w:lang w:val="en-US"/>
              </w:rPr>
              <w:t>1</w:t>
            </w:r>
          </w:p>
        </w:tc>
        <w:tc>
          <w:tcPr>
            <w:tcW w:w="1373" w:type="dxa"/>
          </w:tcPr>
          <w:p w:rsidR="00592AB3" w:rsidRPr="00374A06" w:rsidRDefault="00592AB3" w:rsidP="00592AB3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92AB3" w:rsidRPr="00DA2C03" w:rsidRDefault="00592AB3" w:rsidP="00626E9A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  <w:lang w:val="en-US"/>
              </w:rPr>
            </w:pPr>
            <w:r w:rsidRPr="00DA2C03">
              <w:rPr>
                <w:b/>
                <w:sz w:val="24"/>
                <w:szCs w:val="20"/>
                <w:lang w:val="en-US"/>
              </w:rPr>
              <w:t>5</w:t>
            </w:r>
          </w:p>
        </w:tc>
        <w:tc>
          <w:tcPr>
            <w:tcW w:w="1276" w:type="dxa"/>
          </w:tcPr>
          <w:p w:rsidR="00592AB3" w:rsidRPr="00374A06" w:rsidRDefault="00592AB3" w:rsidP="00592AB3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11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92AB3" w:rsidRPr="00DA2C03" w:rsidRDefault="00592AB3" w:rsidP="00626E9A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  <w:lang w:val="en-US"/>
              </w:rPr>
            </w:pPr>
            <w:r w:rsidRPr="00DA2C03">
              <w:rPr>
                <w:b/>
                <w:sz w:val="24"/>
                <w:szCs w:val="20"/>
                <w:lang w:val="en-US"/>
              </w:rPr>
              <w:t>9</w:t>
            </w:r>
          </w:p>
        </w:tc>
        <w:tc>
          <w:tcPr>
            <w:tcW w:w="1276" w:type="dxa"/>
          </w:tcPr>
          <w:p w:rsidR="00592AB3" w:rsidRPr="00374A06" w:rsidRDefault="00592AB3" w:rsidP="00592AB3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12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92AB3" w:rsidRPr="00DA2C03" w:rsidRDefault="00592AB3" w:rsidP="00626E9A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  <w:lang w:val="en-US"/>
              </w:rPr>
            </w:pPr>
            <w:r w:rsidRPr="00DA2C03">
              <w:rPr>
                <w:b/>
                <w:sz w:val="24"/>
                <w:szCs w:val="20"/>
                <w:lang w:val="en-US"/>
              </w:rPr>
              <w:t>13</w:t>
            </w:r>
          </w:p>
        </w:tc>
        <w:tc>
          <w:tcPr>
            <w:tcW w:w="1276" w:type="dxa"/>
          </w:tcPr>
          <w:p w:rsidR="00592AB3" w:rsidRPr="00DA2C03" w:rsidRDefault="00592AB3" w:rsidP="00592AB3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4</w:t>
            </w:r>
          </w:p>
        </w:tc>
      </w:tr>
      <w:tr w:rsidR="00592AB3" w:rsidTr="00626E9A">
        <w:tc>
          <w:tcPr>
            <w:tcW w:w="1145" w:type="dxa"/>
            <w:shd w:val="clear" w:color="auto" w:fill="D9D9D9" w:themeFill="background1" w:themeFillShade="D9"/>
          </w:tcPr>
          <w:p w:rsidR="00592AB3" w:rsidRPr="00DA2C03" w:rsidRDefault="00592AB3" w:rsidP="00626E9A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  <w:lang w:val="en-US"/>
              </w:rPr>
            </w:pPr>
            <w:r w:rsidRPr="00DA2C03">
              <w:rPr>
                <w:b/>
                <w:sz w:val="24"/>
                <w:szCs w:val="20"/>
                <w:lang w:val="en-US"/>
              </w:rPr>
              <w:t>2</w:t>
            </w:r>
          </w:p>
        </w:tc>
        <w:tc>
          <w:tcPr>
            <w:tcW w:w="1373" w:type="dxa"/>
          </w:tcPr>
          <w:p w:rsidR="00592AB3" w:rsidRPr="00374A06" w:rsidRDefault="00592AB3" w:rsidP="00592AB3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92AB3" w:rsidRPr="00DA2C03" w:rsidRDefault="00592AB3" w:rsidP="00626E9A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  <w:lang w:val="en-US"/>
              </w:rPr>
            </w:pPr>
            <w:r w:rsidRPr="00DA2C03">
              <w:rPr>
                <w:b/>
                <w:sz w:val="24"/>
                <w:szCs w:val="20"/>
                <w:lang w:val="en-US"/>
              </w:rPr>
              <w:t>6</w:t>
            </w:r>
          </w:p>
        </w:tc>
        <w:tc>
          <w:tcPr>
            <w:tcW w:w="1276" w:type="dxa"/>
          </w:tcPr>
          <w:p w:rsidR="00592AB3" w:rsidRPr="00374A06" w:rsidRDefault="00592AB3" w:rsidP="00592AB3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14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92AB3" w:rsidRPr="00DA2C03" w:rsidRDefault="00592AB3" w:rsidP="00626E9A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  <w:lang w:val="en-US"/>
              </w:rPr>
            </w:pPr>
            <w:r w:rsidRPr="00DA2C03">
              <w:rPr>
                <w:b/>
                <w:sz w:val="24"/>
                <w:szCs w:val="20"/>
                <w:lang w:val="en-US"/>
              </w:rPr>
              <w:t>10</w:t>
            </w:r>
          </w:p>
        </w:tc>
        <w:tc>
          <w:tcPr>
            <w:tcW w:w="1276" w:type="dxa"/>
          </w:tcPr>
          <w:p w:rsidR="00592AB3" w:rsidRPr="00374A06" w:rsidRDefault="00592AB3" w:rsidP="00592AB3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92AB3" w:rsidRPr="00DA2C03" w:rsidRDefault="00592AB3" w:rsidP="00626E9A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  <w:lang w:val="en-US"/>
              </w:rPr>
            </w:pPr>
            <w:r w:rsidRPr="00DA2C03">
              <w:rPr>
                <w:b/>
                <w:sz w:val="24"/>
                <w:szCs w:val="20"/>
                <w:lang w:val="en-US"/>
              </w:rPr>
              <w:t>14</w:t>
            </w:r>
          </w:p>
        </w:tc>
        <w:tc>
          <w:tcPr>
            <w:tcW w:w="1276" w:type="dxa"/>
          </w:tcPr>
          <w:p w:rsidR="00592AB3" w:rsidRPr="00DA2C03" w:rsidRDefault="00592AB3" w:rsidP="00592AB3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16</w:t>
            </w:r>
          </w:p>
        </w:tc>
      </w:tr>
      <w:tr w:rsidR="00592AB3" w:rsidTr="00626E9A">
        <w:tc>
          <w:tcPr>
            <w:tcW w:w="1145" w:type="dxa"/>
            <w:shd w:val="clear" w:color="auto" w:fill="D9D9D9" w:themeFill="background1" w:themeFillShade="D9"/>
          </w:tcPr>
          <w:p w:rsidR="00592AB3" w:rsidRPr="00DA2C03" w:rsidRDefault="00592AB3" w:rsidP="00626E9A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  <w:lang w:val="en-US"/>
              </w:rPr>
            </w:pPr>
            <w:r w:rsidRPr="00DA2C03">
              <w:rPr>
                <w:b/>
                <w:sz w:val="24"/>
                <w:szCs w:val="20"/>
                <w:lang w:val="en-US"/>
              </w:rPr>
              <w:t>3</w:t>
            </w:r>
          </w:p>
        </w:tc>
        <w:tc>
          <w:tcPr>
            <w:tcW w:w="1373" w:type="dxa"/>
          </w:tcPr>
          <w:p w:rsidR="00592AB3" w:rsidRPr="00374A06" w:rsidRDefault="00592AB3" w:rsidP="00592AB3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9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92AB3" w:rsidRPr="00DA2C03" w:rsidRDefault="00592AB3" w:rsidP="00626E9A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  <w:lang w:val="en-US"/>
              </w:rPr>
            </w:pPr>
            <w:r w:rsidRPr="00DA2C03">
              <w:rPr>
                <w:b/>
                <w:sz w:val="24"/>
                <w:szCs w:val="20"/>
                <w:lang w:val="en-US"/>
              </w:rPr>
              <w:t>7</w:t>
            </w:r>
          </w:p>
        </w:tc>
        <w:tc>
          <w:tcPr>
            <w:tcW w:w="1276" w:type="dxa"/>
          </w:tcPr>
          <w:p w:rsidR="00592AB3" w:rsidRPr="00374A06" w:rsidRDefault="00592AB3" w:rsidP="00592AB3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92AB3" w:rsidRPr="00DA2C03" w:rsidRDefault="00592AB3" w:rsidP="00626E9A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  <w:lang w:val="en-US"/>
              </w:rPr>
            </w:pPr>
            <w:r w:rsidRPr="00DA2C03">
              <w:rPr>
                <w:b/>
                <w:sz w:val="24"/>
                <w:szCs w:val="20"/>
                <w:lang w:val="en-US"/>
              </w:rPr>
              <w:t>11</w:t>
            </w:r>
          </w:p>
        </w:tc>
        <w:tc>
          <w:tcPr>
            <w:tcW w:w="1276" w:type="dxa"/>
          </w:tcPr>
          <w:p w:rsidR="00592AB3" w:rsidRPr="00374A06" w:rsidRDefault="00592AB3" w:rsidP="00592AB3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92AB3" w:rsidRPr="00DA2C03" w:rsidRDefault="00592AB3" w:rsidP="00626E9A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  <w:lang w:val="en-US"/>
              </w:rPr>
            </w:pPr>
            <w:r w:rsidRPr="00DA2C03">
              <w:rPr>
                <w:b/>
                <w:sz w:val="24"/>
                <w:szCs w:val="20"/>
                <w:lang w:val="en-US"/>
              </w:rPr>
              <w:t>15</w:t>
            </w:r>
          </w:p>
        </w:tc>
        <w:tc>
          <w:tcPr>
            <w:tcW w:w="1276" w:type="dxa"/>
          </w:tcPr>
          <w:p w:rsidR="00592AB3" w:rsidRPr="00DA2C03" w:rsidRDefault="00592AB3" w:rsidP="00592AB3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15</w:t>
            </w:r>
          </w:p>
        </w:tc>
      </w:tr>
      <w:tr w:rsidR="00592AB3" w:rsidTr="00626E9A">
        <w:tc>
          <w:tcPr>
            <w:tcW w:w="1145" w:type="dxa"/>
            <w:shd w:val="clear" w:color="auto" w:fill="D9D9D9" w:themeFill="background1" w:themeFillShade="D9"/>
          </w:tcPr>
          <w:p w:rsidR="00592AB3" w:rsidRPr="00DA2C03" w:rsidRDefault="00592AB3" w:rsidP="00626E9A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  <w:lang w:val="en-US"/>
              </w:rPr>
            </w:pPr>
            <w:r w:rsidRPr="00DA2C03">
              <w:rPr>
                <w:b/>
                <w:sz w:val="24"/>
                <w:szCs w:val="20"/>
                <w:lang w:val="en-US"/>
              </w:rPr>
              <w:t>4</w:t>
            </w:r>
          </w:p>
        </w:tc>
        <w:tc>
          <w:tcPr>
            <w:tcW w:w="1373" w:type="dxa"/>
          </w:tcPr>
          <w:p w:rsidR="00592AB3" w:rsidRPr="00374A06" w:rsidRDefault="00592AB3" w:rsidP="00592AB3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10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92AB3" w:rsidRPr="00DA2C03" w:rsidRDefault="00592AB3" w:rsidP="00626E9A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  <w:lang w:val="en-US"/>
              </w:rPr>
            </w:pPr>
            <w:r w:rsidRPr="00DA2C03">
              <w:rPr>
                <w:b/>
                <w:sz w:val="24"/>
                <w:szCs w:val="20"/>
                <w:lang w:val="en-US"/>
              </w:rPr>
              <w:t>8</w:t>
            </w:r>
          </w:p>
        </w:tc>
        <w:tc>
          <w:tcPr>
            <w:tcW w:w="1276" w:type="dxa"/>
          </w:tcPr>
          <w:p w:rsidR="00592AB3" w:rsidRPr="00374A06" w:rsidRDefault="00592AB3" w:rsidP="00592AB3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92AB3" w:rsidRPr="00DA2C03" w:rsidRDefault="00592AB3" w:rsidP="00626E9A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  <w:lang w:val="en-US"/>
              </w:rPr>
            </w:pPr>
            <w:r w:rsidRPr="00DA2C03">
              <w:rPr>
                <w:b/>
                <w:sz w:val="24"/>
                <w:szCs w:val="20"/>
                <w:lang w:val="en-US"/>
              </w:rPr>
              <w:t>12</w:t>
            </w:r>
          </w:p>
        </w:tc>
        <w:tc>
          <w:tcPr>
            <w:tcW w:w="1276" w:type="dxa"/>
          </w:tcPr>
          <w:p w:rsidR="00592AB3" w:rsidRPr="00DA2C03" w:rsidRDefault="00592AB3" w:rsidP="00592AB3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92AB3" w:rsidRPr="00DA2C03" w:rsidRDefault="00592AB3" w:rsidP="00626E9A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  <w:lang w:val="en-US"/>
              </w:rPr>
            </w:pPr>
            <w:r w:rsidRPr="00DA2C03">
              <w:rPr>
                <w:b/>
                <w:sz w:val="24"/>
                <w:szCs w:val="20"/>
                <w:lang w:val="en-US"/>
              </w:rPr>
              <w:t>16</w:t>
            </w:r>
          </w:p>
        </w:tc>
        <w:tc>
          <w:tcPr>
            <w:tcW w:w="1276" w:type="dxa"/>
          </w:tcPr>
          <w:p w:rsidR="00592AB3" w:rsidRPr="00DA2C03" w:rsidRDefault="00592AB3" w:rsidP="00592AB3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7</w:t>
            </w:r>
          </w:p>
        </w:tc>
      </w:tr>
    </w:tbl>
    <w:p w:rsidR="00FE592A" w:rsidRPr="00592AB3" w:rsidRDefault="00FE592A" w:rsidP="00FE592A">
      <w:pPr>
        <w:pStyle w:val="a7"/>
        <w:numPr>
          <w:ilvl w:val="0"/>
          <w:numId w:val="14"/>
        </w:numPr>
        <w:spacing w:before="120" w:line="240" w:lineRule="auto"/>
        <w:ind w:hanging="720"/>
        <w:rPr>
          <w:sz w:val="24"/>
          <w:szCs w:val="20"/>
          <w:lang w:val="en-US"/>
        </w:rPr>
      </w:pPr>
      <w:r w:rsidRPr="00592AB3">
        <w:rPr>
          <w:sz w:val="24"/>
          <w:szCs w:val="20"/>
        </w:rPr>
        <w:t xml:space="preserve">Внутри квадрата со стороной  </w:t>
      </w:r>
      <w:r w:rsidRPr="00592AB3">
        <w:rPr>
          <w:sz w:val="24"/>
          <w:szCs w:val="20"/>
          <w:lang w:val="en-US"/>
        </w:rPr>
        <w:t>a</w:t>
      </w:r>
      <w:r w:rsidRPr="00592AB3">
        <w:rPr>
          <w:sz w:val="24"/>
          <w:szCs w:val="20"/>
        </w:rPr>
        <w:t xml:space="preserve"> см выделен круг радиусом </w:t>
      </w:r>
      <w:r w:rsidR="002A27AF">
        <w:rPr>
          <w:sz w:val="24"/>
          <w:szCs w:val="20"/>
          <w:lang w:val="en-US"/>
        </w:rPr>
        <w:t>r</w:t>
      </w:r>
      <w:r w:rsidRPr="00592AB3">
        <w:rPr>
          <w:sz w:val="24"/>
          <w:szCs w:val="20"/>
        </w:rPr>
        <w:t xml:space="preserve"> см. Случайным образом внутри квадрата отмечается точка. Какова вероятность того, что она попадет в выделенный круг?</w:t>
      </w:r>
    </w:p>
    <w:tbl>
      <w:tblPr>
        <w:tblStyle w:val="a8"/>
        <w:tblpPr w:leftFromText="180" w:rightFromText="180" w:vertAnchor="text" w:horzAnchor="margin" w:tblpXSpec="center" w:tblpY="191"/>
        <w:tblW w:w="0" w:type="auto"/>
        <w:tblLook w:val="04A0"/>
      </w:tblPr>
      <w:tblGrid>
        <w:gridCol w:w="1145"/>
        <w:gridCol w:w="1373"/>
        <w:gridCol w:w="1276"/>
        <w:gridCol w:w="1276"/>
        <w:gridCol w:w="1276"/>
        <w:gridCol w:w="1276"/>
      </w:tblGrid>
      <w:tr w:rsidR="00592AB3" w:rsidTr="00626E9A">
        <w:tc>
          <w:tcPr>
            <w:tcW w:w="1145" w:type="dxa"/>
            <w:shd w:val="clear" w:color="auto" w:fill="D9D9D9" w:themeFill="background1" w:themeFillShade="D9"/>
          </w:tcPr>
          <w:p w:rsidR="00592AB3" w:rsidRPr="00374A06" w:rsidRDefault="00592AB3" w:rsidP="00626E9A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</w:rPr>
            </w:pPr>
            <w:r w:rsidRPr="00374A06">
              <w:rPr>
                <w:b/>
                <w:sz w:val="24"/>
                <w:szCs w:val="20"/>
              </w:rPr>
              <w:t>Вариант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:rsidR="00592AB3" w:rsidRPr="00374A06" w:rsidRDefault="00592AB3" w:rsidP="00592AB3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</w:rPr>
            </w:pPr>
            <w:r w:rsidRPr="00374A06">
              <w:rPr>
                <w:b/>
                <w:sz w:val="24"/>
                <w:szCs w:val="20"/>
              </w:rPr>
              <w:t xml:space="preserve">Значение </w:t>
            </w:r>
            <w:r>
              <w:rPr>
                <w:b/>
                <w:sz w:val="24"/>
                <w:szCs w:val="20"/>
                <w:lang w:val="en-US"/>
              </w:rPr>
              <w:t>a</w:t>
            </w:r>
            <w:r w:rsidRPr="00374A06">
              <w:rPr>
                <w:b/>
                <w:sz w:val="24"/>
                <w:szCs w:val="20"/>
                <w:lang w:val="en-US"/>
              </w:rPr>
              <w:t xml:space="preserve"> </w:t>
            </w:r>
            <w:r w:rsidRPr="00374A06">
              <w:rPr>
                <w:b/>
                <w:sz w:val="24"/>
                <w:szCs w:val="20"/>
              </w:rPr>
              <w:t>(</w:t>
            </w:r>
            <w:proofErr w:type="gramStart"/>
            <w:r>
              <w:rPr>
                <w:b/>
                <w:sz w:val="24"/>
                <w:szCs w:val="20"/>
                <w:lang w:val="en-US"/>
              </w:rPr>
              <w:t>c</w:t>
            </w:r>
            <w:proofErr w:type="gramEnd"/>
            <w:r w:rsidRPr="00374A06">
              <w:rPr>
                <w:b/>
                <w:sz w:val="24"/>
                <w:szCs w:val="20"/>
              </w:rPr>
              <w:t>м)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92AB3" w:rsidRPr="00374A06" w:rsidRDefault="00592AB3" w:rsidP="002A27AF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</w:rPr>
            </w:pPr>
            <w:r w:rsidRPr="00374A06">
              <w:rPr>
                <w:b/>
                <w:sz w:val="24"/>
                <w:szCs w:val="20"/>
              </w:rPr>
              <w:t xml:space="preserve">Значение </w:t>
            </w:r>
            <w:r w:rsidR="002A27AF">
              <w:rPr>
                <w:b/>
                <w:sz w:val="24"/>
                <w:szCs w:val="20"/>
                <w:lang w:val="en-US"/>
              </w:rPr>
              <w:t>r</w:t>
            </w:r>
            <w:r w:rsidRPr="00374A06">
              <w:rPr>
                <w:b/>
                <w:sz w:val="24"/>
                <w:szCs w:val="20"/>
                <w:lang w:val="en-US"/>
              </w:rPr>
              <w:t xml:space="preserve"> </w:t>
            </w:r>
            <w:r w:rsidRPr="00374A06">
              <w:rPr>
                <w:b/>
                <w:sz w:val="24"/>
                <w:szCs w:val="20"/>
              </w:rPr>
              <w:t>(</w:t>
            </w:r>
            <w:proofErr w:type="gramStart"/>
            <w:r>
              <w:rPr>
                <w:b/>
                <w:sz w:val="24"/>
                <w:szCs w:val="20"/>
                <w:lang w:val="en-US"/>
              </w:rPr>
              <w:t>c</w:t>
            </w:r>
            <w:proofErr w:type="gramEnd"/>
            <w:r w:rsidRPr="00374A06">
              <w:rPr>
                <w:b/>
                <w:sz w:val="24"/>
                <w:szCs w:val="20"/>
              </w:rPr>
              <w:t>м)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92AB3" w:rsidRPr="00374A06" w:rsidRDefault="00592AB3" w:rsidP="00626E9A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</w:rPr>
            </w:pPr>
            <w:r w:rsidRPr="00374A06">
              <w:rPr>
                <w:b/>
                <w:sz w:val="24"/>
                <w:szCs w:val="20"/>
              </w:rPr>
              <w:t>Вариант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92AB3" w:rsidRPr="00374A06" w:rsidRDefault="00592AB3" w:rsidP="00592AB3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</w:rPr>
            </w:pPr>
            <w:r w:rsidRPr="00374A06">
              <w:rPr>
                <w:b/>
                <w:sz w:val="24"/>
                <w:szCs w:val="20"/>
              </w:rPr>
              <w:t xml:space="preserve">Значение </w:t>
            </w:r>
            <w:r>
              <w:rPr>
                <w:b/>
                <w:sz w:val="24"/>
                <w:szCs w:val="20"/>
                <w:lang w:val="en-US"/>
              </w:rPr>
              <w:t>a</w:t>
            </w:r>
            <w:r w:rsidRPr="00374A06">
              <w:rPr>
                <w:b/>
                <w:sz w:val="24"/>
                <w:szCs w:val="20"/>
                <w:lang w:val="en-US"/>
              </w:rPr>
              <w:t xml:space="preserve"> </w:t>
            </w:r>
            <w:r w:rsidRPr="00374A06">
              <w:rPr>
                <w:b/>
                <w:sz w:val="24"/>
                <w:szCs w:val="20"/>
              </w:rPr>
              <w:t>(</w:t>
            </w:r>
            <w:proofErr w:type="gramStart"/>
            <w:r>
              <w:rPr>
                <w:b/>
                <w:sz w:val="24"/>
                <w:szCs w:val="20"/>
                <w:lang w:val="en-US"/>
              </w:rPr>
              <w:t>c</w:t>
            </w:r>
            <w:proofErr w:type="gramEnd"/>
            <w:r w:rsidRPr="00374A06">
              <w:rPr>
                <w:b/>
                <w:sz w:val="24"/>
                <w:szCs w:val="20"/>
              </w:rPr>
              <w:t>м)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92AB3" w:rsidRPr="00374A06" w:rsidRDefault="00592AB3" w:rsidP="002A27AF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</w:rPr>
            </w:pPr>
            <w:r w:rsidRPr="00374A06">
              <w:rPr>
                <w:b/>
                <w:sz w:val="24"/>
                <w:szCs w:val="20"/>
              </w:rPr>
              <w:t xml:space="preserve">Значение </w:t>
            </w:r>
            <w:r w:rsidR="002A27AF">
              <w:rPr>
                <w:b/>
                <w:sz w:val="24"/>
                <w:szCs w:val="20"/>
                <w:lang w:val="en-US"/>
              </w:rPr>
              <w:t>r</w:t>
            </w:r>
            <w:r w:rsidRPr="00374A06">
              <w:rPr>
                <w:b/>
                <w:sz w:val="24"/>
                <w:szCs w:val="20"/>
                <w:lang w:val="en-US"/>
              </w:rPr>
              <w:t xml:space="preserve"> </w:t>
            </w:r>
            <w:r w:rsidRPr="00374A06">
              <w:rPr>
                <w:b/>
                <w:sz w:val="24"/>
                <w:szCs w:val="20"/>
              </w:rPr>
              <w:t>(</w:t>
            </w:r>
            <w:r>
              <w:rPr>
                <w:b/>
                <w:sz w:val="24"/>
                <w:szCs w:val="20"/>
                <w:lang w:val="en-US"/>
              </w:rPr>
              <w:t>c</w:t>
            </w:r>
            <w:r w:rsidRPr="00374A06">
              <w:rPr>
                <w:b/>
                <w:sz w:val="24"/>
                <w:szCs w:val="20"/>
              </w:rPr>
              <w:t>м)</w:t>
            </w:r>
          </w:p>
        </w:tc>
      </w:tr>
      <w:tr w:rsidR="00592AB3" w:rsidTr="00626E9A">
        <w:tc>
          <w:tcPr>
            <w:tcW w:w="1145" w:type="dxa"/>
            <w:shd w:val="clear" w:color="auto" w:fill="D9D9D9" w:themeFill="background1" w:themeFillShade="D9"/>
          </w:tcPr>
          <w:p w:rsidR="00592AB3" w:rsidRPr="00DA2C03" w:rsidRDefault="00592AB3" w:rsidP="00626E9A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  <w:lang w:val="en-US"/>
              </w:rPr>
            </w:pPr>
            <w:r w:rsidRPr="00DA2C03">
              <w:rPr>
                <w:b/>
                <w:sz w:val="24"/>
                <w:szCs w:val="20"/>
                <w:lang w:val="en-US"/>
              </w:rPr>
              <w:t>1</w:t>
            </w:r>
          </w:p>
        </w:tc>
        <w:tc>
          <w:tcPr>
            <w:tcW w:w="1373" w:type="dxa"/>
          </w:tcPr>
          <w:p w:rsidR="00592AB3" w:rsidRPr="00374A06" w:rsidRDefault="00592AB3" w:rsidP="00277292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10</w:t>
            </w:r>
          </w:p>
        </w:tc>
        <w:tc>
          <w:tcPr>
            <w:tcW w:w="1276" w:type="dxa"/>
          </w:tcPr>
          <w:p w:rsidR="00592AB3" w:rsidRPr="00374A06" w:rsidRDefault="00592AB3" w:rsidP="00277292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92AB3" w:rsidRPr="00DA2C03" w:rsidRDefault="00592AB3" w:rsidP="00626E9A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  <w:lang w:val="en-US"/>
              </w:rPr>
            </w:pPr>
            <w:r w:rsidRPr="00DA2C03">
              <w:rPr>
                <w:b/>
                <w:sz w:val="24"/>
                <w:szCs w:val="20"/>
                <w:lang w:val="en-US"/>
              </w:rPr>
              <w:t>9</w:t>
            </w:r>
          </w:p>
        </w:tc>
        <w:tc>
          <w:tcPr>
            <w:tcW w:w="1276" w:type="dxa"/>
          </w:tcPr>
          <w:p w:rsidR="00592AB3" w:rsidRPr="00374A06" w:rsidRDefault="00592AB3" w:rsidP="00277292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10</w:t>
            </w:r>
          </w:p>
        </w:tc>
        <w:tc>
          <w:tcPr>
            <w:tcW w:w="1276" w:type="dxa"/>
          </w:tcPr>
          <w:p w:rsidR="00592AB3" w:rsidRPr="00374A06" w:rsidRDefault="00592AB3" w:rsidP="00277292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4</w:t>
            </w:r>
          </w:p>
        </w:tc>
      </w:tr>
      <w:tr w:rsidR="00592AB3" w:rsidTr="00626E9A">
        <w:tc>
          <w:tcPr>
            <w:tcW w:w="1145" w:type="dxa"/>
            <w:shd w:val="clear" w:color="auto" w:fill="D9D9D9" w:themeFill="background1" w:themeFillShade="D9"/>
          </w:tcPr>
          <w:p w:rsidR="00592AB3" w:rsidRPr="00DA2C03" w:rsidRDefault="00592AB3" w:rsidP="00626E9A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  <w:lang w:val="en-US"/>
              </w:rPr>
            </w:pPr>
            <w:r w:rsidRPr="00DA2C03">
              <w:rPr>
                <w:b/>
                <w:sz w:val="24"/>
                <w:szCs w:val="20"/>
                <w:lang w:val="en-US"/>
              </w:rPr>
              <w:t>2</w:t>
            </w:r>
          </w:p>
        </w:tc>
        <w:tc>
          <w:tcPr>
            <w:tcW w:w="1373" w:type="dxa"/>
          </w:tcPr>
          <w:p w:rsidR="00592AB3" w:rsidRPr="00374A06" w:rsidRDefault="00592AB3" w:rsidP="00277292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4</w:t>
            </w:r>
          </w:p>
        </w:tc>
        <w:tc>
          <w:tcPr>
            <w:tcW w:w="1276" w:type="dxa"/>
          </w:tcPr>
          <w:p w:rsidR="00592AB3" w:rsidRPr="00374A06" w:rsidRDefault="00592AB3" w:rsidP="00277292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92AB3" w:rsidRPr="00DA2C03" w:rsidRDefault="00592AB3" w:rsidP="00626E9A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  <w:lang w:val="en-US"/>
              </w:rPr>
            </w:pPr>
            <w:r w:rsidRPr="00DA2C03">
              <w:rPr>
                <w:b/>
                <w:sz w:val="24"/>
                <w:szCs w:val="20"/>
                <w:lang w:val="en-US"/>
              </w:rPr>
              <w:t>10</w:t>
            </w:r>
          </w:p>
        </w:tc>
        <w:tc>
          <w:tcPr>
            <w:tcW w:w="1276" w:type="dxa"/>
          </w:tcPr>
          <w:p w:rsidR="00592AB3" w:rsidRPr="00374A06" w:rsidRDefault="00592AB3" w:rsidP="00277292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11</w:t>
            </w:r>
          </w:p>
        </w:tc>
        <w:tc>
          <w:tcPr>
            <w:tcW w:w="1276" w:type="dxa"/>
          </w:tcPr>
          <w:p w:rsidR="00592AB3" w:rsidRPr="00374A06" w:rsidRDefault="00592AB3" w:rsidP="00277292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5</w:t>
            </w:r>
          </w:p>
        </w:tc>
      </w:tr>
      <w:tr w:rsidR="00592AB3" w:rsidTr="00626E9A">
        <w:tc>
          <w:tcPr>
            <w:tcW w:w="1145" w:type="dxa"/>
            <w:shd w:val="clear" w:color="auto" w:fill="D9D9D9" w:themeFill="background1" w:themeFillShade="D9"/>
          </w:tcPr>
          <w:p w:rsidR="00592AB3" w:rsidRPr="00DA2C03" w:rsidRDefault="00592AB3" w:rsidP="00626E9A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  <w:lang w:val="en-US"/>
              </w:rPr>
            </w:pPr>
            <w:r w:rsidRPr="00DA2C03">
              <w:rPr>
                <w:b/>
                <w:sz w:val="24"/>
                <w:szCs w:val="20"/>
                <w:lang w:val="en-US"/>
              </w:rPr>
              <w:t>3</w:t>
            </w:r>
          </w:p>
        </w:tc>
        <w:tc>
          <w:tcPr>
            <w:tcW w:w="1373" w:type="dxa"/>
          </w:tcPr>
          <w:p w:rsidR="00592AB3" w:rsidRPr="00374A06" w:rsidRDefault="00592AB3" w:rsidP="00277292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15</w:t>
            </w:r>
          </w:p>
        </w:tc>
        <w:tc>
          <w:tcPr>
            <w:tcW w:w="1276" w:type="dxa"/>
          </w:tcPr>
          <w:p w:rsidR="00592AB3" w:rsidRPr="00374A06" w:rsidRDefault="00592AB3" w:rsidP="00277292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92AB3" w:rsidRPr="00DA2C03" w:rsidRDefault="00592AB3" w:rsidP="00626E9A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  <w:lang w:val="en-US"/>
              </w:rPr>
            </w:pPr>
            <w:r w:rsidRPr="00DA2C03">
              <w:rPr>
                <w:b/>
                <w:sz w:val="24"/>
                <w:szCs w:val="20"/>
                <w:lang w:val="en-US"/>
              </w:rPr>
              <w:t>11</w:t>
            </w:r>
          </w:p>
        </w:tc>
        <w:tc>
          <w:tcPr>
            <w:tcW w:w="1276" w:type="dxa"/>
          </w:tcPr>
          <w:p w:rsidR="00592AB3" w:rsidRPr="00374A06" w:rsidRDefault="00592AB3" w:rsidP="00277292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9</w:t>
            </w:r>
          </w:p>
        </w:tc>
        <w:tc>
          <w:tcPr>
            <w:tcW w:w="1276" w:type="dxa"/>
          </w:tcPr>
          <w:p w:rsidR="00592AB3" w:rsidRPr="00374A06" w:rsidRDefault="00592AB3" w:rsidP="00277292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2</w:t>
            </w:r>
          </w:p>
        </w:tc>
      </w:tr>
      <w:tr w:rsidR="00592AB3" w:rsidTr="00626E9A">
        <w:tc>
          <w:tcPr>
            <w:tcW w:w="1145" w:type="dxa"/>
            <w:shd w:val="clear" w:color="auto" w:fill="D9D9D9" w:themeFill="background1" w:themeFillShade="D9"/>
          </w:tcPr>
          <w:p w:rsidR="00592AB3" w:rsidRPr="00DA2C03" w:rsidRDefault="00592AB3" w:rsidP="00626E9A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  <w:lang w:val="en-US"/>
              </w:rPr>
            </w:pPr>
            <w:r w:rsidRPr="00DA2C03">
              <w:rPr>
                <w:b/>
                <w:sz w:val="24"/>
                <w:szCs w:val="20"/>
                <w:lang w:val="en-US"/>
              </w:rPr>
              <w:t>4</w:t>
            </w:r>
          </w:p>
        </w:tc>
        <w:tc>
          <w:tcPr>
            <w:tcW w:w="1373" w:type="dxa"/>
          </w:tcPr>
          <w:p w:rsidR="00592AB3" w:rsidRPr="00374A06" w:rsidRDefault="00592AB3" w:rsidP="00277292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7</w:t>
            </w:r>
          </w:p>
        </w:tc>
        <w:tc>
          <w:tcPr>
            <w:tcW w:w="1276" w:type="dxa"/>
          </w:tcPr>
          <w:p w:rsidR="00592AB3" w:rsidRPr="00374A06" w:rsidRDefault="00592AB3" w:rsidP="00277292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92AB3" w:rsidRPr="00DA2C03" w:rsidRDefault="00592AB3" w:rsidP="00626E9A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  <w:lang w:val="en-US"/>
              </w:rPr>
            </w:pPr>
            <w:r w:rsidRPr="00DA2C03">
              <w:rPr>
                <w:b/>
                <w:sz w:val="24"/>
                <w:szCs w:val="20"/>
                <w:lang w:val="en-US"/>
              </w:rPr>
              <w:t>12</w:t>
            </w:r>
          </w:p>
        </w:tc>
        <w:tc>
          <w:tcPr>
            <w:tcW w:w="1276" w:type="dxa"/>
          </w:tcPr>
          <w:p w:rsidR="00592AB3" w:rsidRPr="00DA2C03" w:rsidRDefault="00592AB3" w:rsidP="00277292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10</w:t>
            </w:r>
          </w:p>
        </w:tc>
        <w:tc>
          <w:tcPr>
            <w:tcW w:w="1276" w:type="dxa"/>
          </w:tcPr>
          <w:p w:rsidR="00592AB3" w:rsidRPr="00DA2C03" w:rsidRDefault="00592AB3" w:rsidP="00277292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4</w:t>
            </w:r>
          </w:p>
        </w:tc>
      </w:tr>
      <w:tr w:rsidR="00592AB3" w:rsidTr="00626E9A">
        <w:tc>
          <w:tcPr>
            <w:tcW w:w="1145" w:type="dxa"/>
            <w:shd w:val="clear" w:color="auto" w:fill="D9D9D9" w:themeFill="background1" w:themeFillShade="D9"/>
          </w:tcPr>
          <w:p w:rsidR="00592AB3" w:rsidRPr="00DA2C03" w:rsidRDefault="00592AB3" w:rsidP="00626E9A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  <w:lang w:val="en-US"/>
              </w:rPr>
            </w:pPr>
            <w:r w:rsidRPr="00DA2C03">
              <w:rPr>
                <w:b/>
                <w:sz w:val="24"/>
                <w:szCs w:val="20"/>
                <w:lang w:val="en-US"/>
              </w:rPr>
              <w:t>5</w:t>
            </w:r>
          </w:p>
        </w:tc>
        <w:tc>
          <w:tcPr>
            <w:tcW w:w="1373" w:type="dxa"/>
          </w:tcPr>
          <w:p w:rsidR="00592AB3" w:rsidRPr="00374A06" w:rsidRDefault="00592AB3" w:rsidP="00277292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12</w:t>
            </w:r>
          </w:p>
        </w:tc>
        <w:tc>
          <w:tcPr>
            <w:tcW w:w="1276" w:type="dxa"/>
          </w:tcPr>
          <w:p w:rsidR="00592AB3" w:rsidRPr="00374A06" w:rsidRDefault="00592AB3" w:rsidP="00277292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92AB3" w:rsidRPr="00DA2C03" w:rsidRDefault="00592AB3" w:rsidP="00626E9A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  <w:lang w:val="en-US"/>
              </w:rPr>
            </w:pPr>
            <w:r w:rsidRPr="00DA2C03">
              <w:rPr>
                <w:b/>
                <w:sz w:val="24"/>
                <w:szCs w:val="20"/>
                <w:lang w:val="en-US"/>
              </w:rPr>
              <w:t>13</w:t>
            </w:r>
          </w:p>
        </w:tc>
        <w:tc>
          <w:tcPr>
            <w:tcW w:w="1276" w:type="dxa"/>
          </w:tcPr>
          <w:p w:rsidR="00592AB3" w:rsidRPr="00DA2C03" w:rsidRDefault="00592AB3" w:rsidP="00277292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12</w:t>
            </w:r>
          </w:p>
        </w:tc>
        <w:tc>
          <w:tcPr>
            <w:tcW w:w="1276" w:type="dxa"/>
          </w:tcPr>
          <w:p w:rsidR="00592AB3" w:rsidRPr="00DA2C03" w:rsidRDefault="00592AB3" w:rsidP="00277292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4</w:t>
            </w:r>
          </w:p>
        </w:tc>
      </w:tr>
      <w:tr w:rsidR="00592AB3" w:rsidTr="00626E9A">
        <w:tc>
          <w:tcPr>
            <w:tcW w:w="1145" w:type="dxa"/>
            <w:shd w:val="clear" w:color="auto" w:fill="D9D9D9" w:themeFill="background1" w:themeFillShade="D9"/>
          </w:tcPr>
          <w:p w:rsidR="00592AB3" w:rsidRPr="00DA2C03" w:rsidRDefault="00592AB3" w:rsidP="00626E9A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  <w:lang w:val="en-US"/>
              </w:rPr>
            </w:pPr>
            <w:r w:rsidRPr="00DA2C03">
              <w:rPr>
                <w:b/>
                <w:sz w:val="24"/>
                <w:szCs w:val="20"/>
                <w:lang w:val="en-US"/>
              </w:rPr>
              <w:t>6</w:t>
            </w:r>
          </w:p>
        </w:tc>
        <w:tc>
          <w:tcPr>
            <w:tcW w:w="1373" w:type="dxa"/>
          </w:tcPr>
          <w:p w:rsidR="00592AB3" w:rsidRPr="00374A06" w:rsidRDefault="00592AB3" w:rsidP="00277292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5</w:t>
            </w:r>
          </w:p>
        </w:tc>
        <w:tc>
          <w:tcPr>
            <w:tcW w:w="1276" w:type="dxa"/>
          </w:tcPr>
          <w:p w:rsidR="00592AB3" w:rsidRPr="00374A06" w:rsidRDefault="00592AB3" w:rsidP="00277292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92AB3" w:rsidRPr="00DA2C03" w:rsidRDefault="00592AB3" w:rsidP="00626E9A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  <w:lang w:val="en-US"/>
              </w:rPr>
            </w:pPr>
            <w:r w:rsidRPr="00DA2C03">
              <w:rPr>
                <w:b/>
                <w:sz w:val="24"/>
                <w:szCs w:val="20"/>
                <w:lang w:val="en-US"/>
              </w:rPr>
              <w:t>14</w:t>
            </w:r>
          </w:p>
        </w:tc>
        <w:tc>
          <w:tcPr>
            <w:tcW w:w="1276" w:type="dxa"/>
          </w:tcPr>
          <w:p w:rsidR="00592AB3" w:rsidRPr="00DA2C03" w:rsidRDefault="00592AB3" w:rsidP="00277292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10</w:t>
            </w:r>
          </w:p>
        </w:tc>
        <w:tc>
          <w:tcPr>
            <w:tcW w:w="1276" w:type="dxa"/>
          </w:tcPr>
          <w:p w:rsidR="00592AB3" w:rsidRPr="00DA2C03" w:rsidRDefault="00592AB3" w:rsidP="00277292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5</w:t>
            </w:r>
          </w:p>
        </w:tc>
      </w:tr>
      <w:tr w:rsidR="00592AB3" w:rsidTr="00626E9A">
        <w:tc>
          <w:tcPr>
            <w:tcW w:w="1145" w:type="dxa"/>
            <w:shd w:val="clear" w:color="auto" w:fill="D9D9D9" w:themeFill="background1" w:themeFillShade="D9"/>
          </w:tcPr>
          <w:p w:rsidR="00592AB3" w:rsidRPr="00DA2C03" w:rsidRDefault="00592AB3" w:rsidP="00626E9A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  <w:lang w:val="en-US"/>
              </w:rPr>
            </w:pPr>
            <w:r w:rsidRPr="00DA2C03">
              <w:rPr>
                <w:b/>
                <w:sz w:val="24"/>
                <w:szCs w:val="20"/>
                <w:lang w:val="en-US"/>
              </w:rPr>
              <w:t>7</w:t>
            </w:r>
          </w:p>
        </w:tc>
        <w:tc>
          <w:tcPr>
            <w:tcW w:w="1373" w:type="dxa"/>
          </w:tcPr>
          <w:p w:rsidR="00592AB3" w:rsidRPr="00374A06" w:rsidRDefault="00592AB3" w:rsidP="00277292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6</w:t>
            </w:r>
          </w:p>
        </w:tc>
        <w:tc>
          <w:tcPr>
            <w:tcW w:w="1276" w:type="dxa"/>
          </w:tcPr>
          <w:p w:rsidR="00592AB3" w:rsidRPr="00374A06" w:rsidRDefault="00592AB3" w:rsidP="00277292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92AB3" w:rsidRPr="00DA2C03" w:rsidRDefault="00592AB3" w:rsidP="00626E9A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  <w:lang w:val="en-US"/>
              </w:rPr>
            </w:pPr>
            <w:r w:rsidRPr="00DA2C03">
              <w:rPr>
                <w:b/>
                <w:sz w:val="24"/>
                <w:szCs w:val="20"/>
                <w:lang w:val="en-US"/>
              </w:rPr>
              <w:t>15</w:t>
            </w:r>
          </w:p>
        </w:tc>
        <w:tc>
          <w:tcPr>
            <w:tcW w:w="1276" w:type="dxa"/>
          </w:tcPr>
          <w:p w:rsidR="00592AB3" w:rsidRPr="00DA2C03" w:rsidRDefault="00592AB3" w:rsidP="00277292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9</w:t>
            </w:r>
          </w:p>
        </w:tc>
        <w:tc>
          <w:tcPr>
            <w:tcW w:w="1276" w:type="dxa"/>
          </w:tcPr>
          <w:p w:rsidR="00592AB3" w:rsidRPr="00DA2C03" w:rsidRDefault="00592AB3" w:rsidP="00277292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3</w:t>
            </w:r>
          </w:p>
        </w:tc>
      </w:tr>
      <w:tr w:rsidR="00592AB3" w:rsidTr="00626E9A">
        <w:tc>
          <w:tcPr>
            <w:tcW w:w="1145" w:type="dxa"/>
            <w:shd w:val="clear" w:color="auto" w:fill="D9D9D9" w:themeFill="background1" w:themeFillShade="D9"/>
          </w:tcPr>
          <w:p w:rsidR="00592AB3" w:rsidRPr="00DA2C03" w:rsidRDefault="00592AB3" w:rsidP="00626E9A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  <w:lang w:val="en-US"/>
              </w:rPr>
            </w:pPr>
            <w:r w:rsidRPr="00DA2C03">
              <w:rPr>
                <w:b/>
                <w:sz w:val="24"/>
                <w:szCs w:val="20"/>
                <w:lang w:val="en-US"/>
              </w:rPr>
              <w:t>8</w:t>
            </w:r>
          </w:p>
        </w:tc>
        <w:tc>
          <w:tcPr>
            <w:tcW w:w="1373" w:type="dxa"/>
          </w:tcPr>
          <w:p w:rsidR="00592AB3" w:rsidRPr="00374A06" w:rsidRDefault="00592AB3" w:rsidP="00277292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8</w:t>
            </w:r>
          </w:p>
        </w:tc>
        <w:tc>
          <w:tcPr>
            <w:tcW w:w="1276" w:type="dxa"/>
          </w:tcPr>
          <w:p w:rsidR="00592AB3" w:rsidRPr="00374A06" w:rsidRDefault="00592AB3" w:rsidP="00277292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92AB3" w:rsidRPr="00DA2C03" w:rsidRDefault="00592AB3" w:rsidP="00626E9A">
            <w:pPr>
              <w:spacing w:line="240" w:lineRule="auto"/>
              <w:ind w:firstLine="0"/>
              <w:jc w:val="center"/>
              <w:rPr>
                <w:b/>
                <w:sz w:val="24"/>
                <w:szCs w:val="20"/>
                <w:lang w:val="en-US"/>
              </w:rPr>
            </w:pPr>
            <w:r w:rsidRPr="00DA2C03">
              <w:rPr>
                <w:b/>
                <w:sz w:val="24"/>
                <w:szCs w:val="20"/>
                <w:lang w:val="en-US"/>
              </w:rPr>
              <w:t>16</w:t>
            </w:r>
          </w:p>
        </w:tc>
        <w:tc>
          <w:tcPr>
            <w:tcW w:w="1276" w:type="dxa"/>
          </w:tcPr>
          <w:p w:rsidR="00592AB3" w:rsidRPr="00DA2C03" w:rsidRDefault="00592AB3" w:rsidP="00277292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20</w:t>
            </w:r>
          </w:p>
        </w:tc>
        <w:tc>
          <w:tcPr>
            <w:tcW w:w="1276" w:type="dxa"/>
          </w:tcPr>
          <w:p w:rsidR="00592AB3" w:rsidRPr="00DA2C03" w:rsidRDefault="00592AB3" w:rsidP="00277292">
            <w:pPr>
              <w:spacing w:line="240" w:lineRule="auto"/>
              <w:ind w:firstLine="0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4</w:t>
            </w:r>
          </w:p>
        </w:tc>
      </w:tr>
    </w:tbl>
    <w:p w:rsidR="00FE592A" w:rsidRDefault="00FE592A" w:rsidP="00FE592A">
      <w:pPr>
        <w:spacing w:before="120" w:line="240" w:lineRule="auto"/>
        <w:rPr>
          <w:sz w:val="24"/>
          <w:szCs w:val="20"/>
          <w:lang w:val="en-US"/>
        </w:rPr>
      </w:pPr>
    </w:p>
    <w:p w:rsidR="00FE592A" w:rsidRDefault="00FE592A" w:rsidP="00FE592A">
      <w:pPr>
        <w:spacing w:before="120" w:line="240" w:lineRule="auto"/>
        <w:rPr>
          <w:sz w:val="24"/>
          <w:szCs w:val="20"/>
          <w:lang w:val="en-US"/>
        </w:rPr>
      </w:pPr>
    </w:p>
    <w:p w:rsidR="00FE592A" w:rsidRDefault="00FE592A" w:rsidP="00FE592A">
      <w:pPr>
        <w:spacing w:before="120" w:line="240" w:lineRule="auto"/>
        <w:rPr>
          <w:sz w:val="24"/>
          <w:szCs w:val="20"/>
          <w:lang w:val="en-US"/>
        </w:rPr>
      </w:pPr>
    </w:p>
    <w:p w:rsidR="00FE592A" w:rsidRDefault="00FE592A" w:rsidP="00FE592A">
      <w:pPr>
        <w:spacing w:before="120" w:line="240" w:lineRule="auto"/>
        <w:rPr>
          <w:sz w:val="24"/>
          <w:szCs w:val="20"/>
          <w:lang w:val="en-US"/>
        </w:rPr>
      </w:pPr>
    </w:p>
    <w:p w:rsidR="00FE592A" w:rsidRPr="00FE592A" w:rsidRDefault="00FE592A" w:rsidP="00FE592A">
      <w:pPr>
        <w:spacing w:before="120" w:line="240" w:lineRule="auto"/>
        <w:rPr>
          <w:sz w:val="24"/>
          <w:szCs w:val="20"/>
          <w:lang w:val="en-US"/>
        </w:rPr>
      </w:pPr>
    </w:p>
    <w:p w:rsidR="00DA2C03" w:rsidRPr="00FE592A" w:rsidRDefault="00DA2C03" w:rsidP="00DA2C03">
      <w:pPr>
        <w:spacing w:before="120" w:line="240" w:lineRule="auto"/>
        <w:rPr>
          <w:sz w:val="24"/>
          <w:szCs w:val="20"/>
        </w:rPr>
      </w:pPr>
    </w:p>
    <w:p w:rsidR="00DA2C03" w:rsidRDefault="00DA2C03" w:rsidP="00DA2C03">
      <w:pPr>
        <w:spacing w:before="120" w:line="240" w:lineRule="auto"/>
        <w:rPr>
          <w:sz w:val="24"/>
          <w:szCs w:val="20"/>
          <w:lang w:val="en-US"/>
        </w:rPr>
      </w:pPr>
    </w:p>
    <w:p w:rsidR="00DA2C03" w:rsidRDefault="00DA2C03" w:rsidP="00DA2C03">
      <w:pPr>
        <w:spacing w:before="120" w:line="240" w:lineRule="auto"/>
        <w:rPr>
          <w:sz w:val="24"/>
          <w:szCs w:val="20"/>
          <w:lang w:val="en-US"/>
        </w:rPr>
      </w:pPr>
    </w:p>
    <w:sectPr w:rsidR="00DA2C03" w:rsidSect="00E23EB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no Pro Smb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9"/>
      </v:shape>
    </w:pict>
  </w:numPicBullet>
  <w:abstractNum w:abstractNumId="0">
    <w:nsid w:val="0000001C"/>
    <w:multiLevelType w:val="multilevel"/>
    <w:tmpl w:val="0000001C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1D"/>
    <w:multiLevelType w:val="multilevel"/>
    <w:tmpl w:val="0000001D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4821178"/>
    <w:multiLevelType w:val="hybridMultilevel"/>
    <w:tmpl w:val="B8A07720"/>
    <w:lvl w:ilvl="0" w:tplc="98C8AB2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082E0E67"/>
    <w:multiLevelType w:val="hybridMultilevel"/>
    <w:tmpl w:val="95F42D24"/>
    <w:lvl w:ilvl="0" w:tplc="98C8AB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4">
    <w:nsid w:val="09455016"/>
    <w:multiLevelType w:val="hybridMultilevel"/>
    <w:tmpl w:val="590C9C16"/>
    <w:lvl w:ilvl="0" w:tplc="1A9080D0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5">
    <w:nsid w:val="0CB9581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209282E"/>
    <w:multiLevelType w:val="hybridMultilevel"/>
    <w:tmpl w:val="19F411BA"/>
    <w:lvl w:ilvl="0" w:tplc="1A9080D0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8B5C83"/>
    <w:multiLevelType w:val="hybridMultilevel"/>
    <w:tmpl w:val="9A86765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2DF37A0C"/>
    <w:multiLevelType w:val="hybridMultilevel"/>
    <w:tmpl w:val="A6CE9D78"/>
    <w:lvl w:ilvl="0" w:tplc="AF98EC78">
      <w:start w:val="1"/>
      <w:numFmt w:val="decimal"/>
      <w:lvlText w:val="%1."/>
      <w:lvlJc w:val="left"/>
      <w:pPr>
        <w:ind w:left="1040" w:hanging="360"/>
      </w:pPr>
      <w:rPr>
        <w:rFonts w:hint="default"/>
        <w:b w:val="0"/>
        <w:sz w:val="20"/>
        <w:szCs w:val="2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3EF27C14"/>
    <w:multiLevelType w:val="hybridMultilevel"/>
    <w:tmpl w:val="19D69C0E"/>
    <w:lvl w:ilvl="0" w:tplc="98C8AB2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47A9655F"/>
    <w:multiLevelType w:val="hybridMultilevel"/>
    <w:tmpl w:val="A04CF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D3150"/>
    <w:multiLevelType w:val="hybridMultilevel"/>
    <w:tmpl w:val="5FE2C744"/>
    <w:lvl w:ilvl="0" w:tplc="1A9080D0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2">
    <w:nsid w:val="65FD57DF"/>
    <w:multiLevelType w:val="hybridMultilevel"/>
    <w:tmpl w:val="7AB032D8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66EF341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12"/>
  </w:num>
  <w:num w:numId="12">
    <w:abstractNumId w:val="5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D8F"/>
    <w:rsid w:val="00051CD1"/>
    <w:rsid w:val="000845F8"/>
    <w:rsid w:val="001774EB"/>
    <w:rsid w:val="001846DD"/>
    <w:rsid w:val="00277292"/>
    <w:rsid w:val="00293F3C"/>
    <w:rsid w:val="002A27AF"/>
    <w:rsid w:val="002E50A4"/>
    <w:rsid w:val="00374A06"/>
    <w:rsid w:val="003D7E35"/>
    <w:rsid w:val="004955FF"/>
    <w:rsid w:val="0052540C"/>
    <w:rsid w:val="00592AB3"/>
    <w:rsid w:val="00624D8F"/>
    <w:rsid w:val="00626E9A"/>
    <w:rsid w:val="00652614"/>
    <w:rsid w:val="00707B9C"/>
    <w:rsid w:val="00803003"/>
    <w:rsid w:val="00857FC5"/>
    <w:rsid w:val="00885E19"/>
    <w:rsid w:val="0089153E"/>
    <w:rsid w:val="00907FAB"/>
    <w:rsid w:val="009A28C3"/>
    <w:rsid w:val="009E4C8F"/>
    <w:rsid w:val="00A72EED"/>
    <w:rsid w:val="00B56114"/>
    <w:rsid w:val="00B601AF"/>
    <w:rsid w:val="00BC68F4"/>
    <w:rsid w:val="00BE2DD6"/>
    <w:rsid w:val="00BF5360"/>
    <w:rsid w:val="00C2460E"/>
    <w:rsid w:val="00DA2C03"/>
    <w:rsid w:val="00E23EB5"/>
    <w:rsid w:val="00EF4719"/>
    <w:rsid w:val="00FE5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8F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624D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4D8F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624D8F"/>
  </w:style>
  <w:style w:type="character" w:customStyle="1" w:styleId="a4">
    <w:name w:val="Основной текст с отступом Знак"/>
    <w:basedOn w:val="a0"/>
    <w:link w:val="a3"/>
    <w:rsid w:val="00624D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4D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D8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07FAB"/>
    <w:pPr>
      <w:ind w:left="720"/>
      <w:contextualSpacing/>
    </w:pPr>
  </w:style>
  <w:style w:type="table" w:styleId="a8">
    <w:name w:val="Table Grid"/>
    <w:basedOn w:val="a1"/>
    <w:uiPriority w:val="59"/>
    <w:rsid w:val="00374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F253D-5559-42C7-BD15-C92B2163E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khpk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svetlana</cp:lastModifiedBy>
  <cp:revision>2</cp:revision>
  <dcterms:created xsi:type="dcterms:W3CDTF">2016-11-21T03:43:00Z</dcterms:created>
  <dcterms:modified xsi:type="dcterms:W3CDTF">2016-11-21T03:43:00Z</dcterms:modified>
</cp:coreProperties>
</file>