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C6" w:rsidRPr="00764E33" w:rsidRDefault="00EB179D" w:rsidP="00583DC6">
      <w:pPr>
        <w:jc w:val="center"/>
        <w:rPr>
          <w:b/>
          <w:sz w:val="24"/>
          <w:szCs w:val="24"/>
        </w:rPr>
      </w:pPr>
      <w:r w:rsidRPr="00764E33">
        <w:rPr>
          <w:b/>
          <w:sz w:val="24"/>
          <w:szCs w:val="24"/>
        </w:rPr>
        <w:t>Методика критического мышления</w:t>
      </w:r>
    </w:p>
    <w:p w:rsidR="00AD17AF" w:rsidRDefault="00EB179D" w:rsidP="00583DC6">
      <w:pPr>
        <w:jc w:val="center"/>
        <w:rPr>
          <w:b/>
          <w:sz w:val="24"/>
          <w:szCs w:val="24"/>
        </w:rPr>
      </w:pPr>
      <w:r w:rsidRPr="00764E33">
        <w:rPr>
          <w:b/>
          <w:sz w:val="24"/>
          <w:szCs w:val="24"/>
        </w:rPr>
        <w:t xml:space="preserve"> как одно из средств подготовки учащихся к ЕГЭ.</w:t>
      </w:r>
    </w:p>
    <w:p w:rsidR="005A2AF0" w:rsidRDefault="00494F8E" w:rsidP="00333B94">
      <w:pPr>
        <w:jc w:val="right"/>
        <w:rPr>
          <w:b/>
          <w:sz w:val="20"/>
          <w:szCs w:val="20"/>
        </w:rPr>
      </w:pPr>
      <w:r w:rsidRPr="005A2AF0">
        <w:rPr>
          <w:b/>
          <w:sz w:val="20"/>
          <w:szCs w:val="20"/>
        </w:rPr>
        <w:t>Статья Спиридоновой Светланы Павловны</w:t>
      </w:r>
      <w:r w:rsidR="005A2AF0">
        <w:rPr>
          <w:b/>
          <w:sz w:val="20"/>
          <w:szCs w:val="20"/>
        </w:rPr>
        <w:t xml:space="preserve">, </w:t>
      </w:r>
    </w:p>
    <w:p w:rsidR="005A2AF0" w:rsidRDefault="005A2AF0" w:rsidP="00333B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учителя русского языка и литературы МОУ Хмелевицкая СОШ Шахунского района </w:t>
      </w:r>
    </w:p>
    <w:p w:rsidR="005A2AF0" w:rsidRDefault="00494F8E" w:rsidP="00333B94">
      <w:pPr>
        <w:jc w:val="right"/>
        <w:rPr>
          <w:b/>
          <w:sz w:val="20"/>
          <w:szCs w:val="20"/>
        </w:rPr>
      </w:pPr>
      <w:r w:rsidRPr="005A2AF0">
        <w:rPr>
          <w:b/>
          <w:sz w:val="20"/>
          <w:szCs w:val="20"/>
        </w:rPr>
        <w:t xml:space="preserve"> </w:t>
      </w:r>
      <w:proofErr w:type="gramStart"/>
      <w:r w:rsidRPr="005A2AF0">
        <w:rPr>
          <w:b/>
          <w:sz w:val="20"/>
          <w:szCs w:val="20"/>
        </w:rPr>
        <w:t>опубликована</w:t>
      </w:r>
      <w:proofErr w:type="gramEnd"/>
      <w:r w:rsidRPr="005A2AF0">
        <w:rPr>
          <w:b/>
          <w:sz w:val="20"/>
          <w:szCs w:val="20"/>
        </w:rPr>
        <w:t xml:space="preserve"> в </w:t>
      </w:r>
      <w:r w:rsidR="005A2AF0" w:rsidRPr="005A2AF0">
        <w:rPr>
          <w:b/>
          <w:sz w:val="20"/>
          <w:szCs w:val="20"/>
        </w:rPr>
        <w:t xml:space="preserve">общероссийском </w:t>
      </w:r>
      <w:r w:rsidRPr="005A2AF0">
        <w:rPr>
          <w:b/>
          <w:sz w:val="20"/>
          <w:szCs w:val="20"/>
        </w:rPr>
        <w:t>сборнике</w:t>
      </w:r>
    </w:p>
    <w:p w:rsidR="005A2AF0" w:rsidRPr="005A2AF0" w:rsidRDefault="00494F8E" w:rsidP="00333B94">
      <w:pPr>
        <w:jc w:val="right"/>
        <w:rPr>
          <w:b/>
          <w:sz w:val="20"/>
          <w:szCs w:val="20"/>
        </w:rPr>
      </w:pPr>
      <w:r w:rsidRPr="005A2AF0">
        <w:rPr>
          <w:b/>
          <w:sz w:val="20"/>
          <w:szCs w:val="20"/>
        </w:rPr>
        <w:t xml:space="preserve"> «Инновационные технологии в учебно-воспитательном процессе», </w:t>
      </w:r>
    </w:p>
    <w:p w:rsidR="00494F8E" w:rsidRPr="005A2AF0" w:rsidRDefault="00494F8E" w:rsidP="00333B94">
      <w:pPr>
        <w:jc w:val="right"/>
        <w:rPr>
          <w:b/>
          <w:sz w:val="20"/>
          <w:szCs w:val="20"/>
        </w:rPr>
      </w:pPr>
      <w:r w:rsidRPr="005A2AF0">
        <w:rPr>
          <w:b/>
          <w:sz w:val="20"/>
          <w:szCs w:val="20"/>
        </w:rPr>
        <w:t>г</w:t>
      </w:r>
      <w:proofErr w:type="gramStart"/>
      <w:r w:rsidRPr="005A2AF0">
        <w:rPr>
          <w:b/>
          <w:sz w:val="20"/>
          <w:szCs w:val="20"/>
        </w:rPr>
        <w:t>.Т</w:t>
      </w:r>
      <w:proofErr w:type="gramEnd"/>
      <w:r w:rsidRPr="005A2AF0">
        <w:rPr>
          <w:b/>
          <w:sz w:val="20"/>
          <w:szCs w:val="20"/>
        </w:rPr>
        <w:t>роицк Московской области, 2009г.</w:t>
      </w:r>
    </w:p>
    <w:p w:rsidR="00494F8E" w:rsidRPr="00494F8E" w:rsidRDefault="00494F8E" w:rsidP="00333B94">
      <w:pPr>
        <w:jc w:val="right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(</w:t>
      </w:r>
      <w:r>
        <w:rPr>
          <w:b/>
          <w:sz w:val="20"/>
          <w:szCs w:val="20"/>
        </w:rPr>
        <w:t>При использовании материалов ссылка на автора обязательна)</w:t>
      </w:r>
    </w:p>
    <w:p w:rsidR="001361F2" w:rsidRPr="00764E33" w:rsidRDefault="001361F2" w:rsidP="0074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 современному выпускнику школы предъявляются самые серьёзные требования. Он должен уметь самостоятельно мыслить, ориентироваться в потоках информации, аргументировать, обобщать, доказывать, видеть проблему и предлагать рациональные варианты её решения, быть коммуникабельным, толерантным. Все эти умения нужны во время сдачи </w:t>
      </w:r>
      <w:r w:rsidR="00BE5F8F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учениками 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ЕГЭ. </w:t>
      </w:r>
    </w:p>
    <w:p w:rsidR="00F341E4" w:rsidRPr="00764E33" w:rsidRDefault="001361F2" w:rsidP="0074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</w:t>
      </w:r>
      <w:r w:rsidR="00F341E4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 </w:t>
      </w:r>
      <w:r w:rsidR="00E958EB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 подготовить школьников к сдаче такого серьёзного экзамена</w:t>
      </w:r>
      <w:r w:rsidR="00F341E4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="00E958EB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Этому может способствовать технология  критического мышления.</w:t>
      </w:r>
    </w:p>
    <w:p w:rsidR="004D5B23" w:rsidRPr="00764E33" w:rsidRDefault="00714433" w:rsidP="0074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D5B23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полное определение этой технологии стремятся многие учёные и практикующие  педагоги. Все сходятся во мнении, что критическое мышление нацелено на получение желаемого результата. </w:t>
      </w:r>
      <w:proofErr w:type="gramStart"/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Проанализировав опыт применения технологии критического мышления в практике преподавания </w:t>
      </w:r>
      <w:r w:rsidR="004D5B23"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Дэвид</w:t>
      </w:r>
      <w:r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4D5B23"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Клустер</w:t>
      </w:r>
      <w:r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4D5B23"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– профессор</w:t>
      </w:r>
      <w:r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4D5B23"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преп</w:t>
      </w:r>
      <w:r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одавателя </w:t>
      </w:r>
      <w:r w:rsidR="004D5B23"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американской литературы Хоуп-колледжа, Холланд, штат Мичиган, США</w:t>
      </w:r>
      <w:r w:rsidR="004D5B23" w:rsidRPr="00764E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Ольги Сергеевны Гладышевой – профессора, заведующей кафедрой здоровьесберегающих технологий</w:t>
      </w:r>
      <w:r w:rsidR="004D5B23"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Нижегородского НИРО, доктора медицинских наук, и её коллег, посмотрим, </w:t>
      </w:r>
      <w:r w:rsidR="00BE5F8F"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что лежит в основе критического мышления и </w:t>
      </w:r>
      <w:r w:rsidRPr="00764E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чем интересна филологам данная технология в процессе подготовки школьников к сдаче ЕГЭ?</w:t>
      </w:r>
      <w:proofErr w:type="gramEnd"/>
    </w:p>
    <w:p w:rsidR="008602A6" w:rsidRPr="00764E33" w:rsidRDefault="00714433" w:rsidP="0074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E25B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Во-первых, тем, что учит </w:t>
      </w:r>
      <w:r w:rsidR="00AE25B9" w:rsidRPr="00764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самостоятельности</w:t>
      </w:r>
      <w:r w:rsidR="00AE25B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46F0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урок </w:t>
      </w:r>
      <w:r w:rsidR="0074280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строится на принципах критического мышления, </w:t>
      </w:r>
      <w:r w:rsidR="00046F0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</w:t>
      </w:r>
      <w:r w:rsidR="0074280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формулирует свои идеи, оценки и убежден</w:t>
      </w:r>
      <w:r w:rsidR="00046F0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независимо от остальных. </w:t>
      </w:r>
      <w:r w:rsidR="00F341E4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6F0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74280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ышление может быть критическим только тогда, когда оно носит </w:t>
      </w:r>
      <w:r w:rsidR="00742809"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индивидуальный характер</w:t>
      </w:r>
      <w:r w:rsidR="0074280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Ученики должны иметь достаточно свободы, что</w:t>
      </w:r>
      <w:r w:rsidR="00046F0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 </w:t>
      </w:r>
      <w:r w:rsidR="0074280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решать даже самые сложные вопросы</w:t>
      </w:r>
      <w:r w:rsidR="00046F0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Именно тогда знания приобретают личностный характер, и, следовательно, становятся прочными. При этом не имеется в виду, что обучаемые, высказывая собственную точку зрения, будут далеки от истинно научных знаний. Грамотные действия педагога приводят к тому, что в процессе обсуждения учащиеся делают выводы</w:t>
      </w:r>
      <w:r w:rsidR="00F341E4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совпадающие  с мнением известных им  учёных-лингвистов  и  с мнением их преподавателя. </w:t>
      </w:r>
      <w:r w:rsidR="0074280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гла</w:t>
      </w:r>
      <w:r w:rsidR="008602A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вное – каждый при этом сам решает</w:t>
      </w:r>
      <w:r w:rsidR="0074280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ему думать</w:t>
      </w:r>
      <w:r w:rsidR="009950E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602A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ЕГЭ ученик самостоятельно выбирает ответ в тестовых заданиях, высказывает собственную позицию в части</w:t>
      </w:r>
      <w:proofErr w:type="gramStart"/>
      <w:r w:rsidR="008602A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="008602A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(изложение или сочинение). Если он привык думать самостоятельно</w:t>
      </w:r>
      <w:r w:rsidR="009950E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602A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будет чувствовать себя комфортно в данной ситуации.</w:t>
      </w:r>
    </w:p>
    <w:p w:rsidR="00395C3F" w:rsidRPr="00764E33" w:rsidRDefault="00583DC6" w:rsidP="003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C73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Приемы</w:t>
      </w:r>
      <w:r w:rsidR="00C710F3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критического мышления</w:t>
      </w:r>
      <w:r w:rsidR="00DC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DC739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7801B7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инквейн</w:t>
      </w:r>
      <w:proofErr w:type="spellEnd"/>
      <w:r w:rsidR="00DC7394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«Э</w:t>
      </w:r>
      <w:r w:rsidR="007801B7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ссе</w:t>
      </w:r>
      <w:r w:rsidR="00DC739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710F3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носящие рефлексивный характер, </w:t>
      </w:r>
      <w:r w:rsidR="007801B7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обучают школьника мыслить самостоятельно, высказывать собственную позицию по проблеме и отношение к ней.</w:t>
      </w:r>
      <w:r w:rsidR="00AD32F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3DC6" w:rsidRPr="00764E33" w:rsidRDefault="00395C3F" w:rsidP="00AD3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583DC6"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64E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Смысл такого приёма, ка</w:t>
      </w:r>
      <w:r w:rsidR="00DC73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эссе, можно выразить словами:</w:t>
      </w:r>
      <w:r w:rsidRPr="00764E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проблемы.  Обычно </w:t>
      </w:r>
      <w:proofErr w:type="spellStart"/>
      <w:r w:rsidRPr="00764E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эссэ</w:t>
      </w:r>
      <w:proofErr w:type="spellEnd"/>
      <w:r w:rsidRPr="00764E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пишется</w:t>
      </w:r>
      <w:r w:rsidR="000B6B79" w:rsidRPr="00764E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итогам работы над темой</w:t>
      </w:r>
      <w:r w:rsidRPr="00764E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</w:t>
      </w:r>
      <w:r w:rsidR="000B6B79" w:rsidRPr="00764E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рямо в классе в течение 5 минут.</w:t>
      </w:r>
    </w:p>
    <w:p w:rsidR="00AD32FD" w:rsidRPr="00764E33" w:rsidRDefault="00583DC6" w:rsidP="00AD3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AD32F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Способность резюмировать информацию, излагать сложные идеи, чувства и представления в нескольких словах – важное умение. Оно требует от ученика вдумчивости и богатого понятийного запаса. </w:t>
      </w:r>
      <w:proofErr w:type="spellStart"/>
      <w:r w:rsidR="00AD32F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Синквейн</w:t>
      </w:r>
      <w:proofErr w:type="spellEnd"/>
      <w:r w:rsidR="00AD32F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 * – 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знаний.</w:t>
      </w:r>
    </w:p>
    <w:p w:rsidR="00AD32FD" w:rsidRPr="00764E33" w:rsidRDefault="00AD32FD" w:rsidP="00AD3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Синквейны</w:t>
      </w:r>
      <w:proofErr w:type="spellEnd"/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очень </w:t>
      </w:r>
      <w:proofErr w:type="gramStart"/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полезны</w:t>
      </w:r>
      <w:proofErr w:type="gramEnd"/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качестве:</w:t>
      </w:r>
    </w:p>
    <w:p w:rsidR="00AD32FD" w:rsidRPr="00764E33" w:rsidRDefault="00AD32FD" w:rsidP="00AD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инструмента для синтеза и обобщения сложной информации;</w:t>
      </w:r>
    </w:p>
    <w:p w:rsidR="00AD32FD" w:rsidRPr="00764E33" w:rsidRDefault="00AD32FD" w:rsidP="00AD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оценки словарного запаса учащихся;</w:t>
      </w:r>
    </w:p>
    <w:p w:rsidR="00AD32FD" w:rsidRPr="00764E33" w:rsidRDefault="00AD32FD" w:rsidP="00AD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творческого самовыражения.</w:t>
      </w:r>
    </w:p>
    <w:p w:rsidR="00AD32FD" w:rsidRPr="00764E33" w:rsidRDefault="00AD32FD" w:rsidP="00AD3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заключении – синквейн о синквейне:</w:t>
      </w:r>
    </w:p>
    <w:p w:rsidR="00AD32FD" w:rsidRPr="00764E33" w:rsidRDefault="00AD32FD" w:rsidP="003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Синквейн,</w:t>
      </w:r>
      <w:r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Стройный, лаконичный,</w:t>
      </w:r>
      <w:r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Мыслит, обобщает, собирает.</w:t>
      </w:r>
      <w:r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Помни: краткость – сестра таланта.</w:t>
      </w:r>
      <w:r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Резюме</w:t>
      </w:r>
    </w:p>
    <w:p w:rsidR="008B185C" w:rsidRPr="00764E33" w:rsidRDefault="00AE25B9" w:rsidP="008B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5413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Во-вторых,</w:t>
      </w:r>
      <w:r w:rsidR="00A5413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технология критического мышления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</w:t>
      </w:r>
      <w:r w:rsidRPr="00764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анализировать, сравнивать, обобщать</w:t>
      </w:r>
      <w:r w:rsidR="00A5413D" w:rsidRPr="00764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информацию.</w:t>
      </w:r>
      <w:r w:rsidRPr="00764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50E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преподаватели стремятся к «натаскиванию» учеников, заставляя их зазубривать теоретический материал. Но, как показывает практика, выпускник теряется на экзамене и элементарно забывает правила. Фактический материал только тогда воспроизводится быстро, когда он  осмыслен, имеет системный характер.</w:t>
      </w:r>
      <w:r w:rsidR="00BE5F8F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50E9"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DC7CEE"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нформация является отправным, а отнюдь не конечным пунктом критического мышления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 Знание создает мотивировку, без которой человек не может мыслить к</w:t>
      </w:r>
      <w:r w:rsidR="00431DFB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ритически. Невозможно думать над тем, о чём ты не имеешь ни малейшего представления.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Чтобы породить сложную мысль,</w:t>
      </w:r>
      <w:r w:rsidR="00BE5F8F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1DFB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нужно переработать </w:t>
      </w:r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большое количество материала. Помогает грамотно овладеть информацией такой приём, как портфолио.</w:t>
      </w:r>
    </w:p>
    <w:p w:rsidR="008B185C" w:rsidRPr="00764E33" w:rsidRDefault="00A5413D" w:rsidP="008B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Портфолио</w:t>
      </w:r>
      <w:proofErr w:type="spellEnd"/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набор работ учащихся, который связывает отдельные аспекты их деятельности в более полную картину. Кроме «накопительной», портфолио выполняет модельную функцию, отражая динамику </w:t>
      </w:r>
      <w:proofErr w:type="gramStart"/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учащегося, его отношений, результатов его самореализации; демонстрирует стиль учения, свойственный учащемуся, показывает особенности его общей культуры и отдельных сторон интеллекта; помогает учащемуся проводить рефлексию собственной учебной работы; подготовки и обоснования будущей исследовательской работы; служит формой обсуждения и самооценки результатов работы учащегося на зачете или итоговом занятии; помогает учащемуся самостоятельно установить связи между предыдущими и новыми знаниями.</w:t>
      </w:r>
      <w:proofErr w:type="gramEnd"/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Поэтому портфолио можно рассматривать в качестве модели индивидуального образовательного маршрута. </w:t>
      </w:r>
      <w:proofErr w:type="gramStart"/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приемлемым при подготовке к ЕГЭ является использование тематических портфолио, т.к. работа над ними проходит в течение небольшого отрезка времени.</w:t>
      </w:r>
      <w:proofErr w:type="gramEnd"/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позволяет сохранить интерес школьника к работе и поддержать познавательную активность на достаточно высоком уровне. Кроме того, </w:t>
      </w:r>
      <w:proofErr w:type="gramStart"/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тематические</w:t>
      </w:r>
      <w:proofErr w:type="gramEnd"/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портфолио можно составлять на протяжении ряда лет, что позволит значительно эффективнее организовать  в выпускном классе  повторение материала.</w:t>
      </w:r>
    </w:p>
    <w:p w:rsidR="00F60726" w:rsidRPr="00764E33" w:rsidRDefault="008B185C" w:rsidP="0074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0774"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="00DC7CEE"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ритическое мышление начинается с постановки вопросов и уяснения проблем, которые нужно решить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6072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Давно уже неприемлемой считается форма подачи материала в репродуктивной форме. Запоминается то, что требует размышления и личного принятия проблемы. В технологии критического мышления разработано достаточно стратегий, позволяющих научить ребят ставить вопросы и эффективно искать на них ответы.</w:t>
      </w:r>
    </w:p>
    <w:p w:rsidR="008B185C" w:rsidRPr="00764E33" w:rsidRDefault="008B185C" w:rsidP="0074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Интересна в этом плане</w:t>
      </w:r>
      <w:r w:rsidR="00F6072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стратегия, условно называемая «Толстые и тонкие вопросы».  По «Ромашке Блума» к «тонким»</w:t>
      </w:r>
      <w:r w:rsidR="005F003A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6072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репродуктивным, относятся факто</w:t>
      </w:r>
      <w:r w:rsidR="005F003A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логические и уточняющие вопросы.  К</w:t>
      </w:r>
      <w:r w:rsidR="00F6072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«толстым», продуктивным, - объясняющие, оценивающие, творческие, практические вопросы. </w:t>
      </w:r>
      <w:r w:rsidR="005F003A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выпускникам предлагается текст из сборника </w:t>
      </w:r>
      <w:r w:rsidR="000E24C4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подготовки к ЕГЭ. Затем ученики делятся на микрогруппы. Каждая из них составляет 6 вопросов всех типов. Затем по очереди одна из групп задаёт фактологический вопрос всем остальным. Получается своего рода состязание: балл зачисляется </w:t>
      </w:r>
      <w:r w:rsidR="0004732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группе, давшей правильный ответ. Затем рассматриваются уточняющи</w:t>
      </w:r>
      <w:r w:rsidR="00DC7394">
        <w:rPr>
          <w:rFonts w:ascii="Times New Roman" w:eastAsia="Times New Roman" w:hAnsi="Times New Roman" w:cs="Times New Roman"/>
          <w:sz w:val="20"/>
          <w:szCs w:val="20"/>
          <w:lang w:eastAsia="ru-RU"/>
        </w:rPr>
        <w:t>е вопросы. И так 6 кругов</w:t>
      </w:r>
      <w:proofErr w:type="gramStart"/>
      <w:r w:rsidR="00DC73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DC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</w:t>
      </w:r>
      <w:r w:rsidR="0004732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стратегия помогает учащимся не просто запомнить содержание, а увидеть  поставленные в нём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проблемы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59F8" w:rsidRPr="00764E33" w:rsidRDefault="00F559F8" w:rsidP="00742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7A4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п</w:t>
      </w:r>
      <w:r w:rsidR="0004732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риём организации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индивидуальной</w:t>
      </w:r>
      <w:r w:rsidR="00AD32F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групповой 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работы, как «Корзина», актуализирует опыт и знания учащихся по изучаемой проблеме и позволяет выяснить всё, что думают ученики по обсуждаемой теме урока. Обмен информацией происходит по следующей процедуре:</w:t>
      </w:r>
    </w:p>
    <w:p w:rsidR="00F559F8" w:rsidRPr="00764E33" w:rsidRDefault="00F559F8" w:rsidP="00F559F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Задаётся вопрос</w:t>
      </w:r>
      <w:r w:rsidR="00ED3125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известно ученикам по данной проблеме.</w:t>
      </w:r>
    </w:p>
    <w:p w:rsidR="00ED3125" w:rsidRPr="00764E33" w:rsidRDefault="00ED3125" w:rsidP="00F559F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Сначала ученик самостоятельно записывает в тетради всё, что ему ранее было известно по этому вопросу (1-2 минуты).</w:t>
      </w:r>
    </w:p>
    <w:p w:rsidR="00ED3125" w:rsidRPr="00764E33" w:rsidRDefault="00ED3125" w:rsidP="00F559F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Идёт обмен информацией в группах (3 минуты).</w:t>
      </w:r>
      <w:r w:rsidR="00AE25B9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3125" w:rsidRPr="00764E33" w:rsidRDefault="00AE25B9" w:rsidP="00F559F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каждая группа по кругу называет какое-то сведение или факт, не повторяя ранее сказанного другими (составляется список идей).</w:t>
      </w:r>
    </w:p>
    <w:p w:rsidR="00AE25B9" w:rsidRPr="00764E33" w:rsidRDefault="00AE25B9" w:rsidP="00F559F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Учитель на доске записывает в виде тезисов идеи, не комментируя их, даже если они ошибочны. Формируется  «корзина».</w:t>
      </w:r>
    </w:p>
    <w:p w:rsidR="0004732E" w:rsidRPr="00764E33" w:rsidRDefault="00AE25B9" w:rsidP="0074280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факты связываются в логические цепочки, ошибки устраняются по мере усвоения новой информации.</w:t>
      </w:r>
    </w:p>
    <w:p w:rsidR="00FF47A4" w:rsidRPr="00764E33" w:rsidRDefault="00AE25B9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В-четвертых, </w:t>
      </w:r>
      <w:r w:rsidR="00DC7CEE"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критическое мышление стремится к убедительной аргументации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Критически мыслящий человек находит собственное решение проблемы и подкрепляет это решение разумными, обоснованными доводами. Он также сознает, что возможны иные решения той же проблемы, и старается доказать, что выбранное им решение логичнее и рациональнее прочих.</w:t>
      </w:r>
      <w:r w:rsidR="00AD32F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Структура сочинительной части ЕГЭ в 11 классе предполагает чёткую структуру работы: тезис-проблема, </w:t>
      </w:r>
      <w:r w:rsidR="00A5413D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комментарии к проблеме, мнение автора (оценка проблемы), собственные аргументы ученика по проблеме. Практика показывает, что выпускникам сложно выполнять эту часть ЕГЭ по русскому языку: они затрудняются выделить одну из проблем, затронутых в исходном тексте, </w:t>
      </w:r>
      <w:r w:rsidR="00FF47A4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не пускаясь в пересказ, прокомментировать её. Когда доходит дело до высказывания собственной позиции, то некоторые ученики начинают испытывать почти шоковое состояние. Чтобы избежать подобных затруднений, технология критического мышления предлагает для тренировки несколько приёмов. </w:t>
      </w:r>
    </w:p>
    <w:p w:rsidR="00FF47A4" w:rsidRPr="00764E33" w:rsidRDefault="00FF47A4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Стратегия «Кластер» - это графическая организация материала. Слово </w:t>
      </w: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кластер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переводе означает «пучок», «созвездие». Составление кластера позволяет учащимся свободно и открыто думать по поводу какой-либо темы</w:t>
      </w:r>
      <w:r w:rsidR="00474552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Ученик записывает в центре проблему (ключевое понятие), а от него рисует стрелки-лучи, предлагая пути решения проблемы или связывая ключевое слово с другими понятиями в логической цепочке.</w:t>
      </w:r>
    </w:p>
    <w:p w:rsidR="00D1295C" w:rsidRPr="00764E33" w:rsidRDefault="00474552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Стратегия «Чтение с остановками» позволяет  ребятам эффективно запомнить текст (особенно необходимо это умение для девятиклассников при написании изложения в ЕГЭ), учит интерпретации, прогнозированию</w:t>
      </w:r>
      <w:r w:rsidR="00DF1067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кардинально влияет на склад ума.</w:t>
      </w:r>
    </w:p>
    <w:p w:rsidR="00D1295C" w:rsidRPr="00764E33" w:rsidRDefault="004C3EE6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129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предлагается притча для написания изложения из книги Пауло Коэльо «Алхимик». Читается она не полностью, а с остановками, во время которых ученики выдвигают версии о том, как дальше будет развиваться сюжет.</w:t>
      </w:r>
    </w:p>
    <w:p w:rsidR="00D1295C" w:rsidRPr="00764E33" w:rsidRDefault="00D1295C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Старик рассказал, что на прошлой неделе ему пришлось появиться перед одним старателем в образе камня. Когда-то этот человек всё бросил и отправился добывать изумруды. Пять лет трудился он на берегу реки и расколол 999 999 камней в поисках хотя бы одного драгоценного.</w:t>
      </w:r>
    </w:p>
    <w:p w:rsidR="00930386" w:rsidRPr="00764E33" w:rsidRDefault="00D1295C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4C3EE6"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тут он отчаялся и решил отказаться от своей мечты, а ведь ему оставался всего-навсего один камень – и он нашёл бы свой изумруд. Тогда старик решил вмешаться и прийти на помощь старателю, </w:t>
      </w:r>
      <w:r w:rsidR="00930386"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который</w:t>
      </w: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так упорно шёл своим путём</w:t>
      </w:r>
      <w:r w:rsidR="00930386"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474552" w:rsidRPr="00764E33" w:rsidRDefault="00930386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4C3EE6"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 обернулся камнем и подкатился</w:t>
      </w:r>
      <w:r w:rsidR="00D1295C"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74552"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ему под ноги.</w:t>
      </w:r>
    </w:p>
    <w:p w:rsidR="004C3EE6" w:rsidRPr="00764E33" w:rsidRDefault="004C3EE6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Но старатель, разозлённый и отчаявшийся от пяти лет бесплодных усилий, отшвырнул его от себя, </w:t>
      </w:r>
      <w:proofErr w:type="gramStart"/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пнув</w:t>
      </w:r>
      <w:proofErr w:type="gramEnd"/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ногой. Однако вложил в удар такую силу, что камень, отлетев, стукнулся о другой,  расколол его, и на солнце засверкал прекраснейший в мире изумруд.</w:t>
      </w:r>
    </w:p>
    <w:p w:rsidR="00F05B2D" w:rsidRPr="00764E33" w:rsidRDefault="00F05B2D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-Люди слишком рано узнают, как им кажется, в чём смысл их жизни,- сказал старик, и Сантьяго заметил в глазах его печаль.- Может быть, поэтому они столь же рано от него отказываются. Так уж устроен мир.</w:t>
      </w:r>
    </w:p>
    <w:p w:rsidR="001F3968" w:rsidRPr="00764E33" w:rsidRDefault="001F3968" w:rsidP="00DC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Можно затем предложить</w:t>
      </w:r>
      <w:r w:rsidR="00FE49E5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ученикам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закрепления выбрать из </w:t>
      </w:r>
      <w:proofErr w:type="gramStart"/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отобранных</w:t>
      </w:r>
      <w:proofErr w:type="gramEnd"/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учителем </w:t>
      </w:r>
      <w:r w:rsidR="00FE49E5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 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фразы, которые были в тексте и ложные. </w:t>
      </w:r>
    </w:p>
    <w:p w:rsidR="00DF1067" w:rsidRPr="00764E33" w:rsidRDefault="00FE49E5" w:rsidP="00FE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В-пятых, 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="00DC7CEE" w:rsidRPr="00764E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ритическое мышление есть мышление социальное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D32FD" w:rsidRPr="00764E33">
        <w:rPr>
          <w:sz w:val="20"/>
          <w:szCs w:val="20"/>
        </w:rPr>
        <w:t xml:space="preserve"> 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конечном итоге любой критический мыслитель работает в некоем сообществе и решает более широкие задачи, нежели только конструирование собственной личности.</w:t>
      </w:r>
      <w:r w:rsidR="00AD32FD" w:rsidRPr="00764E33">
        <w:rPr>
          <w:sz w:val="20"/>
          <w:szCs w:val="20"/>
        </w:rPr>
        <w:t xml:space="preserve"> </w:t>
      </w:r>
      <w:r w:rsidR="00DC7CEE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учителя, работающие в русле критического мышления, уделяют большое внимание выработке качеств, необходимых для продуктивного обмена мнениями: терпимости, умению слушать других, ответственности за собственную точку зрения.</w:t>
      </w:r>
    </w:p>
    <w:p w:rsidR="00DF1067" w:rsidRPr="00764E33" w:rsidRDefault="005C303D" w:rsidP="00FE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Таким образом, благодаря технологии критического мышления, обучающиеся вовлекаются в активную творческую деятельность, где участники процесса обучения взаимодействуют друг с другом, строят диалог 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самостоятельно получают знания. У выпускников развивается открытость ума, умение анализировать информацию, способность видеть проблему в целом, мобильность, самостоятельность суждений, креативность, ответственность за свой выбор и результаты собственной деятельности.  Учителям и роди</w:t>
      </w:r>
      <w:r w:rsidR="00BC2161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телям можно быть уверенными</w:t>
      </w:r>
      <w:r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</w:t>
      </w:r>
      <w:r w:rsidR="00BC2161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такой социально успешный ученик сдаст положительно экзамены. </w:t>
      </w:r>
      <w:r w:rsidR="00DF1067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B185C" w:rsidRPr="00764E33" w:rsidRDefault="008B185C" w:rsidP="00DC7C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85C" w:rsidRPr="00764E33" w:rsidRDefault="00A70FD3" w:rsidP="008B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1" w:history="1">
        <w:r w:rsidR="008B185C" w:rsidRPr="00764E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</w:t>
        </w:r>
      </w:hyperlink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«Синквейн» происходит от французского слова «пять». Это стихотворение, состоящее из пяти с</w:t>
      </w:r>
      <w:r w:rsidR="00583DC6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трок. В первой строке представлена</w:t>
      </w:r>
      <w:r w:rsidR="008B185C" w:rsidRPr="007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или предмет (одно существительное). Во второй строке дается описание темы/предмета (два прилагательных или причастия). Третья строка состоит из трех глаголов, характеризующих действия темы/предмета. Четвертая строка представляет собой фразу, обычно из четырех значимых слов, выражающую отношение автора к теме/предмету. Пятая строка – синоним, обобщающий или расширяющий смысл темы/предмета (одно слово). </w:t>
      </w:r>
    </w:p>
    <w:p w:rsidR="00DC7CEE" w:rsidRPr="00764E33" w:rsidRDefault="00DC7CEE" w:rsidP="00DC7CEE">
      <w:pPr>
        <w:rPr>
          <w:sz w:val="20"/>
          <w:szCs w:val="20"/>
        </w:rPr>
      </w:pPr>
    </w:p>
    <w:sectPr w:rsidR="00DC7CEE" w:rsidRPr="00764E33" w:rsidSect="00AD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732"/>
    <w:multiLevelType w:val="multilevel"/>
    <w:tmpl w:val="4BB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20E89"/>
    <w:multiLevelType w:val="multilevel"/>
    <w:tmpl w:val="9F4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16CB8"/>
    <w:multiLevelType w:val="hybridMultilevel"/>
    <w:tmpl w:val="219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B179D"/>
    <w:rsid w:val="00046F0E"/>
    <w:rsid w:val="0004732E"/>
    <w:rsid w:val="00066A35"/>
    <w:rsid w:val="000B6B79"/>
    <w:rsid w:val="000E0D85"/>
    <w:rsid w:val="000E24C4"/>
    <w:rsid w:val="001361F2"/>
    <w:rsid w:val="00146E9F"/>
    <w:rsid w:val="001F3968"/>
    <w:rsid w:val="002E2363"/>
    <w:rsid w:val="00333B94"/>
    <w:rsid w:val="00395C3F"/>
    <w:rsid w:val="00431DFB"/>
    <w:rsid w:val="0044171B"/>
    <w:rsid w:val="00474552"/>
    <w:rsid w:val="00494F8E"/>
    <w:rsid w:val="004C3EE6"/>
    <w:rsid w:val="004D5B23"/>
    <w:rsid w:val="00583DC6"/>
    <w:rsid w:val="005A2AF0"/>
    <w:rsid w:val="005C303D"/>
    <w:rsid w:val="005F003A"/>
    <w:rsid w:val="0069250A"/>
    <w:rsid w:val="00714433"/>
    <w:rsid w:val="00742809"/>
    <w:rsid w:val="00764E33"/>
    <w:rsid w:val="007801B7"/>
    <w:rsid w:val="008046D3"/>
    <w:rsid w:val="00821F26"/>
    <w:rsid w:val="008602A6"/>
    <w:rsid w:val="008B185C"/>
    <w:rsid w:val="00930386"/>
    <w:rsid w:val="00950774"/>
    <w:rsid w:val="009950E9"/>
    <w:rsid w:val="00A539EF"/>
    <w:rsid w:val="00A5413D"/>
    <w:rsid w:val="00A70FD3"/>
    <w:rsid w:val="00AD17AF"/>
    <w:rsid w:val="00AD32FD"/>
    <w:rsid w:val="00AE25B9"/>
    <w:rsid w:val="00B57552"/>
    <w:rsid w:val="00BC2161"/>
    <w:rsid w:val="00BE5F8F"/>
    <w:rsid w:val="00C710F3"/>
    <w:rsid w:val="00D1295C"/>
    <w:rsid w:val="00DB5C85"/>
    <w:rsid w:val="00DC7394"/>
    <w:rsid w:val="00DC7CEE"/>
    <w:rsid w:val="00DF1067"/>
    <w:rsid w:val="00E958EB"/>
    <w:rsid w:val="00EB179D"/>
    <w:rsid w:val="00ED3125"/>
    <w:rsid w:val="00F05B2D"/>
    <w:rsid w:val="00F341E4"/>
    <w:rsid w:val="00F559F8"/>
    <w:rsid w:val="00F60726"/>
    <w:rsid w:val="00FB24BA"/>
    <w:rsid w:val="00FE49E5"/>
    <w:rsid w:val="00F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1september.ru/2003/16/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67D1-50A2-42C2-BDDE-780D9FF7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Mifody</dc:creator>
  <cp:lastModifiedBy>1</cp:lastModifiedBy>
  <cp:revision>33</cp:revision>
  <dcterms:created xsi:type="dcterms:W3CDTF">2009-04-21T17:23:00Z</dcterms:created>
  <dcterms:modified xsi:type="dcterms:W3CDTF">2010-03-13T10:32:00Z</dcterms:modified>
</cp:coreProperties>
</file>