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015" w:rsidRPr="00661015" w:rsidRDefault="00661015" w:rsidP="00661015">
      <w:pPr>
        <w:jc w:val="center"/>
        <w:rPr>
          <w:b/>
        </w:rPr>
      </w:pPr>
      <w:r>
        <w:rPr>
          <w:rFonts w:ascii="Calibri" w:eastAsia="+mn-ea" w:hAnsi="Calibri" w:cs="+mn-cs"/>
          <w:b/>
          <w:bCs/>
          <w:color w:val="FF0000"/>
          <w:kern w:val="24"/>
          <w:sz w:val="96"/>
          <w:szCs w:val="96"/>
        </w:rPr>
        <w:t>Глобальные контексты</w:t>
      </w:r>
    </w:p>
    <w:p w:rsidR="00661015" w:rsidRDefault="00661015" w:rsidP="00661015">
      <w:pPr>
        <w:pStyle w:val="a4"/>
        <w:spacing w:before="0" w:beforeAutospacing="0" w:after="0" w:afterAutospacing="0"/>
        <w:jc w:val="center"/>
      </w:pPr>
      <w:r>
        <w:rPr>
          <w:rFonts w:ascii="Calibri" w:eastAsia="+mn-ea" w:hAnsi="Calibri" w:cs="+mn-cs"/>
          <w:b/>
          <w:bCs/>
          <w:color w:val="FF0000"/>
          <w:kern w:val="24"/>
          <w:sz w:val="96"/>
          <w:szCs w:val="96"/>
        </w:rPr>
        <w:t>для обучения и изучения</w:t>
      </w:r>
    </w:p>
    <w:p w:rsidR="001E2A09" w:rsidRPr="00661015" w:rsidRDefault="001E2A09">
      <w:pPr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5"/>
        <w:gridCol w:w="6485"/>
      </w:tblGrid>
      <w:tr w:rsidR="00661015" w:rsidTr="00AB404C">
        <w:tc>
          <w:tcPr>
            <w:tcW w:w="8075" w:type="dxa"/>
          </w:tcPr>
          <w:p w:rsidR="00AB404C" w:rsidRDefault="00AB404C" w:rsidP="00661015">
            <w:pPr>
              <w:rPr>
                <w:sz w:val="40"/>
                <w:szCs w:val="40"/>
              </w:rPr>
            </w:pP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Начни с себя и своих друзей.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b/>
                <w:color w:val="FF0000"/>
                <w:sz w:val="40"/>
                <w:szCs w:val="40"/>
              </w:rPr>
              <w:t>Правила и отношения</w:t>
            </w:r>
            <w:r w:rsidRPr="00661015">
              <w:rPr>
                <w:color w:val="FF0000"/>
                <w:sz w:val="40"/>
                <w:szCs w:val="40"/>
              </w:rPr>
              <w:t xml:space="preserve"> </w:t>
            </w:r>
            <w:r w:rsidRPr="00661015">
              <w:rPr>
                <w:sz w:val="40"/>
                <w:szCs w:val="40"/>
              </w:rPr>
              <w:t>запоминай скорей.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Ответь на вопросы «Кто я?» «Кто мы?»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Все мы на свет личностями рождены.</w:t>
            </w:r>
          </w:p>
          <w:p w:rsidR="00661015" w:rsidRPr="00661015" w:rsidRDefault="00661015">
            <w:pPr>
              <w:rPr>
                <w:b/>
                <w:sz w:val="40"/>
                <w:szCs w:val="40"/>
              </w:rPr>
            </w:pPr>
          </w:p>
        </w:tc>
        <w:tc>
          <w:tcPr>
            <w:tcW w:w="6485" w:type="dxa"/>
          </w:tcPr>
          <w:p w:rsidR="00661015" w:rsidRDefault="00661015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2EF9C3C">
                  <wp:extent cx="4022090" cy="1657003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349" cy="1673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15" w:rsidTr="00AB404C">
        <w:tc>
          <w:tcPr>
            <w:tcW w:w="8075" w:type="dxa"/>
          </w:tcPr>
          <w:p w:rsidR="00AB404C" w:rsidRDefault="00AB404C" w:rsidP="00661015">
            <w:pPr>
              <w:rPr>
                <w:sz w:val="40"/>
                <w:szCs w:val="40"/>
              </w:rPr>
            </w:pP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Теперь посмотри на общество вокруг.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Живем мы в социуме, мой друг.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Народы, цивилизации, социальный строй…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b/>
                <w:color w:val="FF0000"/>
                <w:sz w:val="40"/>
                <w:szCs w:val="40"/>
              </w:rPr>
              <w:t>Где мы во времени и пространстве</w:t>
            </w:r>
            <w:r w:rsidRPr="00661015">
              <w:rPr>
                <w:color w:val="FF0000"/>
                <w:sz w:val="40"/>
                <w:szCs w:val="40"/>
              </w:rPr>
              <w:t xml:space="preserve"> </w:t>
            </w:r>
            <w:r w:rsidRPr="00661015">
              <w:rPr>
                <w:sz w:val="40"/>
                <w:szCs w:val="40"/>
              </w:rPr>
              <w:t>с тобой?</w:t>
            </w:r>
          </w:p>
          <w:p w:rsidR="00661015" w:rsidRPr="00661015" w:rsidRDefault="00661015">
            <w:pPr>
              <w:rPr>
                <w:b/>
                <w:sz w:val="40"/>
                <w:szCs w:val="40"/>
              </w:rPr>
            </w:pPr>
          </w:p>
        </w:tc>
        <w:tc>
          <w:tcPr>
            <w:tcW w:w="6485" w:type="dxa"/>
          </w:tcPr>
          <w:p w:rsidR="00661015" w:rsidRDefault="00661015" w:rsidP="0066101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7BD4274">
                  <wp:extent cx="1807365" cy="213372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393" cy="2150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15" w:rsidTr="00AB404C">
        <w:tc>
          <w:tcPr>
            <w:tcW w:w="8075" w:type="dxa"/>
          </w:tcPr>
          <w:p w:rsidR="00AB404C" w:rsidRDefault="00AB404C" w:rsidP="00661015">
            <w:pPr>
              <w:rPr>
                <w:sz w:val="40"/>
                <w:szCs w:val="40"/>
              </w:rPr>
            </w:pP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Ну что? Оценил ситуацию?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 xml:space="preserve">Наш век – век </w:t>
            </w:r>
            <w:r w:rsidRPr="00661015">
              <w:rPr>
                <w:b/>
                <w:color w:val="FF0000"/>
                <w:sz w:val="40"/>
                <w:szCs w:val="40"/>
              </w:rPr>
              <w:t>научных и технических инноваций</w:t>
            </w:r>
            <w:r w:rsidRPr="00661015">
              <w:rPr>
                <w:sz w:val="40"/>
                <w:szCs w:val="40"/>
              </w:rPr>
              <w:t>!</w:t>
            </w:r>
          </w:p>
          <w:p w:rsidR="00661015" w:rsidRPr="00661015" w:rsidRDefault="00661015">
            <w:pPr>
              <w:rPr>
                <w:b/>
                <w:sz w:val="40"/>
                <w:szCs w:val="40"/>
              </w:rPr>
            </w:pPr>
          </w:p>
        </w:tc>
        <w:tc>
          <w:tcPr>
            <w:tcW w:w="6485" w:type="dxa"/>
          </w:tcPr>
          <w:p w:rsidR="00661015" w:rsidRDefault="00661015" w:rsidP="0066101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2A083FE">
                  <wp:extent cx="3114675" cy="206626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3" r="11045"/>
                          <a:stretch/>
                        </pic:blipFill>
                        <pic:spPr bwMode="auto">
                          <a:xfrm>
                            <a:off x="0" y="0"/>
                            <a:ext cx="3118551" cy="2068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15" w:rsidTr="00AB404C">
        <w:tc>
          <w:tcPr>
            <w:tcW w:w="8075" w:type="dxa"/>
          </w:tcPr>
          <w:p w:rsidR="00AB404C" w:rsidRDefault="00AB404C" w:rsidP="00661015">
            <w:pPr>
              <w:rPr>
                <w:sz w:val="40"/>
                <w:szCs w:val="40"/>
              </w:rPr>
            </w:pPr>
          </w:p>
          <w:p w:rsidR="00AB404C" w:rsidRDefault="00AB404C" w:rsidP="00661015">
            <w:pPr>
              <w:rPr>
                <w:sz w:val="40"/>
                <w:szCs w:val="40"/>
              </w:rPr>
            </w:pP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А как в системе моделей и методов</w:t>
            </w:r>
          </w:p>
          <w:p w:rsidR="00661015" w:rsidRPr="00661015" w:rsidRDefault="00661015" w:rsidP="00661015">
            <w:pPr>
              <w:rPr>
                <w:b/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 xml:space="preserve">Показать себя? </w:t>
            </w:r>
            <w:r w:rsidRPr="00661015">
              <w:rPr>
                <w:b/>
                <w:color w:val="FF0000"/>
                <w:sz w:val="40"/>
                <w:szCs w:val="40"/>
              </w:rPr>
              <w:t>Выразить как личность?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Здесь компетентность, творчество, чувства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Помогут тебе отлично.</w:t>
            </w:r>
          </w:p>
          <w:p w:rsidR="00661015" w:rsidRPr="00661015" w:rsidRDefault="00661015">
            <w:pPr>
              <w:rPr>
                <w:b/>
                <w:sz w:val="40"/>
                <w:szCs w:val="40"/>
              </w:rPr>
            </w:pPr>
          </w:p>
        </w:tc>
        <w:tc>
          <w:tcPr>
            <w:tcW w:w="6485" w:type="dxa"/>
          </w:tcPr>
          <w:p w:rsidR="00661015" w:rsidRDefault="00661015" w:rsidP="0066101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B7F0E8E">
                  <wp:extent cx="2012315" cy="21939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582" cy="220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15" w:rsidTr="00AB404C">
        <w:tc>
          <w:tcPr>
            <w:tcW w:w="8075" w:type="dxa"/>
          </w:tcPr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lastRenderedPageBreak/>
              <w:t>Но на саморазвитии не останавливайся.</w:t>
            </w:r>
          </w:p>
          <w:p w:rsidR="00AB404C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 xml:space="preserve">Узнай, как все связано в мире 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человеческого сообщества.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 xml:space="preserve">Примени способы </w:t>
            </w:r>
            <w:proofErr w:type="spellStart"/>
            <w:r w:rsidRPr="00661015">
              <w:rPr>
                <w:sz w:val="40"/>
                <w:szCs w:val="40"/>
              </w:rPr>
              <w:t>метапознания</w:t>
            </w:r>
            <w:proofErr w:type="spellEnd"/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 xml:space="preserve">И понятнее тебе станут процессы </w:t>
            </w:r>
            <w:r w:rsidRPr="00661015">
              <w:rPr>
                <w:b/>
                <w:color w:val="FF0000"/>
                <w:sz w:val="40"/>
                <w:szCs w:val="40"/>
              </w:rPr>
              <w:t>глобализации и устойчивости</w:t>
            </w:r>
            <w:r w:rsidRPr="00661015">
              <w:rPr>
                <w:sz w:val="40"/>
                <w:szCs w:val="40"/>
              </w:rPr>
              <w:t>.</w:t>
            </w:r>
          </w:p>
          <w:p w:rsidR="00661015" w:rsidRPr="00661015" w:rsidRDefault="00661015">
            <w:pPr>
              <w:rPr>
                <w:b/>
                <w:sz w:val="40"/>
                <w:szCs w:val="40"/>
              </w:rPr>
            </w:pPr>
          </w:p>
        </w:tc>
        <w:tc>
          <w:tcPr>
            <w:tcW w:w="6485" w:type="dxa"/>
          </w:tcPr>
          <w:p w:rsidR="00661015" w:rsidRDefault="00661015" w:rsidP="00AB404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A23474F">
                  <wp:extent cx="2484846" cy="20237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89" cy="203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015" w:rsidTr="00AB404C">
        <w:tc>
          <w:tcPr>
            <w:tcW w:w="8075" w:type="dxa"/>
          </w:tcPr>
          <w:p w:rsidR="00AB404C" w:rsidRDefault="00AB404C" w:rsidP="00661015">
            <w:pPr>
              <w:rPr>
                <w:sz w:val="40"/>
                <w:szCs w:val="40"/>
              </w:rPr>
            </w:pPr>
          </w:p>
          <w:p w:rsidR="00AB404C" w:rsidRDefault="00AB404C" w:rsidP="00661015">
            <w:pPr>
              <w:rPr>
                <w:sz w:val="40"/>
                <w:szCs w:val="40"/>
              </w:rPr>
            </w:pPr>
          </w:p>
          <w:p w:rsidR="00AB404C" w:rsidRDefault="00AB404C" w:rsidP="00661015">
            <w:pPr>
              <w:rPr>
                <w:sz w:val="40"/>
                <w:szCs w:val="40"/>
              </w:rPr>
            </w:pP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А для стабильности в Мире нашем,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 xml:space="preserve">Нужны </w:t>
            </w:r>
            <w:r w:rsidRPr="00661015">
              <w:rPr>
                <w:b/>
                <w:color w:val="FF0000"/>
                <w:sz w:val="40"/>
                <w:szCs w:val="40"/>
              </w:rPr>
              <w:t>справедливость</w:t>
            </w:r>
            <w:r w:rsidRPr="00661015">
              <w:rPr>
                <w:color w:val="FF0000"/>
                <w:sz w:val="40"/>
                <w:szCs w:val="40"/>
              </w:rPr>
              <w:t xml:space="preserve"> </w:t>
            </w:r>
            <w:r w:rsidRPr="00661015">
              <w:rPr>
                <w:sz w:val="40"/>
                <w:szCs w:val="40"/>
              </w:rPr>
              <w:t>и дружелюбие.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>Давайте делать добро людям</w:t>
            </w:r>
          </w:p>
          <w:p w:rsidR="00661015" w:rsidRPr="00661015" w:rsidRDefault="00661015" w:rsidP="00661015">
            <w:pPr>
              <w:rPr>
                <w:sz w:val="40"/>
                <w:szCs w:val="40"/>
              </w:rPr>
            </w:pPr>
            <w:r w:rsidRPr="00661015">
              <w:rPr>
                <w:sz w:val="40"/>
                <w:szCs w:val="40"/>
              </w:rPr>
              <w:t xml:space="preserve">И </w:t>
            </w:r>
            <w:r w:rsidRPr="00661015">
              <w:rPr>
                <w:b/>
                <w:color w:val="FF0000"/>
                <w:sz w:val="40"/>
                <w:szCs w:val="40"/>
              </w:rPr>
              <w:t>развивать</w:t>
            </w:r>
            <w:r w:rsidRPr="00661015">
              <w:rPr>
                <w:sz w:val="40"/>
                <w:szCs w:val="40"/>
              </w:rPr>
              <w:t xml:space="preserve"> в себе </w:t>
            </w:r>
            <w:r w:rsidRPr="00661015">
              <w:rPr>
                <w:sz w:val="40"/>
                <w:szCs w:val="40"/>
                <w:lang w:val="en-US"/>
              </w:rPr>
              <w:t>ATL</w:t>
            </w:r>
            <w:r w:rsidRPr="00661015">
              <w:rPr>
                <w:sz w:val="40"/>
                <w:szCs w:val="40"/>
              </w:rPr>
              <w:t xml:space="preserve"> навыки.</w:t>
            </w:r>
          </w:p>
          <w:p w:rsidR="00661015" w:rsidRPr="00661015" w:rsidRDefault="00661015">
            <w:pPr>
              <w:rPr>
                <w:b/>
                <w:sz w:val="40"/>
                <w:szCs w:val="40"/>
              </w:rPr>
            </w:pPr>
          </w:p>
        </w:tc>
        <w:tc>
          <w:tcPr>
            <w:tcW w:w="6485" w:type="dxa"/>
          </w:tcPr>
          <w:p w:rsidR="00AB404C" w:rsidRDefault="00AB404C">
            <w:pPr>
              <w:rPr>
                <w:b/>
                <w:noProof/>
                <w:lang w:eastAsia="ru-RU"/>
              </w:rPr>
            </w:pPr>
          </w:p>
          <w:p w:rsidR="00AB404C" w:rsidRDefault="00AB404C">
            <w:pPr>
              <w:rPr>
                <w:b/>
                <w:noProof/>
                <w:lang w:eastAsia="ru-RU"/>
              </w:rPr>
            </w:pPr>
          </w:p>
          <w:p w:rsidR="00AB404C" w:rsidRDefault="00AB404C">
            <w:pPr>
              <w:rPr>
                <w:b/>
                <w:noProof/>
                <w:lang w:eastAsia="ru-RU"/>
              </w:rPr>
            </w:pPr>
          </w:p>
          <w:p w:rsidR="00661015" w:rsidRDefault="00661015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C859B40">
                  <wp:extent cx="4000500" cy="1847650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416" cy="1866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015" w:rsidRPr="001E2A09" w:rsidRDefault="00661015">
      <w:pPr>
        <w:rPr>
          <w:b/>
        </w:rPr>
      </w:pPr>
    </w:p>
    <w:p w:rsidR="001E2A09" w:rsidRPr="001E2A09" w:rsidRDefault="001E2A09">
      <w:bookmarkStart w:id="0" w:name="_GoBack"/>
      <w:bookmarkEnd w:id="0"/>
    </w:p>
    <w:sectPr w:rsidR="001E2A09" w:rsidRPr="001E2A09" w:rsidSect="006610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897"/>
    <w:rsid w:val="001E2A09"/>
    <w:rsid w:val="00283AEA"/>
    <w:rsid w:val="003176F0"/>
    <w:rsid w:val="005A624C"/>
    <w:rsid w:val="00661015"/>
    <w:rsid w:val="00817176"/>
    <w:rsid w:val="00940897"/>
    <w:rsid w:val="00AB404C"/>
    <w:rsid w:val="00C54C79"/>
    <w:rsid w:val="00D634B1"/>
    <w:rsid w:val="00F22128"/>
    <w:rsid w:val="00F31F7E"/>
    <w:rsid w:val="00F8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3527C-4D68-4FAC-BCCD-F1B80C33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0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1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61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9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6</cp:revision>
  <dcterms:created xsi:type="dcterms:W3CDTF">2015-11-29T13:38:00Z</dcterms:created>
  <dcterms:modified xsi:type="dcterms:W3CDTF">2016-01-10T12:58:00Z</dcterms:modified>
</cp:coreProperties>
</file>