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E" w:rsidRPr="00AE30DF" w:rsidRDefault="00E25AFE" w:rsidP="00E25AF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25AFE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365171" cy="1200150"/>
            <wp:effectExtent l="19050" t="0" r="6429" b="0"/>
            <wp:docPr id="18" name="Рисунок 5" descr="http://vrchk.ru/images/obuchenie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chk.ru/images/obuchenie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0" cy="120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Современные образовательные </w:t>
      </w:r>
      <w:r w:rsidRPr="00AE30D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технологии и методики</w:t>
      </w:r>
    </w:p>
    <w:p w:rsidR="00E25AFE" w:rsidRDefault="00E25AFE" w:rsidP="00E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E30D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в практической профессиональной деятельности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руковод</w:t>
      </w:r>
      <w:r w:rsidRPr="00AE30D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ителя</w:t>
      </w:r>
    </w:p>
    <w:p w:rsidR="00E25AFE" w:rsidRPr="00033C3F" w:rsidRDefault="00E25AFE" w:rsidP="00E25AFE">
      <w:pPr>
        <w:tabs>
          <w:tab w:val="left" w:pos="368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5AFE" w:rsidRPr="004925E6" w:rsidRDefault="004925E6" w:rsidP="00492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AFE" w:rsidRPr="004925E6">
        <w:rPr>
          <w:rFonts w:ascii="Times New Roman" w:hAnsi="Times New Roman" w:cs="Times New Roman"/>
          <w:sz w:val="28"/>
          <w:szCs w:val="28"/>
        </w:rPr>
        <w:t>Педагогическая технология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 М. Монахов).</w:t>
      </w:r>
    </w:p>
    <w:p w:rsidR="00E25AFE" w:rsidRPr="004925E6" w:rsidRDefault="004925E6" w:rsidP="00492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AFE" w:rsidRPr="004925E6">
        <w:rPr>
          <w:rFonts w:ascii="Times New Roman" w:hAnsi="Times New Roman" w:cs="Times New Roman"/>
          <w:sz w:val="28"/>
          <w:szCs w:val="28"/>
        </w:rPr>
        <w:t>Технология отвечает на вопрос - как наилучшим образом достичь целей облучения, управления этим процессом. Технология направлена на последовательное воплощение на практике заранее спланированного процесса обучения.</w:t>
      </w:r>
    </w:p>
    <w:p w:rsidR="00886F70" w:rsidRDefault="004925E6" w:rsidP="004925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5E6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посещают дети начальных классов, основной педагогической технологией на своих занятиях я выбрала игровую технологию. </w:t>
      </w:r>
    </w:p>
    <w:p w:rsidR="004925E6" w:rsidRDefault="004925E6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7FB">
        <w:rPr>
          <w:rFonts w:ascii="Times New Roman" w:hAnsi="Times New Roman" w:cs="Times New Roman"/>
          <w:sz w:val="28"/>
          <w:szCs w:val="28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</w:t>
      </w:r>
    </w:p>
    <w:p w:rsidR="00C267FB" w:rsidRPr="00C267FB" w:rsidRDefault="00C267FB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67FB">
        <w:rPr>
          <w:rFonts w:ascii="Times New Roman" w:hAnsi="Times New Roman" w:cs="Times New Roman"/>
          <w:sz w:val="28"/>
          <w:szCs w:val="28"/>
        </w:rPr>
        <w:t>ущность игры в том, что она служит подготовкой к серьезной дальнейшей деятельности; в игре человек, упражняясь, совершенствует свои способности.</w:t>
      </w:r>
    </w:p>
    <w:p w:rsidR="00C267FB" w:rsidRPr="00C267FB" w:rsidRDefault="00C267FB" w:rsidP="00C26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67FB">
        <w:rPr>
          <w:rFonts w:ascii="Times New Roman" w:hAnsi="Times New Roman" w:cs="Times New Roman"/>
          <w:sz w:val="28"/>
          <w:szCs w:val="28"/>
        </w:rPr>
        <w:t>В своей работе я использую игровую деятельность в следующих случаях:</w:t>
      </w:r>
    </w:p>
    <w:p w:rsidR="00C267FB" w:rsidRPr="00C267FB" w:rsidRDefault="00C267FB" w:rsidP="00C267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7FB">
        <w:rPr>
          <w:rFonts w:ascii="Times New Roman" w:hAnsi="Times New Roman" w:cs="Times New Roman"/>
          <w:sz w:val="28"/>
          <w:szCs w:val="28"/>
        </w:rPr>
        <w:t>В качестве части занятия.</w:t>
      </w:r>
    </w:p>
    <w:p w:rsidR="004925E6" w:rsidRPr="00C267FB" w:rsidRDefault="00C267FB" w:rsidP="00C267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7FB">
        <w:rPr>
          <w:rFonts w:ascii="Times New Roman" w:hAnsi="Times New Roman" w:cs="Times New Roman"/>
          <w:sz w:val="28"/>
          <w:szCs w:val="28"/>
        </w:rPr>
        <w:t>В качестве проведения целого занятия.</w:t>
      </w:r>
    </w:p>
    <w:p w:rsidR="004925E6" w:rsidRPr="00C267FB" w:rsidRDefault="00C267FB" w:rsidP="00C26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5E6" w:rsidRPr="00C267FB">
        <w:rPr>
          <w:rFonts w:ascii="Times New Roman" w:hAnsi="Times New Roman" w:cs="Times New Roman"/>
          <w:sz w:val="28"/>
          <w:szCs w:val="28"/>
        </w:rPr>
        <w:t>Понятие "игровые педагогические технологии"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 обучения и соответствующим ей педагогическим результатом, которые могут быть обоснованны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4925E6" w:rsidRDefault="004925E6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Default="00821A78" w:rsidP="00C2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A78" w:rsidRPr="00663DFE" w:rsidRDefault="00821A78" w:rsidP="00663DFE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lastRenderedPageBreak/>
        <w:t xml:space="preserve"> </w:t>
      </w:r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спользование игровых</w:t>
      </w:r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технологий на занятиях в объединении «</w:t>
      </w:r>
      <w:proofErr w:type="spellStart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Криничка</w:t>
      </w:r>
      <w:proofErr w:type="spellEnd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6"/>
        <w:tblW w:w="0" w:type="auto"/>
        <w:tblLook w:val="04A0"/>
      </w:tblPr>
      <w:tblGrid>
        <w:gridCol w:w="2518"/>
        <w:gridCol w:w="2976"/>
        <w:gridCol w:w="2747"/>
        <w:gridCol w:w="2748"/>
      </w:tblGrid>
      <w:tr w:rsidR="00821A78" w:rsidTr="00CE3F79">
        <w:tc>
          <w:tcPr>
            <w:tcW w:w="2518" w:type="dxa"/>
          </w:tcPr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976" w:type="dxa"/>
          </w:tcPr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технология</w:t>
            </w:r>
          </w:p>
        </w:tc>
        <w:tc>
          <w:tcPr>
            <w:tcW w:w="2747" w:type="dxa"/>
          </w:tcPr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748" w:type="dxa"/>
          </w:tcPr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21A78" w:rsidTr="00CE3F79">
        <w:tc>
          <w:tcPr>
            <w:tcW w:w="2518" w:type="dxa"/>
          </w:tcPr>
          <w:p w:rsidR="00821A78" w:rsidRP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1A78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821A78" w:rsidRP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 детского сада, учащиеся 1 классов)</w:t>
            </w:r>
          </w:p>
        </w:tc>
        <w:tc>
          <w:tcPr>
            <w:tcW w:w="2976" w:type="dxa"/>
          </w:tcPr>
          <w:p w:rsidR="00821A78" w:rsidRDefault="00821A78" w:rsidP="00CE3F79">
            <w:pPr>
              <w:pStyle w:val="a5"/>
              <w:numPr>
                <w:ilvl w:val="0"/>
                <w:numId w:val="4"/>
              </w:numPr>
              <w:ind w:left="-2518" w:firstLine="2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занятия при ознакомлении с народной игрушкой</w:t>
            </w:r>
          </w:p>
          <w:p w:rsidR="00CE3F79" w:rsidRDefault="00CE3F79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настольный театр «Дымковская свистунья»;</w:t>
            </w:r>
          </w:p>
          <w:p w:rsidR="00CE3F79" w:rsidRDefault="00CE3F79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-занятие-экскурсия </w:t>
            </w:r>
            <w:r w:rsidR="00CB425B">
              <w:rPr>
                <w:rFonts w:ascii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="00CB425B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="00CB425B">
              <w:rPr>
                <w:rFonts w:ascii="Times New Roman" w:hAnsi="Times New Roman" w:cs="Times New Roman"/>
                <w:sz w:val="28"/>
                <w:szCs w:val="28"/>
              </w:rPr>
              <w:t xml:space="preserve"> музей»;</w:t>
            </w:r>
          </w:p>
          <w:p w:rsidR="00CB425B" w:rsidRDefault="00CB425B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 – посещение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нарядная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B425B" w:rsidRDefault="00CB425B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 – путешествие в город Каргополь.</w:t>
            </w:r>
          </w:p>
          <w:p w:rsidR="00CB425B" w:rsidRDefault="00CB425B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5B" w:rsidRDefault="00CB425B" w:rsidP="00CE3F7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2.Дидактические </w:t>
            </w:r>
            <w:r w:rsidR="00663DFE">
              <w:rPr>
                <w:rFonts w:ascii="Times New Roman" w:hAnsi="Times New Roman" w:cs="Times New Roman"/>
                <w:sz w:val="28"/>
                <w:szCs w:val="28"/>
              </w:rPr>
              <w:t>и развивающие игры.</w:t>
            </w: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краски  друг к другу в гости ходили»;</w:t>
            </w: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-«Реставраторы»;</w:t>
            </w: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«Найди 10 отличий».</w:t>
            </w: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 по теме занятия.</w:t>
            </w: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Pr="00663DFE" w:rsidRDefault="00663DFE" w:rsidP="0066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21A78" w:rsidRDefault="00CB425B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в игровой форме с особенностями  глиняной игрушки разных народных школ</w:t>
            </w: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«основные» и «производные» цвета.</w:t>
            </w: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глиняные игрушки.</w:t>
            </w: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B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</w:t>
            </w:r>
          </w:p>
        </w:tc>
        <w:tc>
          <w:tcPr>
            <w:tcW w:w="2748" w:type="dxa"/>
          </w:tcPr>
          <w:p w:rsidR="00CB425B" w:rsidRPr="00CB425B" w:rsidRDefault="00CB425B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5B">
              <w:rPr>
                <w:rFonts w:ascii="Times New Roman" w:hAnsi="Times New Roman" w:cs="Times New Roman"/>
                <w:sz w:val="28"/>
                <w:szCs w:val="28"/>
              </w:rPr>
              <w:t>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      </w:r>
          </w:p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 игровой форме учатся смешивать краски, получая новые цвета.</w:t>
            </w: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закрепляют знания о форме игрушек.</w:t>
            </w:r>
          </w:p>
          <w:p w:rsidR="00663DFE" w:rsidRDefault="00663DFE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DFE">
              <w:rPr>
                <w:rFonts w:ascii="Times New Roman" w:hAnsi="Times New Roman" w:cs="Times New Roman"/>
                <w:sz w:val="28"/>
                <w:szCs w:val="28"/>
              </w:rPr>
              <w:t>Совместные эмоциональные переживания во время игры способствуют укреплению межличностных отношений.</w:t>
            </w:r>
          </w:p>
        </w:tc>
      </w:tr>
      <w:tr w:rsidR="00821A78" w:rsidTr="00CE3F79">
        <w:tc>
          <w:tcPr>
            <w:tcW w:w="2518" w:type="dxa"/>
          </w:tcPr>
          <w:p w:rsidR="00821A78" w:rsidRP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615B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B5615B" w:rsidRP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2-3 классов)</w:t>
            </w:r>
          </w:p>
        </w:tc>
        <w:tc>
          <w:tcPr>
            <w:tcW w:w="2976" w:type="dxa"/>
          </w:tcPr>
          <w:p w:rsidR="00821A78" w:rsidRDefault="00B5615B" w:rsidP="00B5615B">
            <w:pPr>
              <w:pStyle w:val="a5"/>
              <w:numPr>
                <w:ilvl w:val="0"/>
                <w:numId w:val="5"/>
              </w:num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1.Игровые занятия в конце прохождения темы (итоговые).</w:t>
            </w:r>
          </w:p>
          <w:p w:rsidR="00B5615B" w:rsidRDefault="00B5615B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«В гостях у 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615B" w:rsidRDefault="00B5615B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–«Заочное путешествие в дымковскую мастерскую»;</w:t>
            </w:r>
          </w:p>
          <w:p w:rsidR="00B5615B" w:rsidRDefault="00B5615B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Занятие- развлечение</w:t>
            </w:r>
          </w:p>
          <w:p w:rsidR="00B5615B" w:rsidRDefault="00B5615B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Курочки-рябушечки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15B" w:rsidRDefault="00AD3B64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Как часть занятия.</w:t>
            </w:r>
          </w:p>
          <w:p w:rsidR="00AD3B64" w:rsidRDefault="00AD3B64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Деловая игра «Экскурсовод», «Критик – оппонент»;</w:t>
            </w:r>
          </w:p>
          <w:p w:rsidR="00AD3B64" w:rsidRDefault="00AD3B64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Развивающие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игрушек», «Третий лишний»;</w:t>
            </w:r>
          </w:p>
          <w:p w:rsidR="00AD3B64" w:rsidRDefault="00AD3B64" w:rsidP="00B5615B">
            <w:pPr>
              <w:pStyle w:val="a5"/>
              <w:numPr>
                <w:ilvl w:val="0"/>
                <w:numId w:val="5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Дидактическая игра «Компьютер»</w:t>
            </w:r>
          </w:p>
          <w:p w:rsidR="00AD3B64" w:rsidRDefault="00AD3B64" w:rsidP="00AD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AD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AD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Pr="00AD3B64" w:rsidRDefault="00AD3B64" w:rsidP="00AD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3.Народные подвижные игры.</w:t>
            </w:r>
          </w:p>
        </w:tc>
        <w:tc>
          <w:tcPr>
            <w:tcW w:w="2747" w:type="dxa"/>
          </w:tcPr>
          <w:p w:rsidR="00821A78" w:rsidRDefault="00821A7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5B" w:rsidRDefault="00B5615B" w:rsidP="00B5615B">
            <w:pPr>
              <w:jc w:val="both"/>
              <w:rPr>
                <w:sz w:val="24"/>
                <w:szCs w:val="24"/>
              </w:rPr>
            </w:pPr>
            <w:r w:rsidRPr="00B5615B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об основных зако</w:t>
            </w:r>
            <w:r w:rsidRPr="00B5615B">
              <w:rPr>
                <w:rFonts w:ascii="Times New Roman" w:hAnsi="Times New Roman" w:cs="Times New Roman"/>
                <w:sz w:val="28"/>
                <w:szCs w:val="28"/>
              </w:rPr>
              <w:t xml:space="preserve">номерностях создания </w:t>
            </w:r>
            <w:r w:rsidRPr="00B56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игрушки из глины (форма, колорит, составляющие элементы).</w:t>
            </w:r>
            <w:r w:rsidRPr="0032317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AD3B64" w:rsidRDefault="00AD3B64" w:rsidP="00B5615B">
            <w:pPr>
              <w:jc w:val="both"/>
              <w:rPr>
                <w:sz w:val="24"/>
                <w:szCs w:val="24"/>
              </w:rPr>
            </w:pPr>
          </w:p>
          <w:p w:rsidR="00AD3B64" w:rsidRP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AD3B64" w:rsidRDefault="00AD3B64" w:rsidP="00B5615B">
            <w:pPr>
              <w:jc w:val="both"/>
              <w:rPr>
                <w:sz w:val="24"/>
                <w:szCs w:val="24"/>
              </w:rPr>
            </w:pP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кистевой росписи.</w:t>
            </w: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B5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</w:t>
            </w:r>
          </w:p>
        </w:tc>
        <w:tc>
          <w:tcPr>
            <w:tcW w:w="2748" w:type="dxa"/>
          </w:tcPr>
          <w:p w:rsid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5B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8" w:rsidRDefault="00B5615B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выявить знания и умения детей  по пройденному материалу.</w:t>
            </w: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 самооценку, умение объективно оценивать работы свои и товарищей.</w:t>
            </w: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знания о цветовой гамме и элементах народной росписи.</w:t>
            </w:r>
          </w:p>
          <w:p w:rsid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DFE">
              <w:rPr>
                <w:rFonts w:ascii="Times New Roman" w:hAnsi="Times New Roman" w:cs="Times New Roman"/>
                <w:sz w:val="28"/>
                <w:szCs w:val="28"/>
              </w:rPr>
              <w:t>Совместные эмоциональные переживания во время игры способствуют укреплению межличностных отношений.</w:t>
            </w:r>
          </w:p>
        </w:tc>
      </w:tr>
      <w:tr w:rsidR="00821A78" w:rsidTr="00CE3F79">
        <w:tc>
          <w:tcPr>
            <w:tcW w:w="2518" w:type="dxa"/>
          </w:tcPr>
          <w:p w:rsidR="00821A78" w:rsidRP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D3B64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AD3B64" w:rsidRPr="00AD3B64" w:rsidRDefault="00AD3B64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3-4 классов)</w:t>
            </w:r>
          </w:p>
        </w:tc>
        <w:tc>
          <w:tcPr>
            <w:tcW w:w="2976" w:type="dxa"/>
          </w:tcPr>
          <w:p w:rsidR="00821A78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642F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«Путешествие в страну </w:t>
            </w:r>
            <w:proofErr w:type="spellStart"/>
            <w:r w:rsidRPr="006D642F">
              <w:rPr>
                <w:rFonts w:ascii="Times New Roman" w:hAnsi="Times New Roman" w:cs="Times New Roman"/>
                <w:sz w:val="28"/>
                <w:szCs w:val="28"/>
              </w:rPr>
              <w:t>Лепландию</w:t>
            </w:r>
            <w:proofErr w:type="spellEnd"/>
            <w:r w:rsidRPr="006D6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ИКТ</w:t>
            </w:r>
          </w:p>
          <w:p w:rsidR="006D642F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часть занятия:</w:t>
            </w:r>
          </w:p>
          <w:p w:rsidR="006D642F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Деловые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Критик-опонент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«Худсовет», «Эксперты»;</w:t>
            </w:r>
          </w:p>
          <w:p w:rsidR="006D642F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«Поле чудес», «Лучший знаток народной игрушки»</w:t>
            </w:r>
          </w:p>
          <w:p w:rsidR="00A83338" w:rsidRDefault="00A83338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38" w:rsidRPr="00A83338" w:rsidRDefault="00A83338" w:rsidP="00A8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3.Деловая игра «Защита творческого проекта»</w:t>
            </w:r>
          </w:p>
          <w:p w:rsidR="00A83338" w:rsidRDefault="00A83338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38" w:rsidRDefault="00A83338" w:rsidP="00A8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65" w:rsidRDefault="00A83338" w:rsidP="00A8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4.Интерактивные игры</w:t>
            </w:r>
          </w:p>
          <w:p w:rsidR="00C45965" w:rsidRPr="00C45965" w:rsidRDefault="00A83338" w:rsidP="00C4596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65" w:rsidRPr="00C459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«Радуга настроений»</w:t>
            </w:r>
          </w:p>
          <w:p w:rsidR="00C45965" w:rsidRPr="00C45965" w:rsidRDefault="00C45965" w:rsidP="00C4596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«Лесенка - </w:t>
            </w:r>
            <w:proofErr w:type="spellStart"/>
            <w:r w:rsidRPr="00C459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чудесенка</w:t>
            </w:r>
            <w:proofErr w:type="spellEnd"/>
            <w:r w:rsidRPr="00C459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C45965" w:rsidRPr="00C45965" w:rsidRDefault="00C45965" w:rsidP="00C4596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65">
              <w:rPr>
                <w:rFonts w:ascii="Times New Roman" w:hAnsi="Times New Roman" w:cs="Times New Roman"/>
                <w:bCs/>
                <w:sz w:val="28"/>
                <w:szCs w:val="28"/>
              </w:rPr>
              <w:t>«Цветок  души»</w:t>
            </w:r>
          </w:p>
          <w:p w:rsidR="00A83338" w:rsidRPr="00A83338" w:rsidRDefault="00A83338" w:rsidP="00A8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D642F" w:rsidRDefault="006D642F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 по программе «У истоков мастерства»</w:t>
            </w:r>
          </w:p>
          <w:p w:rsidR="006D642F" w:rsidRDefault="006D642F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6D642F" w:rsidRDefault="006D642F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42F" w:rsidRDefault="006D642F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народном глиняном промысле.</w:t>
            </w:r>
          </w:p>
          <w:p w:rsidR="00A83338" w:rsidRDefault="00A8333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38" w:rsidRDefault="00A83338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игрушек, выполненных на занятиях творческого характера.</w:t>
            </w:r>
          </w:p>
        </w:tc>
        <w:tc>
          <w:tcPr>
            <w:tcW w:w="2748" w:type="dxa"/>
          </w:tcPr>
          <w:p w:rsidR="00C45965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по подгруппам готовят презентации к занятию.</w:t>
            </w:r>
          </w:p>
          <w:p w:rsidR="00C45965" w:rsidRPr="00C45965" w:rsidRDefault="00C45965" w:rsidP="00C45965">
            <w:pPr>
              <w:pStyle w:val="a7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65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965">
              <w:rPr>
                <w:rFonts w:ascii="Times New Roman" w:hAnsi="Times New Roman" w:cs="Times New Roman"/>
                <w:sz w:val="28"/>
                <w:szCs w:val="28"/>
              </w:rPr>
              <w:t xml:space="preserve">т умение анализировать работу по качеству и </w:t>
            </w:r>
            <w:proofErr w:type="gramStart"/>
            <w:r w:rsidRPr="00C45965">
              <w:rPr>
                <w:rFonts w:ascii="Times New Roman" w:hAnsi="Times New Roman" w:cs="Times New Roman"/>
                <w:sz w:val="28"/>
                <w:szCs w:val="28"/>
              </w:rPr>
              <w:t>соответствию</w:t>
            </w:r>
            <w:proofErr w:type="gramEnd"/>
            <w:r w:rsidRPr="00C4596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 способам работы народных мастеров.</w:t>
            </w:r>
          </w:p>
          <w:p w:rsidR="006D642F" w:rsidRDefault="006D642F" w:rsidP="006D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42F" w:rsidRPr="006D642F" w:rsidRDefault="006D642F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каждый обучающийся</w:t>
            </w:r>
            <w:r w:rsidRPr="006D642F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проявить себя, свои знания</w:t>
            </w:r>
            <w:r w:rsidR="00A8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338" w:rsidRPr="00A83338" w:rsidRDefault="00A83338" w:rsidP="00A8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338">
              <w:rPr>
                <w:rFonts w:ascii="Times New Roman" w:hAnsi="Times New Roman" w:cs="Times New Roman"/>
                <w:sz w:val="28"/>
                <w:szCs w:val="28"/>
              </w:rPr>
              <w:t>чатся общаться, учитывать мнение товарищей.</w:t>
            </w:r>
          </w:p>
          <w:p w:rsidR="006D642F" w:rsidRDefault="00C45965" w:rsidP="00C45965">
            <w:pPr>
              <w:pStyle w:val="a7"/>
              <w:spacing w:line="100" w:lineRule="atLeast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ребенку выработать адекватную самооценку, формирует</w:t>
            </w:r>
            <w:r w:rsidRPr="00C45965">
              <w:rPr>
                <w:rFonts w:ascii="Times New Roman" w:hAnsi="Times New Roman" w:cs="Times New Roman"/>
                <w:sz w:val="28"/>
                <w:szCs w:val="28"/>
              </w:rPr>
              <w:t xml:space="preserve"> самосознание, личностный рост.</w:t>
            </w:r>
          </w:p>
        </w:tc>
      </w:tr>
    </w:tbl>
    <w:p w:rsidR="00C45965" w:rsidRDefault="00C45965" w:rsidP="00C45965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5965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1171575" cy="1171575"/>
            <wp:effectExtent l="19050" t="0" r="9525" b="0"/>
            <wp:docPr id="22" name="Рисунок 2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Использование </w:t>
      </w:r>
      <w:proofErr w:type="spellStart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здоровьесберегающих</w:t>
      </w:r>
      <w:proofErr w:type="spellEnd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технологий на занятиях в объединении «</w:t>
      </w:r>
      <w:proofErr w:type="spellStart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Криничка</w:t>
      </w:r>
      <w:proofErr w:type="spellEnd"/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C45965" w:rsidRPr="00155BB6" w:rsidRDefault="00C45965" w:rsidP="00C45965">
      <w:pPr>
        <w:spacing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45965" w:rsidRPr="00155BB6" w:rsidRDefault="00C45965" w:rsidP="00C36E5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Современному обществу необходимо здоровое поколение людей.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технологии стали востребованы педагогами всех образовательных учреждений. Закономерно возросло внимание и к здоровью школьников, потому что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Цель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– обеспечить возможность сохранения здоровья за период обучения, сформировать необходимые знания, умения и навыки по здоровому образу жизни, научить  использовать  полученные знания в повседневной жизни. Многочисленные физиолого-гигиенические и психофизиологические исследования убеждают педагогов и руководителей системы образования в том, что необходимо принимать специальные меры по сохранению и укреплению здоровья школьников.</w:t>
      </w:r>
    </w:p>
    <w:p w:rsidR="00C45965" w:rsidRPr="00155BB6" w:rsidRDefault="00C45965" w:rsidP="00C36E57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55BB6">
        <w:rPr>
          <w:rFonts w:ascii="Times New Roman" w:hAnsi="Times New Roman" w:cs="Times New Roman"/>
          <w:sz w:val="28"/>
          <w:szCs w:val="28"/>
        </w:rPr>
        <w:t xml:space="preserve"> – педагогическая деятельность, направленная на формирование гармонично развитой личности.</w:t>
      </w:r>
      <w:r w:rsidRPr="00155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965" w:rsidRPr="00155BB6" w:rsidRDefault="00C45965" w:rsidP="00C36E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155BB6">
        <w:rPr>
          <w:rFonts w:ascii="Times New Roman" w:hAnsi="Times New Roman" w:cs="Times New Roman"/>
          <w:sz w:val="28"/>
          <w:szCs w:val="28"/>
        </w:rPr>
        <w:t xml:space="preserve"> – педагогическая роль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45965" w:rsidRPr="00155BB6" w:rsidRDefault="00C36E57" w:rsidP="00C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5965" w:rsidRPr="00155BB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C45965" w:rsidRPr="00155BB6">
        <w:rPr>
          <w:rFonts w:ascii="Times New Roman" w:hAnsi="Times New Roman" w:cs="Times New Roman"/>
          <w:sz w:val="28"/>
          <w:szCs w:val="28"/>
        </w:rPr>
        <w:t xml:space="preserve"> – проанализировать </w:t>
      </w:r>
      <w:proofErr w:type="spellStart"/>
      <w:r w:rsidR="00C45965" w:rsidRPr="00155B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45965" w:rsidRPr="00155BB6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965" w:rsidRPr="00155BB6">
        <w:rPr>
          <w:rFonts w:ascii="Times New Roman" w:hAnsi="Times New Roman" w:cs="Times New Roman"/>
          <w:sz w:val="28"/>
          <w:szCs w:val="28"/>
        </w:rPr>
        <w:t>используемые в объединении «</w:t>
      </w:r>
      <w:proofErr w:type="spellStart"/>
      <w:r w:rsidR="00C45965" w:rsidRPr="00155BB6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 w:rsidR="00C45965" w:rsidRPr="00155BB6">
        <w:rPr>
          <w:rFonts w:ascii="Times New Roman" w:hAnsi="Times New Roman" w:cs="Times New Roman"/>
          <w:sz w:val="28"/>
          <w:szCs w:val="28"/>
        </w:rPr>
        <w:t>»</w:t>
      </w:r>
    </w:p>
    <w:p w:rsidR="00C45965" w:rsidRPr="00155BB6" w:rsidRDefault="00C45965" w:rsidP="00C36E5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155B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1) рассмотреть современные подходы к сохранению и формированию здоровья учащихся;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2) описать профилактическую работу и применение педагогами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технологий 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3)выявить педагогическую роль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технологий в становлении целостной гармонично развитой личности.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 изучение и обобщение передового педагогического опыта;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-анализ психологической и педагогической литературы.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-метод наблюдения.</w:t>
      </w:r>
    </w:p>
    <w:p w:rsidR="00C45965" w:rsidRPr="00155BB6" w:rsidRDefault="00C45965" w:rsidP="00C45965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Теоретическое значение работы</w:t>
      </w:r>
      <w:r w:rsidRPr="00155BB6">
        <w:rPr>
          <w:rFonts w:ascii="Times New Roman" w:hAnsi="Times New Roman" w:cs="Times New Roman"/>
          <w:sz w:val="28"/>
          <w:szCs w:val="28"/>
        </w:rPr>
        <w:t xml:space="preserve"> – обобщение и конкретизация сведений о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технологиях в целом позволит расширить знания педагогов об этой проблеме.</w:t>
      </w:r>
    </w:p>
    <w:p w:rsidR="00C45965" w:rsidRPr="00155BB6" w:rsidRDefault="00C45965" w:rsidP="00C36E5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 w:rsidRPr="00155BB6">
        <w:rPr>
          <w:rFonts w:ascii="Times New Roman" w:hAnsi="Times New Roman" w:cs="Times New Roman"/>
          <w:sz w:val="28"/>
          <w:szCs w:val="28"/>
        </w:rPr>
        <w:t xml:space="preserve"> заключается в том, что её результаты могут быть использованы в деятельности педагогов, что позволит им повысит</w:t>
      </w:r>
      <w:r w:rsidR="00C36E57">
        <w:rPr>
          <w:rFonts w:ascii="Times New Roman" w:hAnsi="Times New Roman" w:cs="Times New Roman"/>
          <w:sz w:val="28"/>
          <w:szCs w:val="28"/>
        </w:rPr>
        <w:t>ь свой профессиональный уровень</w:t>
      </w:r>
    </w:p>
    <w:p w:rsidR="00C45965" w:rsidRPr="00155BB6" w:rsidRDefault="00C45965" w:rsidP="00C45965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ЧАСТЬ.</w:t>
      </w:r>
    </w:p>
    <w:p w:rsidR="00C45965" w:rsidRPr="00155BB6" w:rsidRDefault="00C45965" w:rsidP="00C36E57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технологии?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 (ЗОТ) в расширенном смысле можно понимать все технологии, использование которых в образовательном процессе идет на пользу здоровья учащихся. Если же ЗОТ связывать с решением более узкой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задачи, то к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будут относиться педагогические приемы,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процессе. 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благотворно влияют на восстановление умственной работоспособности, препятствует нарастанию утомления, повышают эмоциональный настрой учащихся.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технология, по мнению В.Д. Сонькина, - это: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-условия обучения ребенка (отсутствие стресса, адекватность требований, адекватность методик обучения и воспитания);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-рациональная  организация учебного процесса (в соответствии с возрастными, половыми,  индивидуальными особенностями  и гигиеническими требованиями);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-соответствие  учебной  и  физической  нагрузки  возрастным возможностям ребенка;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-необходимый, достаточный  и  рационально  организованный двигательный режим.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Осуществление этой цели напрямую зависит от следующих приоритетов учебно-образовательного процесса: 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- организация рационального учебного процесса в соответствии с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САНиП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>;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 рациональная организация двигательной активности учащихся;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 система работы по формированию ценности здоровья и здорового образа жизни.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-создание благоприятного эмоционально-психологического климата в процессе реализации технологии.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5BB6">
        <w:rPr>
          <w:rFonts w:ascii="Times New Roman" w:hAnsi="Times New Roman" w:cs="Times New Roman"/>
          <w:sz w:val="28"/>
          <w:szCs w:val="28"/>
        </w:rPr>
        <w:t>медико-профилактические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 - выполнение  санитарно – гигиенических требований, регламентированных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>. Осуществляется контроль по таким требованиям:  личная и общественная гигиена (чистота тела, чистота мест занятий, воздуха и т. д.); проветривание и влажная уборка помещений; привитие детям элементарных навыков  при мытье рук, использование носового платка при чихании и кашле и т. д.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-физкультурно-оздоровительные - развитие двигательной активности;  пальчиковая  гимнастика; формирование правильной осанки; воспитание привычки к повседневной физической активности и заботе о здоровье.  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55BB6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, направленные на благополучие ребенка - эмоционально благоприятная обстановка в группе, образовательном учреждении.  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Использование на занятиях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  технологий – залог успешности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процесса, </w:t>
      </w:r>
      <w:r w:rsidRPr="00155BB6">
        <w:rPr>
          <w:rFonts w:ascii="Times New Roman" w:hAnsi="Times New Roman" w:cs="Times New Roman"/>
          <w:sz w:val="28"/>
          <w:szCs w:val="28"/>
        </w:rPr>
        <w:t>возможность длительно поддерживать умственную работоспособность на высоком уровне и предупреждать преждевременное  наступление утомления.</w:t>
      </w:r>
    </w:p>
    <w:p w:rsidR="00C45965" w:rsidRPr="00155BB6" w:rsidRDefault="00C45965" w:rsidP="00C36E5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65" w:rsidRPr="00C36E57" w:rsidRDefault="00C45965" w:rsidP="00C36E5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E57">
        <w:rPr>
          <w:rFonts w:ascii="Times New Roman" w:hAnsi="Times New Roman" w:cs="Times New Roman"/>
          <w:b/>
          <w:sz w:val="32"/>
          <w:szCs w:val="32"/>
        </w:rPr>
        <w:t>Практическая часть.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В.А. Сухомлинский утверждал, что “…забота о здоровье ребенка-это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Продолжая мысль великого педагога, я убеждена, что задача любого педагога  состоит в следующем: 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мышления ребенка и его способности к “конструированию” собственного здоровья.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И мне хотелось бы далее рассказать о тех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методах и приемах, которые используются мною на занятиях в объединении «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>»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Так, в процессе занятий мы используем для своей работы доступную (по крайней мере, в наших краях, так как глины у нас предостаточно), но при этом довольно эффективную с точки зрения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работу с глиной – это лепка игрушки. 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А началось все со следующего: после одного из занятий кружка, где мы готовили глину для работы, ко мне подошла одна девочка и сказала, что у нее после работы с глиной на руках прошло шелушение и зуд. Меня это очень заинтересовало; и я стала искать всевозможную информацию о влиянии глины на здоровье людей; вести свои собственные наблюдения.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И вот к каким выводам я пришла.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155BB6">
        <w:rPr>
          <w:rFonts w:ascii="Times New Roman" w:hAnsi="Times New Roman" w:cs="Times New Roman"/>
          <w:sz w:val="28"/>
          <w:szCs w:val="28"/>
        </w:rPr>
        <w:t xml:space="preserve">, глина – это один из самых распространенных природных материалов и более всего освоена человеком еще с глубокой древности, когда люди жили в согласии с природой. С ростом цивилизации человечество все дальше уходило от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идиллистической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гармонии – появились несвойственные природе материалы: пластмасс, пластилин и другие. Естественно, что многие детские игрушки стали делать из пластмассы – они легче и прочнее. Но в ходе научного эксперимента было доказано, что дети, которые играли игрушками из природных материалов, были менее агрессивными, жестокими, меньше страдали аллергическими заболеваниями. У меня на уроке одна ученица про глину так и сказала: “Она нежная и теплая, как мама”.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155BB6">
        <w:rPr>
          <w:rFonts w:ascii="Times New Roman" w:hAnsi="Times New Roman" w:cs="Times New Roman"/>
          <w:sz w:val="28"/>
          <w:szCs w:val="28"/>
        </w:rPr>
        <w:t>, лечение глиной – один из методов естественного лечения кожных и других заболеваний. Тысячу лет назад Авиценна в своем “Каноне” подробно описал свойства глины, ее воздействие на все живое и способы лечения глиной заболеваний различных органов.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lastRenderedPageBreak/>
        <w:t>В-третьих</w:t>
      </w:r>
      <w:r w:rsidRPr="00155BB6">
        <w:rPr>
          <w:rFonts w:ascii="Times New Roman" w:hAnsi="Times New Roman" w:cs="Times New Roman"/>
          <w:sz w:val="28"/>
          <w:szCs w:val="28"/>
        </w:rPr>
        <w:t>, лепка глиняных игрушек развивает мелкие мышцы кистей рук учащихся (мелкую моторику), что существенно облегчает нагрузку на руки детей и даже почерк у них становится лучше.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155BB6">
        <w:rPr>
          <w:rFonts w:ascii="Times New Roman" w:hAnsi="Times New Roman" w:cs="Times New Roman"/>
          <w:sz w:val="28"/>
          <w:szCs w:val="28"/>
        </w:rPr>
        <w:t xml:space="preserve">, при  лепке и раскрашивании игрушки не ограничиваю фантазию ребенка, который дает волю своему остроумию и наблюдательности, украшая </w:t>
      </w:r>
      <w:proofErr w:type="gramStart"/>
      <w:r w:rsidRPr="00155BB6">
        <w:rPr>
          <w:rFonts w:ascii="Times New Roman" w:hAnsi="Times New Roman" w:cs="Times New Roman"/>
          <w:sz w:val="28"/>
          <w:szCs w:val="28"/>
        </w:rPr>
        <w:t>ее то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 неожиданно замысловато, то с наивной простотой. Давно известно, что наиболее интенсивное развитие ребенка идет, когда работа ума и чувств сопровождает практическую деятельность ребенка,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опредмечивается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в его собственных действиях.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И не надо бояться, что они испачкаются – нужно прививать аккуратность в работе.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Поэтому, с одной стороны, работа с глиной – это возможность для ребенка выразить свое “Я” в явной адресной форме. Понимание этого побуждает его вложить свои умения, способности, талант, фантазию, вкус, изобретательность, чувство юмора, аккуратность и другие личностные характеристики в изготовленное изделие.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С другой стороны, работа с глиной – это приобщение ребенка к нашей русской народной культуре.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По-моему, воспитание гражданина и патриота, знающего и любящего свою Родину, не может быть успешно решено без глубокого понимания духовного богатства своего народа, освоения народной культуры. 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Сейчас, когда образцы массовой культуры других стран активно внедряются в жизнь, быт, мировоззрения детей, очень остро стоит проблема нравственного здоровья учащихся.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Нравственное здоровье – это внутренние духовные качества, которыми руководствуется человек, этические нормы, правила поведения, определяемые этими качествами. Нравственные качества не передаются по генам, а вырабатываются в процессе общения с другими людьми. В воспитании нравственности имеют значение все школьные предметы, но я считаю, что искусству здесь отведена особая, главная роль.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Подчеркивая значение искусства для разностороннего развития человека, известный психолог Б.М. Теплов писал: “Искусство очень широко и глубоко захватывает различные стороны психики человека, не только воображение и чувство, что представляется само собой разумеющимся, но и мысли, и волю. Отсюда его огромное значение в развитии сознания и самосознания, воспитании нравственного чувства и формировании мировоззрения. Поэтому-то художественное воспитание и является одним из могучих средств, содействующих всестороннему и гармоническому развитию личности”.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Народное искусство, включая все его виды, обладает большими воспитательными возможностями. Оно несет в себе огромный духовный заряд, </w:t>
      </w:r>
      <w:r w:rsidRPr="00155BB6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эстетический и нравственный идеал, веру в торжество прекрасного, в победу добра и справедливости. </w:t>
      </w:r>
    </w:p>
    <w:p w:rsidR="00C45965" w:rsidRPr="00155BB6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На своих занятиях я знакомлю детей с народной росписью, показывая ее красоту – ту всемогущую любовь к жизни, которая заложена в ней. А если ты и сам без остатка, до самого донышка своей души влюблен и предан нашему русскому декоративно-прикладному искусству, то, наверное, можно представить, какой огромный энергетический потенциал получают дети на таких уроках. 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По своему опыту могу сказать, что знакомство с народными художественными промыслами не только доступно детям, но и вызывает у них желание поучаствовать в процессе изготовления изделия – от лепки до росписи. Наблюдая за детьми во время урока, я вижу по их лицам, какое чувство удовлетворения они получают от своей работы, как они загораются желанием научиться создавать прекрасное.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Давно известно, что игры активизируют процесс обучения. Применение игровых технологий на занятиях в комплексе с другими методами и приемами, дает мне возможность укрепить мотивацию на изучение моего предмета, поддерживать интерес, увлеченность процессом, вызвать положительные эмоции, то есть создать благоприятный эмоциональный настрой, увидеть индивидуальность детей. Для учащихся игры – это способ самореализации, самовыражения, самооценки.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Игровые формы, применяемые мною на занятиях разнообразны: 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-Народные подвижные игры 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-Физкультминутки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-игры на внимание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-игры-соревнования (дети делятся на группы, команды и выполняют условия игры);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-дидактические игры 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Огромные возможности для поддержания душевного здоровья детей имеет музыкотерапия или оздоровление музыкой.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Звучание музыки на занятиях дает ребенку возможность успокоиться, снять раздражительность, нервное напряжение.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Таким образом, правильно организованные (с позиции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>) и интересно проводимые занятия играют большую роль в духовном развитии учащихся, в формировании их мировоззрения.</w:t>
      </w:r>
    </w:p>
    <w:p w:rsidR="00C45965" w:rsidRPr="00155BB6" w:rsidRDefault="00C45965" w:rsidP="00C36E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Через чувства, эмоции,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– его духовного здоровья. </w:t>
      </w:r>
    </w:p>
    <w:p w:rsidR="00C45965" w:rsidRDefault="00C45965" w:rsidP="00C36E5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5BB6">
        <w:rPr>
          <w:rFonts w:ascii="Times New Roman" w:hAnsi="Times New Roman" w:cs="Times New Roman"/>
          <w:sz w:val="28"/>
          <w:szCs w:val="28"/>
        </w:rPr>
        <w:t>Известный советский писатель Василий Белов в своей книге “Лад” высказывает такую близкую мне мысль: “Каждый ребенок хочет играть, то есть жить творчески. Почему же с годами творчество понемногу исчезает из нашей жизни, почему творческое начало сохраняется и развивается не в каждом? Грубо говоря, потому что мы либо занялись не своим делом (не нашли себя, своего лица, своего таланта), либо не научились жить и трудиться (не развили таланта)”</w:t>
      </w:r>
      <w:r w:rsidRPr="009654C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C36E57" w:rsidRDefault="00C36E57" w:rsidP="00D2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Default="00C36E57" w:rsidP="00C3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Pr="00761713" w:rsidRDefault="00C36E57" w:rsidP="007617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1713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761713">
        <w:rPr>
          <w:rFonts w:ascii="Times New Roman" w:hAnsi="Times New Roman" w:cs="Times New Roman"/>
          <w:b/>
          <w:sz w:val="32"/>
          <w:szCs w:val="32"/>
        </w:rPr>
        <w:t xml:space="preserve"> технологии  на занятиях</w:t>
      </w:r>
      <w:r w:rsidR="00761713">
        <w:rPr>
          <w:rFonts w:ascii="Times New Roman" w:hAnsi="Times New Roman" w:cs="Times New Roman"/>
          <w:b/>
          <w:sz w:val="32"/>
          <w:szCs w:val="32"/>
        </w:rPr>
        <w:t xml:space="preserve"> в объединении </w:t>
      </w:r>
      <w:r w:rsidRPr="0076171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61713">
        <w:rPr>
          <w:rFonts w:ascii="Times New Roman" w:hAnsi="Times New Roman" w:cs="Times New Roman"/>
          <w:b/>
          <w:sz w:val="32"/>
          <w:szCs w:val="32"/>
        </w:rPr>
        <w:t>Криничка</w:t>
      </w:r>
      <w:proofErr w:type="spellEnd"/>
      <w:r w:rsidRPr="00761713">
        <w:rPr>
          <w:rFonts w:ascii="Times New Roman" w:hAnsi="Times New Roman" w:cs="Times New Roman"/>
          <w:b/>
          <w:sz w:val="32"/>
          <w:szCs w:val="32"/>
        </w:rPr>
        <w:t>»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2660"/>
        <w:gridCol w:w="3685"/>
        <w:gridCol w:w="4536"/>
      </w:tblGrid>
      <w:tr w:rsidR="00C36E57" w:rsidRPr="00155BB6" w:rsidTr="00C36E57">
        <w:trPr>
          <w:trHeight w:val="944"/>
        </w:trPr>
        <w:tc>
          <w:tcPr>
            <w:tcW w:w="2660" w:type="dxa"/>
          </w:tcPr>
          <w:p w:rsidR="00C36E57" w:rsidRPr="00155BB6" w:rsidRDefault="00C36E57" w:rsidP="00C36E57">
            <w:pPr>
              <w:rPr>
                <w:sz w:val="28"/>
                <w:szCs w:val="28"/>
              </w:rPr>
            </w:pPr>
            <w:r w:rsidRPr="00155BB6">
              <w:rPr>
                <w:sz w:val="28"/>
                <w:szCs w:val="28"/>
              </w:rPr>
              <w:t xml:space="preserve">Виды </w:t>
            </w:r>
          </w:p>
        </w:tc>
        <w:tc>
          <w:tcPr>
            <w:tcW w:w="3685" w:type="dxa"/>
          </w:tcPr>
          <w:p w:rsidR="00C36E57" w:rsidRPr="00155BB6" w:rsidRDefault="00C36E57" w:rsidP="00B37662">
            <w:pPr>
              <w:jc w:val="center"/>
              <w:rPr>
                <w:sz w:val="28"/>
                <w:szCs w:val="28"/>
              </w:rPr>
            </w:pPr>
            <w:r w:rsidRPr="00155BB6">
              <w:rPr>
                <w:sz w:val="28"/>
                <w:szCs w:val="28"/>
              </w:rPr>
              <w:t>Определение понятия</w:t>
            </w:r>
          </w:p>
        </w:tc>
        <w:tc>
          <w:tcPr>
            <w:tcW w:w="4536" w:type="dxa"/>
          </w:tcPr>
          <w:p w:rsidR="00C36E57" w:rsidRPr="00155BB6" w:rsidRDefault="00C36E57" w:rsidP="00B37662">
            <w:pPr>
              <w:jc w:val="center"/>
              <w:rPr>
                <w:sz w:val="28"/>
                <w:szCs w:val="28"/>
              </w:rPr>
            </w:pPr>
            <w:r w:rsidRPr="00155BB6">
              <w:rPr>
                <w:sz w:val="28"/>
                <w:szCs w:val="28"/>
              </w:rPr>
              <w:t>Особенности методики проведения</w:t>
            </w:r>
          </w:p>
        </w:tc>
      </w:tr>
      <w:tr w:rsidR="00C36E57" w:rsidRPr="00C36E57" w:rsidTr="00B37662">
        <w:tc>
          <w:tcPr>
            <w:tcW w:w="2660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«физическая активность»</w:t>
            </w:r>
          </w:p>
        </w:tc>
        <w:tc>
          <w:tcPr>
            <w:tcW w:w="3685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  <w:tc>
          <w:tcPr>
            <w:tcW w:w="4536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С целью предупреждения утомления  и усталости учащихся применяются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 -дидактические игры,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-физкультурные минутки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для кистей рук;     - гимнастика для глаз;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-упражнения, корректирующие  осанку;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-дыхательная гимнастика. Соблюдать  санитарно-гигиенические требования  к организации учебно-воспитательного процесса (температурный и воздушный режим, освещение, чистота и порядок в помещении кабинета) в соответствии  нормами </w:t>
            </w:r>
            <w:proofErr w:type="spell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-Обращать особое внимание на сохранность зрения учащихся: рассаживать детей на своих уроках с учетом состояния  их зрения</w:t>
            </w:r>
          </w:p>
        </w:tc>
      </w:tr>
      <w:tr w:rsidR="00C36E57" w:rsidRPr="00C36E57" w:rsidTr="00B37662">
        <w:tc>
          <w:tcPr>
            <w:tcW w:w="2660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«Психическая активность»</w:t>
            </w:r>
          </w:p>
        </w:tc>
        <w:tc>
          <w:tcPr>
            <w:tcW w:w="3685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Потребность нормально развивающегося ребенка в Познании окружающей жизни: Природы, человеческих отношений; в Познании самого себя.</w:t>
            </w: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-рациональная организация учебной деятельности учащихся 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на занятиях видеоматериалов, средств ИКТ,  так как это способствует развитию и стимулирует познавательный интерес учащихся; 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обеспечивание</w:t>
            </w:r>
            <w:proofErr w:type="spell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 и дифференцированного подхода  в процессе обучения; </w:t>
            </w:r>
          </w:p>
          <w:p w:rsid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комплекта учебных пособий и карточек, материалов с уровневыми заданиями. </w:t>
            </w:r>
          </w:p>
          <w:p w:rsid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13" w:rsidRPr="00C36E57" w:rsidRDefault="00761713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57" w:rsidRPr="00C36E57" w:rsidTr="00B37662">
        <w:tc>
          <w:tcPr>
            <w:tcW w:w="2660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 социальное»</w:t>
            </w: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 это моральное самообладание, адекватная оценка своего «я», самоопределение личности в оптимальных условиях микро - и макросреды (семье, школе, социальной группе).</w:t>
            </w:r>
          </w:p>
        </w:tc>
        <w:tc>
          <w:tcPr>
            <w:tcW w:w="4536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С целью  укрепления психологического здоровья школьников важно добиться на занятиях благоприятного психологического настроения с помощью создания ситуаций успеха для учащихся,  корректности и объективности оценки деятельности воспитанников на занятиях, на основе искреннего уважения и доверия к </w:t>
            </w:r>
            <w:proofErr w:type="gram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; избегать в собственном поведении отрицательных эмоций для себя и для учащихся.</w:t>
            </w:r>
          </w:p>
          <w:p w:rsidR="00C36E57" w:rsidRPr="00C36E57" w:rsidRDefault="00C36E57" w:rsidP="00B37662">
            <w:pPr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E57" w:rsidRPr="00C36E57" w:rsidTr="00B37662">
        <w:tc>
          <w:tcPr>
            <w:tcW w:w="2660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</w:tc>
        <w:tc>
          <w:tcPr>
            <w:tcW w:w="3685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  <w:tc>
          <w:tcPr>
            <w:tcW w:w="4536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-Задания коллективного характера;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-Работа детей в малых подгруппах, по парам;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-Задания творческого характера;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-Изготовление поделок к праздникам</w:t>
            </w:r>
          </w:p>
          <w:p w:rsidR="00C36E57" w:rsidRPr="00C36E57" w:rsidRDefault="00C36E57" w:rsidP="00B37662">
            <w:pPr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57" w:rsidRPr="00C36E57" w:rsidTr="00B37662">
        <w:tc>
          <w:tcPr>
            <w:tcW w:w="2660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«здоровье нравственное»</w:t>
            </w: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 это комплекс характеристик мотивационной и </w:t>
            </w:r>
            <w:proofErr w:type="spell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потребностно-информативной</w:t>
            </w:r>
            <w:proofErr w:type="spell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  <w:p w:rsidR="00C36E57" w:rsidRPr="00C36E57" w:rsidRDefault="00C36E57" w:rsidP="00B37662">
            <w:pPr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ситуации успеха;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-доступность и преемственность информации;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соответствующих средств наглядности и оптимального количества неизвестных </w:t>
            </w:r>
            <w:proofErr w:type="gram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 понятий; </w:t>
            </w:r>
          </w:p>
          <w:p w:rsidR="00C36E57" w:rsidRPr="00C36E57" w:rsidRDefault="00C36E57" w:rsidP="00B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-установление  </w:t>
            </w:r>
            <w:proofErr w:type="spellStart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36E57">
              <w:rPr>
                <w:rFonts w:ascii="Times New Roman" w:hAnsi="Times New Roman" w:cs="Times New Roman"/>
                <w:sz w:val="28"/>
                <w:szCs w:val="28"/>
              </w:rPr>
              <w:t xml:space="preserve"> связей. </w:t>
            </w:r>
          </w:p>
          <w:p w:rsidR="00C36E57" w:rsidRPr="00C36E57" w:rsidRDefault="00C36E57" w:rsidP="00B37662">
            <w:pPr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E57" w:rsidRDefault="00C36E57" w:rsidP="00C36E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57" w:rsidRPr="00C36E57" w:rsidRDefault="00C36E57" w:rsidP="00C36E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57" w:rsidRPr="00155BB6" w:rsidRDefault="00C36E57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lastRenderedPageBreak/>
        <w:t>Влияние педагога на социально-психологический климат занятия.</w:t>
      </w:r>
    </w:p>
    <w:p w:rsidR="00C36E57" w:rsidRPr="00155BB6" w:rsidRDefault="00C36E57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Исследования показали, что позиция педагога на занятиях, стиль его поведения и общения серьезно влияют на социально-психологический климат занятия. Педагогам важно помнить, что психологический климат на занятии начинает создаваться вне него. Как педагог  относится к работе, как разговаривает с детьми, с родителями, другими педагогами, радуется ли он успехам детей и как он радуется, как он выражает свои эмоциональные чувства, как он ими владеет. Выделяется ряд факторов, способствующих благоприятному психологическому климату в объединении «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>»:</w:t>
      </w:r>
    </w:p>
    <w:p w:rsidR="00C36E57" w:rsidRPr="00155BB6" w:rsidRDefault="00C36E57" w:rsidP="00C36E5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•    Педагог старается входить в класс с хорошим бодрым настроением. Педагогу вообще должно быть присуще желание и стремление общаться с детьми, общаться в доброжелательной форме. Обращаться к учащимся с приветливой улыбкой, интригующим сообщением, что сегодня мы с вами познакомимся с очень интересным материалом, знание которого пригодится не только на занятиях, но и в жизни.                                  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•    Любое эмоциональное состояние, включая и отрицательное, можно выразить в деликатной форме. 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•    Нужно помнить  возрастные психологические особенности учащихся, а также развивать в  себе педагогическую наблюдательность, чтобы гибко и адекватно реализовать на ту или иную ситуацию на уроке. Ни один ученик не должен чувствовать своей обособленности и беззащитности;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•    Неумеренное поощрение или наказание приносят вред. </w:t>
      </w:r>
      <w:proofErr w:type="gramStart"/>
      <w:r w:rsidRPr="00155BB6">
        <w:rPr>
          <w:rFonts w:ascii="Times New Roman" w:hAnsi="Times New Roman" w:cs="Times New Roman"/>
          <w:sz w:val="28"/>
          <w:szCs w:val="28"/>
        </w:rPr>
        <w:t>Одобрение, поощрение будут по-разному восприняты разными учащихся.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 Психологически важно не захватить хорошо успевающего ученика с высокой самооценкой, важно и для самого ученика, и для учащихся группы (А.В.Макаренко)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•    Приходить в кабинет нужно немного раньше начала занятий. Убедиться, все ли готово к занятию. Стремиться к организованному началу занятия.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•    Начинать занятие энергично, вести его  так, чтобы каждый обучающийся с начала и до конца был занят делом.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•    Держать в поле зрения всю группу. Особенно следить за теми, у  кого внимание неустойчиво. Гуманизм современного занятия состоит в стремлении педагога обеспечить учащимся интересную поисковую деятельность, приводящую к успеху.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•    Мотивируя оценки знаний, следует знать ученику, над, чем ему следует поработать еще. Это будет приучать к дисциплинированному труду. Заканчивать занятие общей оценкой работы  и </w:t>
      </w:r>
      <w:proofErr w:type="gramStart"/>
      <w:r w:rsidRPr="00155BB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 обучающихся. Пусть все испытают чувство удовлетворенности от результатов труда на занятии. 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Пробудить заложенное в ребенке творческое начало, научить трудиться, помочь понять и найти себя, сделать первые шаги в творчестве для радостной и наполненной смыслом жизни – к этому стремлюсь я в меру своих сил и способностей, организуя свои занятия. Конечно, задачу сохранения здоровья детей не под силу решить одному педагогу. Но, если каждый из нас задастся этой целью, и будет стремиться к ней; выиграют, в конечном счете, наши дети, наше будущее. </w:t>
      </w:r>
    </w:p>
    <w:p w:rsidR="00C36E57" w:rsidRPr="00155BB6" w:rsidRDefault="00C36E57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57" w:rsidRPr="00155BB6" w:rsidRDefault="00C36E57" w:rsidP="00C36E57">
      <w:pPr>
        <w:spacing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B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  В результате анализа литературы и интернет - ресурсов, описывающих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технологии, а также личного опыта работы  в объединении «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proofErr w:type="gramStart"/>
      <w:r w:rsidRPr="00155BB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155BB6">
        <w:rPr>
          <w:rFonts w:ascii="Times New Roman" w:hAnsi="Times New Roman" w:cs="Times New Roman"/>
          <w:sz w:val="28"/>
          <w:szCs w:val="28"/>
        </w:rPr>
        <w:t xml:space="preserve">ыявлено,  что при несоблюдении </w:t>
      </w:r>
      <w:proofErr w:type="spellStart"/>
      <w:r w:rsidRPr="00155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5BB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течение занятия  у обучающихся развивается утомление, что способствует понижению работоспособности и в итоге ведет к отрицательному эмоциональному состоянию, а также к повышенной тревожности и незащищенности у воспитанников. Длительное утомление может привести к переутомлению, что отразится, в первую очередь, на здоровье ребенка, а, во вторую, – на успеваемость его в обучении. Возникают не только признаки физического утомления, но и ухудшается психическое состояние, что может проявиться подавленностью, необоснованными тревогами, тягостными ощущениями своей неполноценности. В результате появляются изменения характера. Если меры медико-санитарной реабилитации не осуществляются, и учебные занятия продолжаются на фоне переутомления, это неблагоприятно отражается на дальнейшем росте и развитии организма, на состоянии здоровья обучающегося. Соблюдение же психогигиенических норм позволяет предотвратить ход развития такой ситуации.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И свою работу мне хотелось бы закончить очень хорошими строчками, написанными детьми.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Здоровая школа –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Здоровья желает!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Здоровая школа –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Друзей собирает.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Пусть льется повсюду 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Друзей звонкий смех,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Учитель улыбкой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Пусть радует всех.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Здоровье не купишь, 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 xml:space="preserve"> Его не продать.</w:t>
      </w:r>
    </w:p>
    <w:p w:rsidR="00C36E57" w:rsidRPr="00155BB6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BB6">
        <w:rPr>
          <w:rFonts w:ascii="Times New Roman" w:hAnsi="Times New Roman" w:cs="Times New Roman"/>
          <w:sz w:val="28"/>
          <w:szCs w:val="28"/>
        </w:rPr>
        <w:t>Про это давно уже нужно всем знать!</w:t>
      </w:r>
    </w:p>
    <w:p w:rsidR="00C36E57" w:rsidRDefault="00C36E57" w:rsidP="00C36E57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Pr="00155BB6" w:rsidRDefault="00C36E57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Default="00C36E57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6B8A" w:rsidRDefault="00286B8A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6B8A" w:rsidRDefault="00286B8A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Pr="00D25422" w:rsidRDefault="00D25422" w:rsidP="00D25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>Абу Али</w:t>
      </w:r>
      <w:proofErr w:type="gramStart"/>
      <w:r w:rsidRPr="00D2542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25422">
        <w:rPr>
          <w:rFonts w:ascii="Times New Roman" w:hAnsi="Times New Roman" w:cs="Times New Roman"/>
          <w:sz w:val="28"/>
          <w:szCs w:val="28"/>
        </w:rPr>
        <w:t>бн Сина (Авиценна). Канон врачебной науки. Книга 2-я. Ташкент,1956.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Адушт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Оттоман. Наука о дыхании. – Лейпциг, 1909.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Ю.А., Зверев В.Л.. Подземные кладовые Подмосковья. – М.: Недра, 1982.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Возвышаева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И.В.. Охрана здоровья детей и подростков в Российской Федерации: Законодательные и нормативные аспекты /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И.В.Возвышаева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// Школа здоровья. – 2001, №1.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>Горяев В.. Здоровье детей – категория педагогическая /Статья/ Воспитание школьников. 1999,№1.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как система технологий сохранения и укрепления здоровья детей: Учебное пособие/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Н.В.Сократов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и другие, – Оренбург, 2001.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 xml:space="preserve">Кудряшова Н.И.. Лечение глиной. – М.: издатель Евгений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>, 1996.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в начальной школе. – М.: Граф-пресс, 2004.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 xml:space="preserve">Смирнов Н.К..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школы. – М.: АРКТИ, 2003.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Соковн</w:t>
      </w:r>
      <w:proofErr w:type="gramStart"/>
      <w:r w:rsidRPr="00D2542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5422">
        <w:rPr>
          <w:rFonts w:ascii="Times New Roman" w:hAnsi="Times New Roman" w:cs="Times New Roman"/>
          <w:sz w:val="28"/>
          <w:szCs w:val="28"/>
        </w:rPr>
        <w:t xml:space="preserve"> Семенова И.И.. Основы физиологии и гигиены детей и подростков. – М.: Академия, 1999.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22">
        <w:rPr>
          <w:rFonts w:ascii="Times New Roman" w:hAnsi="Times New Roman" w:cs="Times New Roman"/>
          <w:sz w:val="28"/>
          <w:szCs w:val="28"/>
        </w:rPr>
        <w:t>Сократов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Н.В., Феофанов В.Н.. Мотивационные основы </w:t>
      </w:r>
      <w:proofErr w:type="spellStart"/>
      <w:r w:rsidRPr="00D2542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25422">
        <w:rPr>
          <w:rFonts w:ascii="Times New Roman" w:hAnsi="Times New Roman" w:cs="Times New Roman"/>
          <w:sz w:val="28"/>
          <w:szCs w:val="28"/>
        </w:rPr>
        <w:t xml:space="preserve"> образования детей: Методические рекомендации. – Оренбург, 2001.</w:t>
      </w:r>
    </w:p>
    <w:p w:rsidR="00D25422" w:rsidRPr="00D25422" w:rsidRDefault="00D25422" w:rsidP="00D2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22">
        <w:rPr>
          <w:rFonts w:ascii="Times New Roman" w:hAnsi="Times New Roman" w:cs="Times New Roman"/>
          <w:sz w:val="28"/>
          <w:szCs w:val="28"/>
        </w:rPr>
        <w:t>Теплов Б.М.. Психологические вопросы художественного воспитания. Известия АПН РСФСР. /Выпуск 11. – М. – Л.</w:t>
      </w:r>
    </w:p>
    <w:p w:rsidR="00D25422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422" w:rsidRPr="00155BB6" w:rsidRDefault="00D25422" w:rsidP="00C36E57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E57" w:rsidRPr="00761713" w:rsidRDefault="00761713" w:rsidP="00761713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61713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1168562" cy="1228725"/>
            <wp:effectExtent l="19050" t="0" r="0" b="0"/>
            <wp:docPr id="16" name="Рисунок 16" descr="http://www.onsponge.com/images/fbfiles/images/education_logo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sponge.com/images/fbfiles/images/education_logo.pn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2" cy="12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8A"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Использовани</w:t>
      </w:r>
      <w:r w:rsidR="00286B8A">
        <w:rPr>
          <w:rFonts w:ascii="Times New Roman" w:hAnsi="Times New Roman" w:cs="Times New Roman"/>
          <w:b/>
          <w:color w:val="C00000"/>
          <w:sz w:val="32"/>
          <w:szCs w:val="32"/>
        </w:rPr>
        <w:t>е метода проектов</w:t>
      </w:r>
      <w:r w:rsidR="00286B8A" w:rsidRPr="009654C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занятиях в объединении «</w:t>
      </w:r>
      <w:proofErr w:type="spellStart"/>
      <w:r w:rsidR="00286B8A" w:rsidRPr="009654CC">
        <w:rPr>
          <w:rFonts w:ascii="Times New Roman" w:hAnsi="Times New Roman" w:cs="Times New Roman"/>
          <w:b/>
          <w:color w:val="C00000"/>
          <w:sz w:val="32"/>
          <w:szCs w:val="32"/>
        </w:rPr>
        <w:t>Криничка</w:t>
      </w:r>
      <w:proofErr w:type="spellEnd"/>
      <w:r w:rsidR="00286B8A" w:rsidRPr="009654CC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86B8A" w:rsidRDefault="00286B8A" w:rsidP="00C267F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976"/>
        <w:gridCol w:w="4819"/>
      </w:tblGrid>
      <w:tr w:rsidR="00761713" w:rsidRPr="00F815A3" w:rsidTr="00761713">
        <w:trPr>
          <w:trHeight w:val="1054"/>
        </w:trPr>
        <w:tc>
          <w:tcPr>
            <w:tcW w:w="2978" w:type="dxa"/>
          </w:tcPr>
          <w:p w:rsidR="00761713" w:rsidRPr="00F815A3" w:rsidRDefault="00761713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76" w:type="dxa"/>
          </w:tcPr>
          <w:p w:rsidR="00761713" w:rsidRPr="00F815A3" w:rsidRDefault="00761713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технологии</w:t>
            </w:r>
          </w:p>
        </w:tc>
        <w:tc>
          <w:tcPr>
            <w:tcW w:w="4819" w:type="dxa"/>
          </w:tcPr>
          <w:p w:rsidR="00761713" w:rsidRPr="00F815A3" w:rsidRDefault="00761713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286B8A" w:rsidRPr="00F815A3" w:rsidTr="00761713">
        <w:trPr>
          <w:trHeight w:val="840"/>
        </w:trPr>
        <w:tc>
          <w:tcPr>
            <w:tcW w:w="2978" w:type="dxa"/>
          </w:tcPr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овместные действия с детьми по осмыслению и принятию цели предстоящей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и постановке учебных задач.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Мотив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 опора на внутренние мотивы.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Средства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совместный с учащимися выбор средств, адекватных цели.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Этапы разработки проекта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-Проектирование и изготовление изделия, отвечающего реальной потребности определенного пользователя;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специального исследования;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идей до стадии изготовления;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изделия (предварительно спланировав эту стадию);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-стадия защиты проекта;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761713" w:rsidRDefault="00286B8A" w:rsidP="007617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- испытание изделия в реальной жизни и оценивание его по параметрам удовлетворения определенной потребности.</w:t>
            </w:r>
          </w:p>
        </w:tc>
        <w:tc>
          <w:tcPr>
            <w:tcW w:w="4819" w:type="dxa"/>
          </w:tcPr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Развиваются: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Рефлексивные умения: 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осмысливать задачу, для решения которой недостаточно знаний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отвечать на вопрос: чему нужно научиться для решения поставленной задачи?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Поисковые (исследовательские) умения: 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самостоятельно генерировать идеи, т.е. изобретать способ действия, привлекая знания из различных областей.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самостоятельно находить недостающую информацию в информационном поле.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запрашивать необхо</w:t>
            </w:r>
            <w:r w:rsidR="00761713">
              <w:rPr>
                <w:rFonts w:ascii="Times New Roman" w:eastAsia="Times New Roman" w:hAnsi="Times New Roman" w:cs="Times New Roman"/>
                <w:sz w:val="28"/>
                <w:szCs w:val="28"/>
              </w:rPr>
              <w:t>димую информацию у эксперта</w:t>
            </w: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несколько вариантов решения проблемы.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устанавливать причинно-следственные связи.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и навыки работы в сотрудничестве.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и исправлять ошибки в работе других участников группы.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Презентационные умения и навыки.</w:t>
            </w: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8A" w:rsidRPr="00F815A3" w:rsidRDefault="00286B8A" w:rsidP="00495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уверенности в своих силах</w:t>
            </w:r>
            <w:r w:rsidR="007617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6B8A" w:rsidRPr="00C267FB" w:rsidRDefault="00286B8A" w:rsidP="00C267F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6B8A" w:rsidRPr="00C267FB" w:rsidSect="00E25AF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139"/>
    <w:multiLevelType w:val="hybridMultilevel"/>
    <w:tmpl w:val="B8F4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57DA"/>
    <w:multiLevelType w:val="hybridMultilevel"/>
    <w:tmpl w:val="40E2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BF0"/>
    <w:multiLevelType w:val="hybridMultilevel"/>
    <w:tmpl w:val="163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7D61"/>
    <w:multiLevelType w:val="hybridMultilevel"/>
    <w:tmpl w:val="6608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84111"/>
    <w:multiLevelType w:val="hybridMultilevel"/>
    <w:tmpl w:val="BAA8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2880"/>
    <w:multiLevelType w:val="hybridMultilevel"/>
    <w:tmpl w:val="111817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FE"/>
    <w:rsid w:val="00003D37"/>
    <w:rsid w:val="00286B8A"/>
    <w:rsid w:val="004925E6"/>
    <w:rsid w:val="004B08C8"/>
    <w:rsid w:val="00663DFE"/>
    <w:rsid w:val="006D642F"/>
    <w:rsid w:val="00720B07"/>
    <w:rsid w:val="00761713"/>
    <w:rsid w:val="00821A78"/>
    <w:rsid w:val="00872FD7"/>
    <w:rsid w:val="00886F70"/>
    <w:rsid w:val="009E561F"/>
    <w:rsid w:val="00A83338"/>
    <w:rsid w:val="00AD3B64"/>
    <w:rsid w:val="00B5615B"/>
    <w:rsid w:val="00C267FB"/>
    <w:rsid w:val="00C36E57"/>
    <w:rsid w:val="00C45965"/>
    <w:rsid w:val="00CB425B"/>
    <w:rsid w:val="00CE3F79"/>
    <w:rsid w:val="00D25422"/>
    <w:rsid w:val="00E2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7FB"/>
    <w:pPr>
      <w:ind w:left="720"/>
      <w:contextualSpacing/>
    </w:pPr>
  </w:style>
  <w:style w:type="table" w:styleId="a6">
    <w:name w:val="Table Grid"/>
    <w:basedOn w:val="a1"/>
    <w:rsid w:val="0082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C4596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rchk.ru/images/obuchenie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onsponge.com/images/fbfiles/images/education_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8F35-A6CA-4FB1-8F59-5E96A9B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2012-11-28T16:04:00Z</dcterms:created>
  <dcterms:modified xsi:type="dcterms:W3CDTF">2012-12-14T15:48:00Z</dcterms:modified>
</cp:coreProperties>
</file>