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E48" w:rsidRPr="008002FE" w:rsidRDefault="00ED1E48" w:rsidP="00ED1E48">
      <w:pPr>
        <w:spacing w:after="0" w:line="240" w:lineRule="auto"/>
        <w:jc w:val="center"/>
        <w:rPr>
          <w:rFonts w:ascii="Times New Roman" w:hAnsi="Times New Roman"/>
          <w:b/>
          <w:sz w:val="32"/>
          <w:szCs w:val="32"/>
        </w:rPr>
      </w:pPr>
      <w:r w:rsidRPr="008002FE">
        <w:rPr>
          <w:rFonts w:ascii="Times New Roman" w:hAnsi="Times New Roman"/>
          <w:b/>
          <w:sz w:val="32"/>
          <w:szCs w:val="32"/>
        </w:rPr>
        <w:t>Муниципальное бюджетное дошкольное образовательное учреждение «Большеуковский детский сад №1» Большеуковского муниципального района Омской области</w:t>
      </w:r>
    </w:p>
    <w:p w:rsidR="00ED1E48" w:rsidRPr="007E1996" w:rsidRDefault="00ED1E48" w:rsidP="00ED1E48">
      <w:pPr>
        <w:spacing w:after="0" w:line="360" w:lineRule="auto"/>
        <w:jc w:val="center"/>
        <w:rPr>
          <w:rFonts w:ascii="Times New Roman" w:hAnsi="Times New Roman"/>
          <w:sz w:val="32"/>
          <w:szCs w:val="32"/>
        </w:rPr>
      </w:pPr>
    </w:p>
    <w:p w:rsidR="00ED1E48" w:rsidRPr="007E1996" w:rsidRDefault="00ED1E48" w:rsidP="00ED1E48">
      <w:pPr>
        <w:spacing w:after="0" w:line="360" w:lineRule="auto"/>
        <w:jc w:val="center"/>
        <w:rPr>
          <w:rFonts w:ascii="Times New Roman" w:hAnsi="Times New Roman"/>
          <w:sz w:val="32"/>
          <w:szCs w:val="32"/>
        </w:rPr>
      </w:pPr>
    </w:p>
    <w:p w:rsidR="00ED1E48" w:rsidRPr="007E1996" w:rsidRDefault="00ED1E48" w:rsidP="00ED1E48">
      <w:pPr>
        <w:spacing w:after="0" w:line="360" w:lineRule="auto"/>
        <w:jc w:val="center"/>
        <w:rPr>
          <w:rFonts w:ascii="Times New Roman" w:hAnsi="Times New Roman"/>
          <w:sz w:val="32"/>
          <w:szCs w:val="32"/>
        </w:rPr>
      </w:pPr>
    </w:p>
    <w:p w:rsidR="00ED1E48" w:rsidRPr="007E1996" w:rsidRDefault="00ED1E48" w:rsidP="00ED1E48">
      <w:pPr>
        <w:spacing w:after="0" w:line="360" w:lineRule="auto"/>
        <w:jc w:val="center"/>
        <w:rPr>
          <w:rFonts w:ascii="Times New Roman" w:hAnsi="Times New Roman"/>
          <w:sz w:val="32"/>
          <w:szCs w:val="32"/>
        </w:rPr>
      </w:pPr>
    </w:p>
    <w:p w:rsidR="00ED1E48" w:rsidRPr="007E1996" w:rsidRDefault="00ED1E48" w:rsidP="00ED1E48">
      <w:pPr>
        <w:spacing w:after="0" w:line="360" w:lineRule="auto"/>
        <w:jc w:val="center"/>
        <w:rPr>
          <w:rFonts w:ascii="Times New Roman" w:hAnsi="Times New Roman"/>
          <w:sz w:val="32"/>
          <w:szCs w:val="32"/>
        </w:rPr>
      </w:pPr>
    </w:p>
    <w:p w:rsidR="00ED1E48" w:rsidRPr="00ED1E48" w:rsidRDefault="00ED1E48" w:rsidP="00ED1E48">
      <w:pPr>
        <w:spacing w:after="0" w:line="360" w:lineRule="auto"/>
        <w:jc w:val="center"/>
        <w:rPr>
          <w:rFonts w:ascii="Times New Roman" w:hAnsi="Times New Roman"/>
          <w:b/>
          <w:sz w:val="36"/>
          <w:szCs w:val="36"/>
        </w:rPr>
      </w:pPr>
    </w:p>
    <w:p w:rsidR="00ED1E48" w:rsidRPr="00ED1E48" w:rsidRDefault="00ED1E48" w:rsidP="00ED1E48">
      <w:pPr>
        <w:spacing w:after="0" w:line="360" w:lineRule="auto"/>
        <w:jc w:val="center"/>
        <w:rPr>
          <w:rFonts w:ascii="Times New Roman" w:hAnsi="Times New Roman"/>
          <w:b/>
          <w:sz w:val="36"/>
          <w:szCs w:val="36"/>
        </w:rPr>
      </w:pPr>
    </w:p>
    <w:p w:rsidR="00ED1E48" w:rsidRPr="00ED1E48" w:rsidRDefault="00ED1E48" w:rsidP="00ED1E48">
      <w:pPr>
        <w:spacing w:after="0" w:line="360" w:lineRule="auto"/>
        <w:jc w:val="center"/>
        <w:rPr>
          <w:rFonts w:ascii="Times New Roman" w:hAnsi="Times New Roman"/>
          <w:b/>
          <w:sz w:val="36"/>
          <w:szCs w:val="36"/>
        </w:rPr>
      </w:pPr>
    </w:p>
    <w:p w:rsidR="00ED1E48" w:rsidRPr="00ED1E48" w:rsidRDefault="00ED1E48" w:rsidP="00ED1E48">
      <w:pPr>
        <w:spacing w:after="0" w:line="360" w:lineRule="auto"/>
        <w:jc w:val="center"/>
        <w:rPr>
          <w:rFonts w:ascii="Times New Roman" w:hAnsi="Times New Roman"/>
          <w:sz w:val="36"/>
          <w:szCs w:val="36"/>
        </w:rPr>
      </w:pPr>
      <w:r w:rsidRPr="00ED1E48">
        <w:rPr>
          <w:rFonts w:ascii="Times New Roman" w:hAnsi="Times New Roman"/>
          <w:sz w:val="36"/>
          <w:szCs w:val="36"/>
        </w:rPr>
        <w:t>Семинар-практикум с педагогами:</w:t>
      </w:r>
    </w:p>
    <w:p w:rsidR="00ED1E48" w:rsidRPr="00ED1E48" w:rsidRDefault="00ED1E48" w:rsidP="00ED1E48">
      <w:pPr>
        <w:jc w:val="center"/>
        <w:rPr>
          <w:rFonts w:ascii="Times New Roman" w:hAnsi="Times New Roman" w:cs="Times New Roman"/>
          <w:b/>
          <w:sz w:val="36"/>
          <w:szCs w:val="36"/>
        </w:rPr>
      </w:pPr>
      <w:r w:rsidRPr="00ED1E48">
        <w:rPr>
          <w:rFonts w:ascii="Times New Roman" w:hAnsi="Times New Roman" w:cs="Times New Roman"/>
          <w:b/>
          <w:sz w:val="36"/>
          <w:szCs w:val="36"/>
        </w:rPr>
        <w:t>«</w:t>
      </w:r>
      <w:r w:rsidRPr="00ED1E48">
        <w:rPr>
          <w:rFonts w:ascii="Times New Roman" w:hAnsi="Times New Roman" w:cs="Times New Roman"/>
          <w:b/>
          <w:sz w:val="36"/>
          <w:szCs w:val="36"/>
        </w:rPr>
        <w:t>Формы и методы работы с родителями по развитию речи детей дошкольного возраста</w:t>
      </w:r>
      <w:r w:rsidRPr="00ED1E48">
        <w:rPr>
          <w:rFonts w:ascii="Times New Roman" w:hAnsi="Times New Roman" w:cs="Times New Roman"/>
          <w:b/>
          <w:sz w:val="36"/>
          <w:szCs w:val="36"/>
        </w:rPr>
        <w:t>»</w:t>
      </w:r>
    </w:p>
    <w:p w:rsidR="00ED1E48" w:rsidRPr="007E1996" w:rsidRDefault="00ED1E48" w:rsidP="00ED1E48">
      <w:pPr>
        <w:spacing w:after="0" w:line="360" w:lineRule="auto"/>
        <w:jc w:val="right"/>
        <w:rPr>
          <w:rFonts w:ascii="Times New Roman" w:hAnsi="Times New Roman"/>
          <w:sz w:val="32"/>
          <w:szCs w:val="32"/>
        </w:rPr>
      </w:pPr>
    </w:p>
    <w:p w:rsidR="00ED1E48" w:rsidRPr="007E1996" w:rsidRDefault="00ED1E48" w:rsidP="00ED1E48">
      <w:pPr>
        <w:spacing w:after="0" w:line="360" w:lineRule="auto"/>
        <w:jc w:val="right"/>
        <w:rPr>
          <w:rFonts w:ascii="Times New Roman" w:hAnsi="Times New Roman"/>
          <w:sz w:val="32"/>
          <w:szCs w:val="32"/>
        </w:rPr>
      </w:pPr>
    </w:p>
    <w:p w:rsidR="00ED1E48" w:rsidRPr="007E1996" w:rsidRDefault="00ED1E48" w:rsidP="00ED1E48">
      <w:pPr>
        <w:spacing w:after="0" w:line="360" w:lineRule="auto"/>
        <w:jc w:val="right"/>
        <w:rPr>
          <w:rFonts w:ascii="Times New Roman" w:hAnsi="Times New Roman"/>
          <w:sz w:val="32"/>
          <w:szCs w:val="32"/>
        </w:rPr>
      </w:pPr>
    </w:p>
    <w:p w:rsidR="00ED1E48" w:rsidRPr="007E1996" w:rsidRDefault="00ED1E48" w:rsidP="00ED1E48">
      <w:pPr>
        <w:spacing w:after="0" w:line="360" w:lineRule="auto"/>
        <w:rPr>
          <w:rFonts w:ascii="Times New Roman" w:hAnsi="Times New Roman"/>
          <w:sz w:val="32"/>
          <w:szCs w:val="32"/>
        </w:rPr>
      </w:pPr>
    </w:p>
    <w:p w:rsidR="00ED1E48" w:rsidRPr="007E1996" w:rsidRDefault="00ED1E48" w:rsidP="00ED1E48">
      <w:pPr>
        <w:spacing w:after="0" w:line="360" w:lineRule="auto"/>
        <w:rPr>
          <w:rFonts w:ascii="Times New Roman" w:hAnsi="Times New Roman"/>
          <w:sz w:val="32"/>
          <w:szCs w:val="32"/>
        </w:rPr>
      </w:pPr>
    </w:p>
    <w:p w:rsidR="00ED1E48" w:rsidRDefault="00ED1E48" w:rsidP="00ED1E48">
      <w:pPr>
        <w:tabs>
          <w:tab w:val="left" w:pos="7449"/>
        </w:tabs>
        <w:spacing w:after="0"/>
        <w:jc w:val="right"/>
        <w:rPr>
          <w:rFonts w:ascii="Times New Roman" w:hAnsi="Times New Roman"/>
          <w:b/>
          <w:sz w:val="32"/>
        </w:rPr>
      </w:pPr>
      <w:r w:rsidRPr="00C41F43">
        <w:rPr>
          <w:rFonts w:ascii="Times New Roman" w:hAnsi="Times New Roman"/>
          <w:sz w:val="32"/>
        </w:rPr>
        <w:t xml:space="preserve">                                                        </w:t>
      </w:r>
      <w:r>
        <w:rPr>
          <w:rFonts w:ascii="Times New Roman" w:hAnsi="Times New Roman"/>
          <w:sz w:val="32"/>
        </w:rPr>
        <w:t xml:space="preserve">                            </w:t>
      </w:r>
      <w:r w:rsidRPr="00C41F43">
        <w:rPr>
          <w:rFonts w:ascii="Times New Roman" w:hAnsi="Times New Roman"/>
          <w:sz w:val="32"/>
        </w:rPr>
        <w:t xml:space="preserve"> </w:t>
      </w:r>
      <w:r w:rsidRPr="00C41F43">
        <w:rPr>
          <w:rFonts w:ascii="Times New Roman" w:hAnsi="Times New Roman"/>
          <w:b/>
          <w:sz w:val="32"/>
        </w:rPr>
        <w:t>Разработала</w:t>
      </w:r>
      <w:r>
        <w:rPr>
          <w:rFonts w:ascii="Times New Roman" w:hAnsi="Times New Roman"/>
          <w:b/>
          <w:sz w:val="32"/>
        </w:rPr>
        <w:t xml:space="preserve"> и </w:t>
      </w:r>
    </w:p>
    <w:p w:rsidR="00ED1E48" w:rsidRPr="00C41F43" w:rsidRDefault="00ED1E48" w:rsidP="00ED1E48">
      <w:pPr>
        <w:tabs>
          <w:tab w:val="left" w:pos="7449"/>
        </w:tabs>
        <w:spacing w:after="0"/>
        <w:jc w:val="center"/>
        <w:rPr>
          <w:rFonts w:ascii="Times New Roman" w:hAnsi="Times New Roman"/>
          <w:b/>
          <w:sz w:val="32"/>
        </w:rPr>
      </w:pPr>
      <w:r>
        <w:rPr>
          <w:rFonts w:ascii="Times New Roman" w:hAnsi="Times New Roman"/>
          <w:b/>
          <w:sz w:val="32"/>
        </w:rPr>
        <w:t xml:space="preserve">                                                                                           </w:t>
      </w:r>
      <w:bookmarkStart w:id="0" w:name="_GoBack"/>
      <w:bookmarkEnd w:id="0"/>
      <w:r>
        <w:rPr>
          <w:rFonts w:ascii="Times New Roman" w:hAnsi="Times New Roman"/>
          <w:b/>
          <w:sz w:val="32"/>
        </w:rPr>
        <w:t>провела</w:t>
      </w:r>
      <w:r w:rsidRPr="00C41F43">
        <w:rPr>
          <w:rFonts w:ascii="Times New Roman" w:hAnsi="Times New Roman"/>
          <w:b/>
          <w:sz w:val="32"/>
        </w:rPr>
        <w:t xml:space="preserve">: </w:t>
      </w:r>
    </w:p>
    <w:p w:rsidR="00ED1E48" w:rsidRPr="007E1996" w:rsidRDefault="00ED1E48" w:rsidP="00ED1E48">
      <w:pPr>
        <w:tabs>
          <w:tab w:val="left" w:pos="7065"/>
        </w:tabs>
        <w:spacing w:after="0" w:line="240" w:lineRule="auto"/>
        <w:jc w:val="right"/>
        <w:rPr>
          <w:rFonts w:ascii="Times New Roman" w:hAnsi="Times New Roman"/>
          <w:sz w:val="32"/>
          <w:szCs w:val="32"/>
        </w:rPr>
      </w:pPr>
      <w:r w:rsidRPr="00C41F43">
        <w:rPr>
          <w:rFonts w:ascii="Times New Roman" w:hAnsi="Times New Roman"/>
          <w:b/>
          <w:sz w:val="32"/>
        </w:rPr>
        <w:t xml:space="preserve">                                                </w:t>
      </w:r>
      <w:r>
        <w:rPr>
          <w:rFonts w:ascii="Times New Roman" w:hAnsi="Times New Roman"/>
          <w:b/>
          <w:sz w:val="32"/>
        </w:rPr>
        <w:t xml:space="preserve">                </w:t>
      </w:r>
      <w:r w:rsidRPr="007E1996">
        <w:rPr>
          <w:rFonts w:ascii="Times New Roman" w:hAnsi="Times New Roman"/>
          <w:sz w:val="32"/>
          <w:szCs w:val="32"/>
        </w:rPr>
        <w:t>Сигаева</w:t>
      </w:r>
      <w:r w:rsidRPr="008002FE">
        <w:rPr>
          <w:rFonts w:ascii="Times New Roman" w:hAnsi="Times New Roman"/>
          <w:sz w:val="32"/>
          <w:szCs w:val="32"/>
        </w:rPr>
        <w:t xml:space="preserve"> </w:t>
      </w:r>
      <w:r w:rsidRPr="007E1996">
        <w:rPr>
          <w:rFonts w:ascii="Times New Roman" w:hAnsi="Times New Roman"/>
          <w:sz w:val="32"/>
          <w:szCs w:val="32"/>
        </w:rPr>
        <w:t>Елена</w:t>
      </w:r>
      <w:r>
        <w:rPr>
          <w:rFonts w:ascii="Times New Roman" w:hAnsi="Times New Roman"/>
          <w:sz w:val="32"/>
          <w:szCs w:val="32"/>
        </w:rPr>
        <w:t xml:space="preserve"> Александровна       </w:t>
      </w:r>
    </w:p>
    <w:p w:rsidR="00ED1E48" w:rsidRPr="00C41F43" w:rsidRDefault="00ED1E48" w:rsidP="00ED1E48">
      <w:pPr>
        <w:tabs>
          <w:tab w:val="left" w:pos="5529"/>
        </w:tabs>
        <w:spacing w:after="0" w:line="240" w:lineRule="auto"/>
        <w:jc w:val="right"/>
        <w:rPr>
          <w:rFonts w:ascii="Times New Roman" w:hAnsi="Times New Roman"/>
          <w:sz w:val="32"/>
        </w:rPr>
      </w:pPr>
      <w:r w:rsidRPr="00C41F43">
        <w:rPr>
          <w:rFonts w:ascii="Times New Roman" w:hAnsi="Times New Roman"/>
          <w:sz w:val="32"/>
        </w:rPr>
        <w:t xml:space="preserve">воспитатель первой  </w:t>
      </w:r>
    </w:p>
    <w:p w:rsidR="00ED1E48" w:rsidRPr="007E1996" w:rsidRDefault="00ED1E48" w:rsidP="00ED1E48">
      <w:pPr>
        <w:spacing w:after="0" w:line="360" w:lineRule="auto"/>
        <w:jc w:val="right"/>
        <w:rPr>
          <w:rFonts w:ascii="Times New Roman" w:hAnsi="Times New Roman"/>
          <w:sz w:val="32"/>
          <w:szCs w:val="32"/>
        </w:rPr>
      </w:pPr>
      <w:r w:rsidRPr="00C41F43">
        <w:rPr>
          <w:rFonts w:ascii="Times New Roman" w:hAnsi="Times New Roman"/>
          <w:sz w:val="32"/>
        </w:rPr>
        <w:t xml:space="preserve">                                                                 квалификационной категории</w:t>
      </w:r>
      <w:r w:rsidRPr="007E1996">
        <w:rPr>
          <w:rFonts w:ascii="Times New Roman" w:hAnsi="Times New Roman"/>
          <w:sz w:val="32"/>
          <w:szCs w:val="32"/>
        </w:rPr>
        <w:t xml:space="preserve"> </w:t>
      </w:r>
    </w:p>
    <w:p w:rsidR="00ED1E48" w:rsidRPr="007E1996" w:rsidRDefault="00ED1E48" w:rsidP="00ED1E48">
      <w:pPr>
        <w:spacing w:after="0" w:line="360" w:lineRule="auto"/>
        <w:jc w:val="right"/>
        <w:rPr>
          <w:rFonts w:ascii="Times New Roman" w:hAnsi="Times New Roman"/>
          <w:sz w:val="32"/>
          <w:szCs w:val="32"/>
        </w:rPr>
      </w:pPr>
    </w:p>
    <w:p w:rsidR="00ED1E48" w:rsidRPr="007E1996" w:rsidRDefault="00ED1E48" w:rsidP="00ED1E48">
      <w:pPr>
        <w:spacing w:after="0" w:line="360" w:lineRule="auto"/>
        <w:jc w:val="center"/>
        <w:rPr>
          <w:rFonts w:ascii="Times New Roman" w:hAnsi="Times New Roman"/>
          <w:sz w:val="32"/>
          <w:szCs w:val="32"/>
        </w:rPr>
      </w:pPr>
    </w:p>
    <w:p w:rsidR="00ED1E48" w:rsidRPr="007E1996" w:rsidRDefault="00ED1E48" w:rsidP="00ED1E48">
      <w:pPr>
        <w:spacing w:after="0" w:line="360" w:lineRule="auto"/>
        <w:jc w:val="center"/>
        <w:rPr>
          <w:rFonts w:ascii="Times New Roman" w:hAnsi="Times New Roman"/>
          <w:sz w:val="32"/>
          <w:szCs w:val="32"/>
        </w:rPr>
      </w:pPr>
    </w:p>
    <w:p w:rsidR="00ED1E48" w:rsidRDefault="00ED1E48" w:rsidP="00ED1E48">
      <w:pPr>
        <w:spacing w:after="0" w:line="360" w:lineRule="auto"/>
        <w:rPr>
          <w:rFonts w:ascii="Times New Roman" w:hAnsi="Times New Roman"/>
          <w:b/>
          <w:bCs/>
          <w:sz w:val="28"/>
          <w:szCs w:val="28"/>
          <w:lang w:eastAsia="ru-RU"/>
        </w:rPr>
      </w:pPr>
      <w:r w:rsidRPr="007E1996">
        <w:rPr>
          <w:rFonts w:ascii="Times New Roman" w:hAnsi="Times New Roman"/>
          <w:sz w:val="32"/>
          <w:szCs w:val="32"/>
        </w:rPr>
        <w:t xml:space="preserve"> </w:t>
      </w:r>
      <w:r>
        <w:rPr>
          <w:rFonts w:ascii="Times New Roman" w:hAnsi="Times New Roman"/>
          <w:sz w:val="32"/>
          <w:szCs w:val="32"/>
        </w:rPr>
        <w:t xml:space="preserve">                        </w:t>
      </w:r>
    </w:p>
    <w:p w:rsidR="00684F57" w:rsidRPr="00684F57" w:rsidRDefault="00ED1E48" w:rsidP="00684F57">
      <w:pPr>
        <w:jc w:val="both"/>
        <w:rPr>
          <w:rFonts w:ascii="Times New Roman" w:hAnsi="Times New Roman" w:cs="Times New Roman"/>
          <w:sz w:val="28"/>
          <w:szCs w:val="28"/>
        </w:rPr>
      </w:pPr>
      <w:r>
        <w:rPr>
          <w:rFonts w:ascii="Times New Roman" w:hAnsi="Times New Roman"/>
          <w:b/>
          <w:bCs/>
          <w:sz w:val="28"/>
          <w:szCs w:val="28"/>
          <w:lang w:eastAsia="ru-RU"/>
        </w:rPr>
        <w:t xml:space="preserve">                  </w:t>
      </w:r>
      <w:r w:rsidR="00684F57" w:rsidRPr="00684F57">
        <w:rPr>
          <w:rFonts w:ascii="Times New Roman" w:hAnsi="Times New Roman" w:cs="Times New Roman"/>
          <w:sz w:val="28"/>
          <w:szCs w:val="28"/>
        </w:rPr>
        <w:t>Одно из основных условий нормального развития ребенка и, в дальнейшем, успешного обучения в школе — своевременное и полноценное формирование речи в дошкольном детстве. Как показывает практика, для полноценного речевого развития дошкольников, необходимо тесное взаимодействие детского сада и семьи, так как наилучшие результаты отмечаются там, где педагоги и родители действуют согласовано. Ему предшествует целенаправленная работа педагогов, в процессе которой родители эпизодически включаются в жизнь группы, приобщаются к проблемам своих детей.</w:t>
      </w:r>
    </w:p>
    <w:p w:rsidR="00684F57" w:rsidRPr="00684F57" w:rsidRDefault="00684F57" w:rsidP="00684F57">
      <w:pPr>
        <w:jc w:val="both"/>
        <w:rPr>
          <w:rFonts w:ascii="Times New Roman" w:hAnsi="Times New Roman" w:cs="Times New Roman"/>
          <w:sz w:val="28"/>
          <w:szCs w:val="28"/>
        </w:rPr>
      </w:pPr>
      <w:r w:rsidRPr="00684F57">
        <w:rPr>
          <w:rFonts w:ascii="Times New Roman" w:hAnsi="Times New Roman" w:cs="Times New Roman"/>
          <w:sz w:val="28"/>
          <w:szCs w:val="28"/>
        </w:rPr>
        <w:t>Основные цели взаимодействия педагогов и родителей по вопросам речевого развития дошкольников — это объединение усилий взрослых для обеспечения успешного речевого развития каждого ребенка, выделение приоритетных линий этого развития, показ наиболее эффективных методов и приемов работы речевого воспитания, раскрытие возможности переноса полученных педагогических знаний в условия семейного воспитания, формирование у родителей желания и умения общаться с детьми, руководить детской деятельностью.</w:t>
      </w:r>
    </w:p>
    <w:p w:rsidR="00684F57" w:rsidRPr="00477B64" w:rsidRDefault="00684F57" w:rsidP="00684F57">
      <w:pPr>
        <w:jc w:val="both"/>
        <w:rPr>
          <w:rFonts w:ascii="Times New Roman" w:hAnsi="Times New Roman" w:cs="Times New Roman"/>
          <w:i/>
          <w:sz w:val="28"/>
          <w:szCs w:val="28"/>
        </w:rPr>
      </w:pPr>
      <w:r w:rsidRPr="00477B64">
        <w:rPr>
          <w:rFonts w:ascii="Times New Roman" w:hAnsi="Times New Roman" w:cs="Times New Roman"/>
          <w:i/>
          <w:sz w:val="28"/>
          <w:szCs w:val="28"/>
        </w:rPr>
        <w:t>В настоящее время идет снижение речевой активности детей, причинами которой является:</w:t>
      </w:r>
    </w:p>
    <w:p w:rsidR="00684F57" w:rsidRPr="00684F57" w:rsidRDefault="00684F57" w:rsidP="00684F57">
      <w:pPr>
        <w:jc w:val="both"/>
        <w:rPr>
          <w:rFonts w:ascii="Times New Roman" w:hAnsi="Times New Roman" w:cs="Times New Roman"/>
          <w:sz w:val="28"/>
          <w:szCs w:val="28"/>
        </w:rPr>
      </w:pPr>
      <w:r w:rsidRPr="00684F57">
        <w:rPr>
          <w:rFonts w:ascii="Times New Roman" w:hAnsi="Times New Roman" w:cs="Times New Roman"/>
          <w:sz w:val="28"/>
          <w:szCs w:val="28"/>
        </w:rPr>
        <w:t>- резкое ухудшение здоровья детей;</w:t>
      </w:r>
    </w:p>
    <w:p w:rsidR="00684F57" w:rsidRPr="00684F57" w:rsidRDefault="00684F57" w:rsidP="00684F57">
      <w:pPr>
        <w:jc w:val="both"/>
        <w:rPr>
          <w:rFonts w:ascii="Times New Roman" w:hAnsi="Times New Roman" w:cs="Times New Roman"/>
          <w:sz w:val="28"/>
          <w:szCs w:val="28"/>
        </w:rPr>
      </w:pPr>
      <w:r w:rsidRPr="00684F57">
        <w:rPr>
          <w:rFonts w:ascii="Times New Roman" w:hAnsi="Times New Roman" w:cs="Times New Roman"/>
          <w:sz w:val="28"/>
          <w:szCs w:val="28"/>
        </w:rPr>
        <w:t>- глобальное снижение общего уровня культуры в обществе;</w:t>
      </w:r>
    </w:p>
    <w:p w:rsidR="00684F57" w:rsidRPr="00684F57" w:rsidRDefault="00684F57" w:rsidP="00684F57">
      <w:pPr>
        <w:jc w:val="both"/>
        <w:rPr>
          <w:rFonts w:ascii="Times New Roman" w:hAnsi="Times New Roman" w:cs="Times New Roman"/>
          <w:sz w:val="28"/>
          <w:szCs w:val="28"/>
        </w:rPr>
      </w:pPr>
      <w:r w:rsidRPr="00684F57">
        <w:rPr>
          <w:rFonts w:ascii="Times New Roman" w:hAnsi="Times New Roman" w:cs="Times New Roman"/>
          <w:sz w:val="28"/>
          <w:szCs w:val="28"/>
        </w:rPr>
        <w:t>- существенное уменьшение объема общения взрослых и детей из-за занятости родителей, их неподготовленность в вопросах воспитания;</w:t>
      </w:r>
    </w:p>
    <w:p w:rsidR="00684F57" w:rsidRPr="00684F57" w:rsidRDefault="00684F57" w:rsidP="00684F57">
      <w:pPr>
        <w:jc w:val="both"/>
        <w:rPr>
          <w:rFonts w:ascii="Times New Roman" w:hAnsi="Times New Roman" w:cs="Times New Roman"/>
          <w:sz w:val="28"/>
          <w:szCs w:val="28"/>
        </w:rPr>
      </w:pPr>
      <w:r w:rsidRPr="00684F57">
        <w:rPr>
          <w:rFonts w:ascii="Times New Roman" w:hAnsi="Times New Roman" w:cs="Times New Roman"/>
          <w:sz w:val="28"/>
          <w:szCs w:val="28"/>
        </w:rPr>
        <w:t>- недостаточное внимание педагогов к вопросам речевого развития детей.</w:t>
      </w:r>
    </w:p>
    <w:p w:rsidR="00684F57" w:rsidRPr="00684F57" w:rsidRDefault="00684F57" w:rsidP="00684F57">
      <w:pPr>
        <w:jc w:val="both"/>
        <w:rPr>
          <w:rFonts w:ascii="Times New Roman" w:hAnsi="Times New Roman" w:cs="Times New Roman"/>
          <w:sz w:val="28"/>
          <w:szCs w:val="28"/>
        </w:rPr>
      </w:pPr>
      <w:r w:rsidRPr="00684F57">
        <w:rPr>
          <w:rFonts w:ascii="Times New Roman" w:hAnsi="Times New Roman" w:cs="Times New Roman"/>
          <w:sz w:val="28"/>
          <w:szCs w:val="28"/>
        </w:rPr>
        <w:t>От правильного взаимодействия детского сада и семьи зависит успех воспитания детей. Задача детского сада — вооружать родителей педагогическими знаниями, в частности конкретными знаниями по методике развития речи. Для этого можно использовать различные формы работы.</w:t>
      </w:r>
    </w:p>
    <w:p w:rsidR="00684F57" w:rsidRPr="00684F57" w:rsidRDefault="00684F57" w:rsidP="00684F57">
      <w:pPr>
        <w:jc w:val="both"/>
        <w:rPr>
          <w:rFonts w:ascii="Times New Roman" w:hAnsi="Times New Roman" w:cs="Times New Roman"/>
          <w:sz w:val="28"/>
          <w:szCs w:val="28"/>
        </w:rPr>
      </w:pPr>
      <w:r w:rsidRPr="00477B64">
        <w:rPr>
          <w:rFonts w:ascii="Times New Roman" w:hAnsi="Times New Roman" w:cs="Times New Roman"/>
          <w:i/>
          <w:sz w:val="28"/>
          <w:szCs w:val="28"/>
        </w:rPr>
        <w:t>Формы взаимодействия детского сада с родителями</w:t>
      </w:r>
      <w:r w:rsidRPr="00684F57">
        <w:rPr>
          <w:rFonts w:ascii="Times New Roman" w:hAnsi="Times New Roman" w:cs="Times New Roman"/>
          <w:sz w:val="28"/>
          <w:szCs w:val="28"/>
        </w:rPr>
        <w:t> — это способы организации их совместной деятельности и общения. Основная цель всех видов взаимодействия детского сада и родителей — установление доверительных отношений с детьми, родителями и педагогами, воспитание потребности делиться друг с другом своими проблемами и совместно их решать.</w:t>
      </w:r>
    </w:p>
    <w:p w:rsidR="00684F57" w:rsidRPr="00684F57" w:rsidRDefault="00684F57" w:rsidP="00684F57">
      <w:pPr>
        <w:jc w:val="both"/>
        <w:rPr>
          <w:rFonts w:ascii="Times New Roman" w:hAnsi="Times New Roman" w:cs="Times New Roman"/>
          <w:sz w:val="28"/>
          <w:szCs w:val="28"/>
        </w:rPr>
      </w:pPr>
      <w:r w:rsidRPr="00684F57">
        <w:rPr>
          <w:rFonts w:ascii="Times New Roman" w:hAnsi="Times New Roman" w:cs="Times New Roman"/>
          <w:sz w:val="28"/>
          <w:szCs w:val="28"/>
        </w:rPr>
        <w:t>Для достижения единой цели взаимодействие предполагает не только распределение задач между участниками процесса, но и обратную связь. Участвовать в речевом развитии семьи начинают с момента прихода ребёнка в детский сад. Уже на этом этапе необходимо убедить родителей, что их роль в речевом развитии ребёнка значима, что усилия педагогов без их помощи будут недостаточны.</w:t>
      </w:r>
    </w:p>
    <w:p w:rsidR="007B11CA" w:rsidRDefault="00684F57" w:rsidP="007B11CA">
      <w:pPr>
        <w:spacing w:after="0"/>
        <w:jc w:val="both"/>
        <w:rPr>
          <w:rFonts w:ascii="Times New Roman" w:hAnsi="Times New Roman" w:cs="Times New Roman"/>
          <w:i/>
          <w:sz w:val="28"/>
          <w:szCs w:val="28"/>
        </w:rPr>
      </w:pPr>
      <w:r w:rsidRPr="00684F57">
        <w:rPr>
          <w:rFonts w:ascii="Times New Roman" w:hAnsi="Times New Roman" w:cs="Times New Roman"/>
          <w:sz w:val="28"/>
          <w:szCs w:val="28"/>
        </w:rPr>
        <w:t xml:space="preserve">Можно использовать </w:t>
      </w:r>
      <w:r w:rsidRPr="007B11CA">
        <w:rPr>
          <w:rFonts w:ascii="Times New Roman" w:hAnsi="Times New Roman" w:cs="Times New Roman"/>
          <w:b/>
          <w:sz w:val="28"/>
          <w:szCs w:val="28"/>
        </w:rPr>
        <w:t>все виды традиционных форм взаимодействия с семьей</w:t>
      </w:r>
      <w:r w:rsidRPr="00684F57">
        <w:rPr>
          <w:rFonts w:ascii="Times New Roman" w:hAnsi="Times New Roman" w:cs="Times New Roman"/>
          <w:sz w:val="28"/>
          <w:szCs w:val="28"/>
        </w:rPr>
        <w:t xml:space="preserve">, и искать новые, современные формы сотрудничества с родителями. Выстраивая </w:t>
      </w:r>
      <w:r w:rsidRPr="007B11CA">
        <w:rPr>
          <w:rFonts w:ascii="Times New Roman" w:hAnsi="Times New Roman" w:cs="Times New Roman"/>
          <w:i/>
          <w:sz w:val="28"/>
          <w:szCs w:val="28"/>
        </w:rPr>
        <w:t xml:space="preserve">традиционные формы: </w:t>
      </w:r>
    </w:p>
    <w:p w:rsidR="007B11CA" w:rsidRDefault="007B11CA" w:rsidP="007B1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F57" w:rsidRPr="00684F57">
        <w:rPr>
          <w:rFonts w:ascii="Times New Roman" w:hAnsi="Times New Roman" w:cs="Times New Roman"/>
          <w:sz w:val="28"/>
          <w:szCs w:val="28"/>
        </w:rPr>
        <w:t xml:space="preserve">родительские собрания, </w:t>
      </w:r>
    </w:p>
    <w:p w:rsidR="007B11CA" w:rsidRDefault="007B11CA" w:rsidP="007B1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F57" w:rsidRPr="00684F57">
        <w:rPr>
          <w:rFonts w:ascii="Times New Roman" w:hAnsi="Times New Roman" w:cs="Times New Roman"/>
          <w:sz w:val="28"/>
          <w:szCs w:val="28"/>
        </w:rPr>
        <w:t xml:space="preserve">лекции, </w:t>
      </w:r>
    </w:p>
    <w:p w:rsidR="007B11CA" w:rsidRDefault="007B11CA" w:rsidP="007B1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F57" w:rsidRPr="00684F57">
        <w:rPr>
          <w:rFonts w:ascii="Times New Roman" w:hAnsi="Times New Roman" w:cs="Times New Roman"/>
          <w:sz w:val="28"/>
          <w:szCs w:val="28"/>
        </w:rPr>
        <w:t xml:space="preserve">практикумы, </w:t>
      </w:r>
    </w:p>
    <w:p w:rsidR="007B11CA" w:rsidRDefault="007B11CA" w:rsidP="007B1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F57" w:rsidRPr="00684F57">
        <w:rPr>
          <w:rFonts w:ascii="Times New Roman" w:hAnsi="Times New Roman" w:cs="Times New Roman"/>
          <w:sz w:val="28"/>
          <w:szCs w:val="28"/>
        </w:rPr>
        <w:t xml:space="preserve">педагогические консультации, </w:t>
      </w:r>
    </w:p>
    <w:p w:rsidR="007B11CA" w:rsidRDefault="007B11CA" w:rsidP="007B1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F57" w:rsidRPr="00684F57">
        <w:rPr>
          <w:rFonts w:ascii="Times New Roman" w:hAnsi="Times New Roman" w:cs="Times New Roman"/>
          <w:sz w:val="28"/>
          <w:szCs w:val="28"/>
        </w:rPr>
        <w:t>совместные праздники,</w:t>
      </w:r>
    </w:p>
    <w:p w:rsidR="007B11CA" w:rsidRDefault="00684F57" w:rsidP="007B11CA">
      <w:pPr>
        <w:spacing w:after="0"/>
        <w:jc w:val="both"/>
        <w:rPr>
          <w:rFonts w:ascii="Times New Roman" w:hAnsi="Times New Roman" w:cs="Times New Roman"/>
          <w:sz w:val="28"/>
          <w:szCs w:val="28"/>
        </w:rPr>
      </w:pPr>
      <w:r w:rsidRPr="00684F57">
        <w:rPr>
          <w:rFonts w:ascii="Times New Roman" w:hAnsi="Times New Roman" w:cs="Times New Roman"/>
          <w:sz w:val="28"/>
          <w:szCs w:val="28"/>
        </w:rPr>
        <w:t xml:space="preserve"> </w:t>
      </w:r>
      <w:r w:rsidR="007B11CA">
        <w:rPr>
          <w:rFonts w:ascii="Times New Roman" w:hAnsi="Times New Roman" w:cs="Times New Roman"/>
          <w:sz w:val="28"/>
          <w:szCs w:val="28"/>
        </w:rPr>
        <w:t xml:space="preserve">- </w:t>
      </w:r>
      <w:r w:rsidRPr="00684F57">
        <w:rPr>
          <w:rFonts w:ascii="Times New Roman" w:hAnsi="Times New Roman" w:cs="Times New Roman"/>
          <w:sz w:val="28"/>
          <w:szCs w:val="28"/>
        </w:rPr>
        <w:t xml:space="preserve">педагогические беседы, </w:t>
      </w:r>
    </w:p>
    <w:p w:rsidR="007B11CA" w:rsidRDefault="007B11CA" w:rsidP="007B1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F57" w:rsidRPr="00684F57">
        <w:rPr>
          <w:rFonts w:ascii="Times New Roman" w:hAnsi="Times New Roman" w:cs="Times New Roman"/>
          <w:sz w:val="28"/>
          <w:szCs w:val="28"/>
        </w:rPr>
        <w:t xml:space="preserve">дни открытых дверей, </w:t>
      </w:r>
    </w:p>
    <w:p w:rsidR="007B11CA" w:rsidRDefault="007B11CA" w:rsidP="007B1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F57" w:rsidRPr="00684F57">
        <w:rPr>
          <w:rFonts w:ascii="Times New Roman" w:hAnsi="Times New Roman" w:cs="Times New Roman"/>
          <w:sz w:val="28"/>
          <w:szCs w:val="28"/>
        </w:rPr>
        <w:t xml:space="preserve">родительские уголки, </w:t>
      </w:r>
    </w:p>
    <w:p w:rsidR="007B11CA" w:rsidRDefault="007B11CA" w:rsidP="007B1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F57" w:rsidRPr="00684F57">
        <w:rPr>
          <w:rFonts w:ascii="Times New Roman" w:hAnsi="Times New Roman" w:cs="Times New Roman"/>
          <w:sz w:val="28"/>
          <w:szCs w:val="28"/>
        </w:rPr>
        <w:t xml:space="preserve">анкетирование, </w:t>
      </w:r>
    </w:p>
    <w:p w:rsidR="007B11CA" w:rsidRDefault="007B11CA" w:rsidP="007B1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F57" w:rsidRPr="00684F57">
        <w:rPr>
          <w:rFonts w:ascii="Times New Roman" w:hAnsi="Times New Roman" w:cs="Times New Roman"/>
          <w:sz w:val="28"/>
          <w:szCs w:val="28"/>
        </w:rPr>
        <w:t xml:space="preserve">папки-передвижки. </w:t>
      </w:r>
    </w:p>
    <w:p w:rsidR="00684F57" w:rsidRPr="00684F57" w:rsidRDefault="00684F57" w:rsidP="00684F57">
      <w:pPr>
        <w:jc w:val="both"/>
        <w:rPr>
          <w:rFonts w:ascii="Times New Roman" w:hAnsi="Times New Roman" w:cs="Times New Roman"/>
          <w:sz w:val="28"/>
          <w:szCs w:val="28"/>
        </w:rPr>
      </w:pPr>
      <w:r w:rsidRPr="00684F57">
        <w:rPr>
          <w:rFonts w:ascii="Times New Roman" w:hAnsi="Times New Roman" w:cs="Times New Roman"/>
          <w:sz w:val="28"/>
          <w:szCs w:val="28"/>
        </w:rPr>
        <w:t>Планируя ту или иную форму работы, исходить нужно из представлений о современных родителях готовых к обучению, саморазвитию и сотрудничеству. В связи с этим к формам взаимодействия предъявляются следующие требования: востребованность, оригинальность, интерактивность. В последнее время наметились новые, перспективные формы сотрудничества, которые предполагают подключение родителей к активному участию в жизни детского сада.</w:t>
      </w:r>
    </w:p>
    <w:p w:rsidR="007B11CA" w:rsidRDefault="00684F57" w:rsidP="007B11CA">
      <w:pPr>
        <w:spacing w:after="0"/>
        <w:jc w:val="both"/>
        <w:rPr>
          <w:rFonts w:ascii="Times New Roman" w:hAnsi="Times New Roman" w:cs="Times New Roman"/>
          <w:sz w:val="28"/>
          <w:szCs w:val="28"/>
        </w:rPr>
      </w:pPr>
      <w:r w:rsidRPr="007B11CA">
        <w:rPr>
          <w:rFonts w:ascii="Times New Roman" w:hAnsi="Times New Roman" w:cs="Times New Roman"/>
          <w:b/>
          <w:sz w:val="28"/>
          <w:szCs w:val="28"/>
        </w:rPr>
        <w:t>Нетрадиционные формы сотрудничества:</w:t>
      </w:r>
      <w:r w:rsidRPr="00684F57">
        <w:rPr>
          <w:rFonts w:ascii="Times New Roman" w:hAnsi="Times New Roman" w:cs="Times New Roman"/>
          <w:sz w:val="28"/>
          <w:szCs w:val="28"/>
        </w:rPr>
        <w:t xml:space="preserve"> </w:t>
      </w:r>
    </w:p>
    <w:p w:rsidR="007B11CA" w:rsidRDefault="007B11CA" w:rsidP="007B1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F57" w:rsidRPr="00684F57">
        <w:rPr>
          <w:rFonts w:ascii="Times New Roman" w:hAnsi="Times New Roman" w:cs="Times New Roman"/>
          <w:sz w:val="28"/>
          <w:szCs w:val="28"/>
        </w:rPr>
        <w:t xml:space="preserve">речевые театрализованные праздники, </w:t>
      </w:r>
    </w:p>
    <w:p w:rsidR="007B11CA" w:rsidRDefault="007B11CA" w:rsidP="007B1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F57" w:rsidRPr="00684F57">
        <w:rPr>
          <w:rFonts w:ascii="Times New Roman" w:hAnsi="Times New Roman" w:cs="Times New Roman"/>
          <w:sz w:val="28"/>
          <w:szCs w:val="28"/>
        </w:rPr>
        <w:t>речевые газеты,</w:t>
      </w:r>
    </w:p>
    <w:p w:rsidR="007B11CA" w:rsidRDefault="007B11CA" w:rsidP="007B1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F57" w:rsidRPr="00684F57">
        <w:rPr>
          <w:rFonts w:ascii="Times New Roman" w:hAnsi="Times New Roman" w:cs="Times New Roman"/>
          <w:sz w:val="28"/>
          <w:szCs w:val="28"/>
        </w:rPr>
        <w:t xml:space="preserve"> журналы, </w:t>
      </w:r>
    </w:p>
    <w:p w:rsidR="007B11CA" w:rsidRDefault="007B11CA" w:rsidP="007B1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F57" w:rsidRPr="00684F57">
        <w:rPr>
          <w:rFonts w:ascii="Times New Roman" w:hAnsi="Times New Roman" w:cs="Times New Roman"/>
          <w:sz w:val="28"/>
          <w:szCs w:val="28"/>
        </w:rPr>
        <w:t xml:space="preserve">игротеки, </w:t>
      </w:r>
    </w:p>
    <w:p w:rsidR="007B11CA" w:rsidRDefault="007B11CA" w:rsidP="007B1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F57" w:rsidRPr="00684F57">
        <w:rPr>
          <w:rFonts w:ascii="Times New Roman" w:hAnsi="Times New Roman" w:cs="Times New Roman"/>
          <w:sz w:val="28"/>
          <w:szCs w:val="28"/>
        </w:rPr>
        <w:t xml:space="preserve">семейные газеты, </w:t>
      </w:r>
    </w:p>
    <w:p w:rsidR="007B11CA" w:rsidRDefault="007B11CA" w:rsidP="007B1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F57" w:rsidRPr="00684F57">
        <w:rPr>
          <w:rFonts w:ascii="Times New Roman" w:hAnsi="Times New Roman" w:cs="Times New Roman"/>
          <w:sz w:val="28"/>
          <w:szCs w:val="28"/>
        </w:rPr>
        <w:t xml:space="preserve">отчетные концерты, </w:t>
      </w:r>
    </w:p>
    <w:p w:rsidR="007B11CA" w:rsidRDefault="007B11CA" w:rsidP="007B1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F57" w:rsidRPr="00684F57">
        <w:rPr>
          <w:rFonts w:ascii="Times New Roman" w:hAnsi="Times New Roman" w:cs="Times New Roman"/>
          <w:sz w:val="28"/>
          <w:szCs w:val="28"/>
        </w:rPr>
        <w:t xml:space="preserve">родительские клубы, </w:t>
      </w:r>
    </w:p>
    <w:p w:rsidR="007B11CA" w:rsidRDefault="007B11CA" w:rsidP="007B1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F57" w:rsidRPr="00684F57">
        <w:rPr>
          <w:rFonts w:ascii="Times New Roman" w:hAnsi="Times New Roman" w:cs="Times New Roman"/>
          <w:sz w:val="28"/>
          <w:szCs w:val="28"/>
        </w:rPr>
        <w:t xml:space="preserve">тренинги игрового взаимодействия, </w:t>
      </w:r>
    </w:p>
    <w:p w:rsidR="007B11CA" w:rsidRDefault="007B11CA" w:rsidP="007B1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F57" w:rsidRPr="00684F57">
        <w:rPr>
          <w:rFonts w:ascii="Times New Roman" w:hAnsi="Times New Roman" w:cs="Times New Roman"/>
          <w:sz w:val="28"/>
          <w:szCs w:val="28"/>
        </w:rPr>
        <w:t xml:space="preserve">интерактивные выставки, </w:t>
      </w:r>
    </w:p>
    <w:p w:rsidR="007B11CA" w:rsidRDefault="007B11CA" w:rsidP="007B1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F57" w:rsidRPr="00684F57">
        <w:rPr>
          <w:rFonts w:ascii="Times New Roman" w:hAnsi="Times New Roman" w:cs="Times New Roman"/>
          <w:sz w:val="28"/>
          <w:szCs w:val="28"/>
        </w:rPr>
        <w:t xml:space="preserve">викторины, </w:t>
      </w:r>
    </w:p>
    <w:p w:rsidR="007B11CA" w:rsidRDefault="007B11CA" w:rsidP="007B1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F57" w:rsidRPr="00684F57">
        <w:rPr>
          <w:rFonts w:ascii="Times New Roman" w:hAnsi="Times New Roman" w:cs="Times New Roman"/>
          <w:sz w:val="28"/>
          <w:szCs w:val="28"/>
        </w:rPr>
        <w:t>конкурсы,</w:t>
      </w:r>
    </w:p>
    <w:p w:rsidR="007B11CA" w:rsidRDefault="007B11CA" w:rsidP="007B11CA">
      <w:pPr>
        <w:spacing w:after="0"/>
        <w:jc w:val="both"/>
        <w:rPr>
          <w:rFonts w:ascii="Times New Roman" w:hAnsi="Times New Roman" w:cs="Times New Roman"/>
          <w:sz w:val="28"/>
          <w:szCs w:val="28"/>
        </w:rPr>
      </w:pPr>
      <w:r>
        <w:rPr>
          <w:rFonts w:ascii="Times New Roman" w:hAnsi="Times New Roman" w:cs="Times New Roman"/>
          <w:sz w:val="28"/>
          <w:szCs w:val="28"/>
        </w:rPr>
        <w:t>-</w:t>
      </w:r>
      <w:r w:rsidR="00684F57" w:rsidRPr="00684F57">
        <w:rPr>
          <w:rFonts w:ascii="Times New Roman" w:hAnsi="Times New Roman" w:cs="Times New Roman"/>
          <w:sz w:val="28"/>
          <w:szCs w:val="28"/>
        </w:rPr>
        <w:t xml:space="preserve"> совместные занятия, </w:t>
      </w:r>
    </w:p>
    <w:p w:rsidR="007B11CA" w:rsidRDefault="007B11CA" w:rsidP="007B1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F57" w:rsidRPr="00684F57">
        <w:rPr>
          <w:rFonts w:ascii="Times New Roman" w:hAnsi="Times New Roman" w:cs="Times New Roman"/>
          <w:sz w:val="28"/>
          <w:szCs w:val="28"/>
        </w:rPr>
        <w:t>проектная деятельность,</w:t>
      </w:r>
    </w:p>
    <w:p w:rsidR="00684F57" w:rsidRPr="00684F57" w:rsidRDefault="007B11CA" w:rsidP="007B11C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F57" w:rsidRPr="00684F57">
        <w:rPr>
          <w:rFonts w:ascii="Times New Roman" w:hAnsi="Times New Roman" w:cs="Times New Roman"/>
          <w:sz w:val="28"/>
          <w:szCs w:val="28"/>
        </w:rPr>
        <w:t xml:space="preserve"> презентации.</w:t>
      </w:r>
    </w:p>
    <w:p w:rsidR="00684F57" w:rsidRPr="00684F57" w:rsidRDefault="00684F57" w:rsidP="00684F57">
      <w:pPr>
        <w:jc w:val="both"/>
        <w:rPr>
          <w:rFonts w:ascii="Times New Roman" w:hAnsi="Times New Roman" w:cs="Times New Roman"/>
          <w:sz w:val="28"/>
          <w:szCs w:val="28"/>
        </w:rPr>
      </w:pPr>
      <w:r w:rsidRPr="00684F57">
        <w:rPr>
          <w:rFonts w:ascii="Times New Roman" w:hAnsi="Times New Roman" w:cs="Times New Roman"/>
          <w:sz w:val="28"/>
          <w:szCs w:val="28"/>
        </w:rPr>
        <w:t xml:space="preserve">Одна из наиболее эффективных форм взаимодействия с родителями по речевому развитию — это </w:t>
      </w:r>
      <w:r w:rsidRPr="00F67B2D">
        <w:rPr>
          <w:rFonts w:ascii="Times New Roman" w:hAnsi="Times New Roman" w:cs="Times New Roman"/>
          <w:b/>
          <w:sz w:val="28"/>
          <w:szCs w:val="28"/>
        </w:rPr>
        <w:t>речевой театрализованный праздник</w:t>
      </w:r>
      <w:r w:rsidRPr="007B11CA">
        <w:rPr>
          <w:rFonts w:ascii="Times New Roman" w:hAnsi="Times New Roman" w:cs="Times New Roman"/>
          <w:i/>
          <w:sz w:val="28"/>
          <w:szCs w:val="28"/>
        </w:rPr>
        <w:t>.</w:t>
      </w:r>
      <w:r w:rsidRPr="00684F57">
        <w:rPr>
          <w:rFonts w:ascii="Times New Roman" w:hAnsi="Times New Roman" w:cs="Times New Roman"/>
          <w:sz w:val="28"/>
          <w:szCs w:val="28"/>
        </w:rPr>
        <w:t xml:space="preserve"> Театрально-игровая деятельность сочетает большое количество средств и способов развития речевых способностей детей. Речевой основой праздника становится то, что готовилось вместе с детьми: инсценировка </w:t>
      </w:r>
      <w:r w:rsidR="007B11CA">
        <w:rPr>
          <w:rFonts w:ascii="Times New Roman" w:hAnsi="Times New Roman" w:cs="Times New Roman"/>
          <w:sz w:val="28"/>
          <w:szCs w:val="28"/>
        </w:rPr>
        <w:t>стихотворения, сказки, рассказа</w:t>
      </w:r>
      <w:r w:rsidRPr="00684F57">
        <w:rPr>
          <w:rFonts w:ascii="Times New Roman" w:hAnsi="Times New Roman" w:cs="Times New Roman"/>
          <w:sz w:val="28"/>
          <w:szCs w:val="28"/>
        </w:rPr>
        <w:t>. Основным моментом творческой театрализованной игры является выполнение роли. В процессе игры ребенок создает образ действием, словом, что дает ему возможность активно развивать речевую деятельность. Родители привыкают к речи своих детей и не замечают в ней недочетов, а значит, не помогают им усваивать правильну</w:t>
      </w:r>
      <w:r w:rsidR="007B11CA">
        <w:rPr>
          <w:rFonts w:ascii="Times New Roman" w:hAnsi="Times New Roman" w:cs="Times New Roman"/>
          <w:sz w:val="28"/>
          <w:szCs w:val="28"/>
        </w:rPr>
        <w:t xml:space="preserve">ю речь. Мы должны </w:t>
      </w:r>
      <w:r w:rsidRPr="00684F57">
        <w:rPr>
          <w:rFonts w:ascii="Times New Roman" w:hAnsi="Times New Roman" w:cs="Times New Roman"/>
          <w:sz w:val="28"/>
          <w:szCs w:val="28"/>
        </w:rPr>
        <w:t>показывать родителям в совместной деятельности с детьми, как правильно формировать речь детей, разъяснить им необходимость закрепления</w:t>
      </w:r>
      <w:r w:rsidR="008D24EB">
        <w:rPr>
          <w:rFonts w:ascii="Times New Roman" w:hAnsi="Times New Roman" w:cs="Times New Roman"/>
          <w:sz w:val="28"/>
          <w:szCs w:val="28"/>
        </w:rPr>
        <w:t xml:space="preserve"> </w:t>
      </w:r>
      <w:r w:rsidRPr="00684F57">
        <w:rPr>
          <w:rFonts w:ascii="Times New Roman" w:hAnsi="Times New Roman" w:cs="Times New Roman"/>
          <w:sz w:val="28"/>
          <w:szCs w:val="28"/>
        </w:rPr>
        <w:t>достигнутого</w:t>
      </w:r>
      <w:r w:rsidR="008D24EB">
        <w:rPr>
          <w:rFonts w:ascii="Times New Roman" w:hAnsi="Times New Roman" w:cs="Times New Roman"/>
          <w:sz w:val="28"/>
          <w:szCs w:val="28"/>
        </w:rPr>
        <w:t>,</w:t>
      </w:r>
      <w:r w:rsidRPr="00684F57">
        <w:rPr>
          <w:rFonts w:ascii="Times New Roman" w:hAnsi="Times New Roman" w:cs="Times New Roman"/>
          <w:sz w:val="28"/>
          <w:szCs w:val="28"/>
        </w:rPr>
        <w:t xml:space="preserve"> и как важны партнерские отношения родителей со своими детьми.</w:t>
      </w:r>
    </w:p>
    <w:p w:rsidR="00684F57" w:rsidRPr="00684F57" w:rsidRDefault="00684F57" w:rsidP="00684F57">
      <w:pPr>
        <w:jc w:val="both"/>
        <w:rPr>
          <w:rFonts w:ascii="Times New Roman" w:hAnsi="Times New Roman" w:cs="Times New Roman"/>
          <w:sz w:val="28"/>
          <w:szCs w:val="28"/>
        </w:rPr>
      </w:pPr>
      <w:r w:rsidRPr="00684F57">
        <w:rPr>
          <w:rFonts w:ascii="Times New Roman" w:hAnsi="Times New Roman" w:cs="Times New Roman"/>
          <w:sz w:val="28"/>
          <w:szCs w:val="28"/>
        </w:rPr>
        <w:t xml:space="preserve">Можно привлечь родителей к </w:t>
      </w:r>
      <w:r w:rsidRPr="008D24EB">
        <w:rPr>
          <w:rFonts w:ascii="Times New Roman" w:hAnsi="Times New Roman" w:cs="Times New Roman"/>
          <w:i/>
          <w:sz w:val="28"/>
          <w:szCs w:val="28"/>
        </w:rPr>
        <w:t>участию в создании речевого альбома «</w:t>
      </w:r>
      <w:r w:rsidRPr="00684F57">
        <w:rPr>
          <w:rFonts w:ascii="Times New Roman" w:hAnsi="Times New Roman" w:cs="Times New Roman"/>
          <w:sz w:val="28"/>
          <w:szCs w:val="28"/>
        </w:rPr>
        <w:t>Копилка слов». Данная форма работы с семьей направлена на расширение, закрепление, конкретизации словаря ребенка и объяснения лексического значения слов. Дети с родителями должны подобрать красивые (осенние, сладкие, острые и т. п.) слова, подобрать картинку с интересным предметом, показать его всем детям и назвать. По результатам этой работы в группе создаются альбомы, книжки.</w:t>
      </w:r>
    </w:p>
    <w:p w:rsidR="00684F57" w:rsidRPr="00684F57" w:rsidRDefault="00684F57" w:rsidP="00684F57">
      <w:pPr>
        <w:jc w:val="both"/>
        <w:rPr>
          <w:rFonts w:ascii="Times New Roman" w:hAnsi="Times New Roman" w:cs="Times New Roman"/>
          <w:sz w:val="28"/>
          <w:szCs w:val="28"/>
        </w:rPr>
      </w:pPr>
      <w:r w:rsidRPr="00684F57">
        <w:rPr>
          <w:rFonts w:ascii="Times New Roman" w:hAnsi="Times New Roman" w:cs="Times New Roman"/>
          <w:sz w:val="28"/>
          <w:szCs w:val="28"/>
        </w:rPr>
        <w:t xml:space="preserve">Можно проводить </w:t>
      </w:r>
      <w:r w:rsidRPr="00F67B2D">
        <w:rPr>
          <w:rFonts w:ascii="Times New Roman" w:hAnsi="Times New Roman" w:cs="Times New Roman"/>
          <w:b/>
          <w:sz w:val="28"/>
          <w:szCs w:val="28"/>
        </w:rPr>
        <w:t>игротеки.</w:t>
      </w:r>
      <w:r w:rsidRPr="00684F57">
        <w:rPr>
          <w:rFonts w:ascii="Times New Roman" w:hAnsi="Times New Roman" w:cs="Times New Roman"/>
          <w:sz w:val="28"/>
          <w:szCs w:val="28"/>
        </w:rPr>
        <w:t xml:space="preserve"> Её цель — демонстрация, полученных детьми, умений, представлений на игровом материале. Родителей знакомят с различными речевыми играми. Причём родители принимают активное участие в игре с детьми.</w:t>
      </w:r>
    </w:p>
    <w:p w:rsidR="00684F57" w:rsidRPr="00684F57" w:rsidRDefault="008D24EB" w:rsidP="00684F57">
      <w:pPr>
        <w:jc w:val="both"/>
        <w:rPr>
          <w:rFonts w:ascii="Times New Roman" w:hAnsi="Times New Roman" w:cs="Times New Roman"/>
          <w:sz w:val="28"/>
          <w:szCs w:val="28"/>
        </w:rPr>
      </w:pPr>
      <w:r w:rsidRPr="00F67B2D">
        <w:rPr>
          <w:rFonts w:ascii="Times New Roman" w:hAnsi="Times New Roman" w:cs="Times New Roman"/>
          <w:sz w:val="28"/>
          <w:szCs w:val="28"/>
        </w:rPr>
        <w:t>Вы можете предложить родителям такие</w:t>
      </w:r>
      <w:r>
        <w:rPr>
          <w:rFonts w:ascii="Times New Roman" w:hAnsi="Times New Roman" w:cs="Times New Roman"/>
          <w:i/>
          <w:sz w:val="28"/>
          <w:szCs w:val="28"/>
        </w:rPr>
        <w:t xml:space="preserve"> </w:t>
      </w:r>
      <w:r w:rsidRPr="00F67B2D">
        <w:rPr>
          <w:rFonts w:ascii="Times New Roman" w:hAnsi="Times New Roman" w:cs="Times New Roman"/>
          <w:b/>
          <w:sz w:val="28"/>
          <w:szCs w:val="28"/>
        </w:rPr>
        <w:t>и</w:t>
      </w:r>
      <w:r w:rsidR="00684F57" w:rsidRPr="00F67B2D">
        <w:rPr>
          <w:rFonts w:ascii="Times New Roman" w:hAnsi="Times New Roman" w:cs="Times New Roman"/>
          <w:b/>
          <w:sz w:val="28"/>
          <w:szCs w:val="28"/>
        </w:rPr>
        <w:t>гровые упражнен</w:t>
      </w:r>
      <w:r w:rsidRPr="00F67B2D">
        <w:rPr>
          <w:rFonts w:ascii="Times New Roman" w:hAnsi="Times New Roman" w:cs="Times New Roman"/>
          <w:b/>
          <w:sz w:val="28"/>
          <w:szCs w:val="28"/>
        </w:rPr>
        <w:t>ия</w:t>
      </w:r>
      <w:r>
        <w:rPr>
          <w:rFonts w:ascii="Times New Roman" w:hAnsi="Times New Roman" w:cs="Times New Roman"/>
          <w:sz w:val="28"/>
          <w:szCs w:val="28"/>
        </w:rPr>
        <w:t xml:space="preserve"> для развития мелкой моторики</w:t>
      </w:r>
      <w:r w:rsidR="00684F57" w:rsidRPr="00684F57">
        <w:rPr>
          <w:rFonts w:ascii="Times New Roman" w:hAnsi="Times New Roman" w:cs="Times New Roman"/>
          <w:sz w:val="28"/>
          <w:szCs w:val="28"/>
        </w:rPr>
        <w:t> </w:t>
      </w:r>
      <w:r w:rsidR="00684F57" w:rsidRPr="008D24EB">
        <w:rPr>
          <w:rFonts w:ascii="Times New Roman" w:hAnsi="Times New Roman" w:cs="Times New Roman"/>
          <w:sz w:val="28"/>
          <w:szCs w:val="28"/>
          <w:u w:val="single"/>
        </w:rPr>
        <w:t>«Золушка».</w:t>
      </w:r>
      <w:r w:rsidR="00684F57" w:rsidRPr="00684F57">
        <w:rPr>
          <w:rFonts w:ascii="Times New Roman" w:hAnsi="Times New Roman" w:cs="Times New Roman"/>
          <w:sz w:val="28"/>
          <w:szCs w:val="28"/>
        </w:rPr>
        <w:t xml:space="preserve"> Вы готовите обед. Предложите ребёнку перебрать горох, рис, греч</w:t>
      </w:r>
      <w:r>
        <w:rPr>
          <w:rFonts w:ascii="Times New Roman" w:hAnsi="Times New Roman" w:cs="Times New Roman"/>
          <w:sz w:val="28"/>
          <w:szCs w:val="28"/>
        </w:rPr>
        <w:t>к</w:t>
      </w:r>
      <w:r w:rsidR="00684F57" w:rsidRPr="00684F57">
        <w:rPr>
          <w:rFonts w:ascii="Times New Roman" w:hAnsi="Times New Roman" w:cs="Times New Roman"/>
          <w:sz w:val="28"/>
          <w:szCs w:val="28"/>
        </w:rPr>
        <w:t xml:space="preserve">у. </w:t>
      </w:r>
      <w:r w:rsidR="00684F57" w:rsidRPr="008D24EB">
        <w:rPr>
          <w:rFonts w:ascii="Times New Roman" w:hAnsi="Times New Roman" w:cs="Times New Roman"/>
          <w:sz w:val="28"/>
          <w:szCs w:val="28"/>
          <w:u w:val="single"/>
        </w:rPr>
        <w:t>«Волшебные палочки»</w:t>
      </w:r>
      <w:r>
        <w:rPr>
          <w:rFonts w:ascii="Times New Roman" w:hAnsi="Times New Roman" w:cs="Times New Roman"/>
          <w:sz w:val="28"/>
          <w:szCs w:val="28"/>
        </w:rPr>
        <w:t xml:space="preserve"> </w:t>
      </w:r>
      <w:r w:rsidR="00684F57" w:rsidRPr="00684F57">
        <w:rPr>
          <w:rFonts w:ascii="Times New Roman" w:hAnsi="Times New Roman" w:cs="Times New Roman"/>
          <w:sz w:val="28"/>
          <w:szCs w:val="28"/>
        </w:rPr>
        <w:t>- дать ребёнку зубочистки. Ребёнок должен выложить простые геометрические фигуры, предметы, узоры. </w:t>
      </w:r>
    </w:p>
    <w:p w:rsidR="00684F57" w:rsidRPr="00684F57" w:rsidRDefault="00684F57" w:rsidP="00684F57">
      <w:pPr>
        <w:jc w:val="both"/>
        <w:rPr>
          <w:rFonts w:ascii="Times New Roman" w:hAnsi="Times New Roman" w:cs="Times New Roman"/>
          <w:sz w:val="28"/>
          <w:szCs w:val="28"/>
        </w:rPr>
      </w:pPr>
      <w:r w:rsidRPr="00684F57">
        <w:rPr>
          <w:rFonts w:ascii="Times New Roman" w:hAnsi="Times New Roman" w:cs="Times New Roman"/>
          <w:sz w:val="28"/>
          <w:szCs w:val="28"/>
        </w:rPr>
        <w:t>Игры на обогащение словаря. </w:t>
      </w:r>
      <w:r w:rsidRPr="008D24EB">
        <w:rPr>
          <w:rFonts w:ascii="Times New Roman" w:hAnsi="Times New Roman" w:cs="Times New Roman"/>
          <w:sz w:val="28"/>
          <w:szCs w:val="28"/>
          <w:u w:val="single"/>
        </w:rPr>
        <w:t>«Волшебные слова».</w:t>
      </w:r>
      <w:r w:rsidRPr="00684F57">
        <w:rPr>
          <w:rFonts w:ascii="Times New Roman" w:hAnsi="Times New Roman" w:cs="Times New Roman"/>
          <w:sz w:val="28"/>
          <w:szCs w:val="28"/>
        </w:rPr>
        <w:t xml:space="preserve"> Какие слова можно «вынуть» из борща? Винегрета? Кухонного шкафа? Плиты? «Угадай-ка». Давайте вспомним вкусные (сладкие, кислые, солёные, горькие) слова и угостим ими друг друга. Ребёнок называет вкусное слово и «кладёт» вам в ладошку, а затем вы ему. </w:t>
      </w:r>
      <w:r w:rsidRPr="008D24EB">
        <w:rPr>
          <w:rFonts w:ascii="Times New Roman" w:hAnsi="Times New Roman" w:cs="Times New Roman"/>
          <w:sz w:val="28"/>
          <w:szCs w:val="28"/>
          <w:u w:val="single"/>
        </w:rPr>
        <w:t>«Доскажи словечко».</w:t>
      </w:r>
      <w:r w:rsidRPr="00684F57">
        <w:rPr>
          <w:rFonts w:ascii="Times New Roman" w:hAnsi="Times New Roman" w:cs="Times New Roman"/>
          <w:sz w:val="28"/>
          <w:szCs w:val="28"/>
        </w:rPr>
        <w:t xml:space="preserve"> Вы начинаете фразу, а ребёнок её заканчивает: — Ворона каркает, а воробей…</w:t>
      </w:r>
    </w:p>
    <w:p w:rsidR="00684F57" w:rsidRPr="00684F57" w:rsidRDefault="00684F57" w:rsidP="00684F57">
      <w:pPr>
        <w:jc w:val="both"/>
        <w:rPr>
          <w:rFonts w:ascii="Times New Roman" w:hAnsi="Times New Roman" w:cs="Times New Roman"/>
          <w:sz w:val="28"/>
          <w:szCs w:val="28"/>
        </w:rPr>
      </w:pPr>
      <w:r w:rsidRPr="00684F57">
        <w:rPr>
          <w:rFonts w:ascii="Times New Roman" w:hAnsi="Times New Roman" w:cs="Times New Roman"/>
          <w:sz w:val="28"/>
          <w:szCs w:val="28"/>
        </w:rPr>
        <w:t>Игры на</w:t>
      </w:r>
      <w:r w:rsidR="008D24EB">
        <w:rPr>
          <w:rFonts w:ascii="Times New Roman" w:hAnsi="Times New Roman" w:cs="Times New Roman"/>
          <w:sz w:val="28"/>
          <w:szCs w:val="28"/>
        </w:rPr>
        <w:t xml:space="preserve"> развитие грамматического строя</w:t>
      </w:r>
      <w:r w:rsidRPr="00684F57">
        <w:rPr>
          <w:rFonts w:ascii="Times New Roman" w:hAnsi="Times New Roman" w:cs="Times New Roman"/>
          <w:sz w:val="28"/>
          <w:szCs w:val="28"/>
        </w:rPr>
        <w:t> </w:t>
      </w:r>
      <w:r w:rsidRPr="008D24EB">
        <w:rPr>
          <w:rFonts w:ascii="Times New Roman" w:hAnsi="Times New Roman" w:cs="Times New Roman"/>
          <w:sz w:val="28"/>
          <w:szCs w:val="28"/>
          <w:u w:val="single"/>
        </w:rPr>
        <w:t>«Поварята».</w:t>
      </w:r>
      <w:r w:rsidRPr="00684F57">
        <w:rPr>
          <w:rFonts w:ascii="Times New Roman" w:hAnsi="Times New Roman" w:cs="Times New Roman"/>
          <w:sz w:val="28"/>
          <w:szCs w:val="28"/>
        </w:rPr>
        <w:t xml:space="preserve"> Приготовим сок из яблок (яблочный), пирог из рыбы (рыбный), варенье из малины (малиновое) и т. д. «Упрямые слова». На свете есть упрямые слова, которые никогда не изменяются (кофе, платье, пианино, какао, пальто, метро…). Задавайте ребёнку вопросы и следите, чтобы он не изменял слово. </w:t>
      </w:r>
    </w:p>
    <w:p w:rsidR="00684F57" w:rsidRPr="00684F57" w:rsidRDefault="00684F57" w:rsidP="00684F57">
      <w:pPr>
        <w:jc w:val="both"/>
        <w:rPr>
          <w:rFonts w:ascii="Times New Roman" w:hAnsi="Times New Roman" w:cs="Times New Roman"/>
          <w:sz w:val="28"/>
          <w:szCs w:val="28"/>
        </w:rPr>
      </w:pPr>
      <w:r w:rsidRPr="00684F57">
        <w:rPr>
          <w:rFonts w:ascii="Times New Roman" w:hAnsi="Times New Roman" w:cs="Times New Roman"/>
          <w:sz w:val="28"/>
          <w:szCs w:val="28"/>
        </w:rPr>
        <w:t>Игры</w:t>
      </w:r>
      <w:r w:rsidR="008D24EB">
        <w:rPr>
          <w:rFonts w:ascii="Times New Roman" w:hAnsi="Times New Roman" w:cs="Times New Roman"/>
          <w:sz w:val="28"/>
          <w:szCs w:val="28"/>
        </w:rPr>
        <w:t xml:space="preserve"> на развитие слоговой структуры </w:t>
      </w:r>
      <w:r w:rsidRPr="00684F57">
        <w:rPr>
          <w:rFonts w:ascii="Times New Roman" w:hAnsi="Times New Roman" w:cs="Times New Roman"/>
          <w:sz w:val="28"/>
          <w:szCs w:val="28"/>
        </w:rPr>
        <w:t>«</w:t>
      </w:r>
      <w:r w:rsidRPr="008D24EB">
        <w:rPr>
          <w:rFonts w:ascii="Times New Roman" w:hAnsi="Times New Roman" w:cs="Times New Roman"/>
          <w:sz w:val="28"/>
          <w:szCs w:val="28"/>
          <w:u w:val="single"/>
        </w:rPr>
        <w:t>Путаница».</w:t>
      </w:r>
      <w:r w:rsidRPr="00684F57">
        <w:rPr>
          <w:rFonts w:ascii="Times New Roman" w:hAnsi="Times New Roman" w:cs="Times New Roman"/>
          <w:sz w:val="28"/>
          <w:szCs w:val="28"/>
        </w:rPr>
        <w:t xml:space="preserve"> Жили-были слова. Однажды они веселились, танцевали и не заметили, что перепутались. Помоги словам распутаться. Слова: босака (собака), ловосы (волосы), лекосо (колесо), посаги (сапоги и т. д.).</w:t>
      </w:r>
    </w:p>
    <w:p w:rsidR="00684F57" w:rsidRPr="00684F57" w:rsidRDefault="00684F57" w:rsidP="00684F57">
      <w:pPr>
        <w:jc w:val="both"/>
        <w:rPr>
          <w:rFonts w:ascii="Times New Roman" w:hAnsi="Times New Roman" w:cs="Times New Roman"/>
          <w:sz w:val="28"/>
          <w:szCs w:val="28"/>
        </w:rPr>
      </w:pPr>
      <w:r w:rsidRPr="00684F57">
        <w:rPr>
          <w:rFonts w:ascii="Times New Roman" w:hAnsi="Times New Roman" w:cs="Times New Roman"/>
          <w:sz w:val="28"/>
          <w:szCs w:val="28"/>
        </w:rPr>
        <w:t>Такие игры не отнимут у родителей много времени и не требуют специальной подготовки. А ежедневное их применение будет неоценимо для развития речи ребёнка, и покажут ребёнку заинтересованность родителей его проблемами и ещё больше укрепит их взаимоотношения.</w:t>
      </w:r>
    </w:p>
    <w:p w:rsidR="00684F57" w:rsidRPr="00684F57" w:rsidRDefault="00684F57" w:rsidP="00684F57">
      <w:pPr>
        <w:jc w:val="both"/>
        <w:rPr>
          <w:rFonts w:ascii="Times New Roman" w:hAnsi="Times New Roman" w:cs="Times New Roman"/>
          <w:sz w:val="28"/>
          <w:szCs w:val="28"/>
        </w:rPr>
      </w:pPr>
      <w:r w:rsidRPr="00F67B2D">
        <w:rPr>
          <w:rFonts w:ascii="Times New Roman" w:hAnsi="Times New Roman" w:cs="Times New Roman"/>
          <w:b/>
          <w:sz w:val="28"/>
          <w:szCs w:val="28"/>
        </w:rPr>
        <w:t>Речевая газета </w:t>
      </w:r>
      <w:r w:rsidRPr="00684F57">
        <w:rPr>
          <w:rFonts w:ascii="Times New Roman" w:hAnsi="Times New Roman" w:cs="Times New Roman"/>
          <w:sz w:val="28"/>
          <w:szCs w:val="28"/>
        </w:rPr>
        <w:t>— эта форма взаимодействия педагогов с семьями популярна как у детей, так и у родителей. Содержание газет определяется актуальными на данный момент вопросами речевого развития детей конкретной группы и может быть посвящено решению одной из речевых задач. В младших и средних группах могут быть такие темы как «В гостях у слова», «Поговори со мною, мама.». В старших группах — «Грамотей», «Как красиво говорит, словно реченька журчит» и другие. Обязательным условием выпуска речевых газет является их интерактивный характер. Интерактивность заключается в том, что материал, размещенный в газете, побуждает родителей к активному взаимодействию с детьми и педагогами, предполагает обратную связь. Оформляться газеты могут на стендах, в виде книг, журналов, папок-вертушек.</w:t>
      </w:r>
    </w:p>
    <w:p w:rsidR="00684F57" w:rsidRPr="00684F57" w:rsidRDefault="00684F57" w:rsidP="00684F57">
      <w:pPr>
        <w:jc w:val="both"/>
        <w:rPr>
          <w:rFonts w:ascii="Times New Roman" w:hAnsi="Times New Roman" w:cs="Times New Roman"/>
          <w:sz w:val="28"/>
          <w:szCs w:val="28"/>
        </w:rPr>
      </w:pPr>
      <w:r w:rsidRPr="00684F57">
        <w:rPr>
          <w:rFonts w:ascii="Times New Roman" w:hAnsi="Times New Roman" w:cs="Times New Roman"/>
          <w:sz w:val="28"/>
          <w:szCs w:val="28"/>
        </w:rPr>
        <w:t>Интерес представляет конкурс семейных газет, в которых родители делятся своим опытом воспитания культуры речи в семье, рассказывают о семейных традициях, оформляют фотографиями, рисунками. Газета — продуктивная форма общения с семьей, она результативна, помогает педагогам привлечь внимание взрослых к речевому развитию дошкольников, обучать и развивать детей играя, объединять детей и родителей на основе общих интересов. Активно родители участвуют в конкурсе совместного с детьми сочинения. Тематика разнообразная «Письмо Деду Морозу», «Сочиняем сказку», «Сочиняем стихи» и др.</w:t>
      </w:r>
    </w:p>
    <w:p w:rsidR="00684F57" w:rsidRPr="00684F57" w:rsidRDefault="00684F57" w:rsidP="00684F57">
      <w:pPr>
        <w:jc w:val="both"/>
        <w:rPr>
          <w:rFonts w:ascii="Times New Roman" w:hAnsi="Times New Roman" w:cs="Times New Roman"/>
          <w:sz w:val="28"/>
          <w:szCs w:val="28"/>
        </w:rPr>
      </w:pPr>
      <w:r w:rsidRPr="00F67B2D">
        <w:rPr>
          <w:rFonts w:ascii="Times New Roman" w:hAnsi="Times New Roman" w:cs="Times New Roman"/>
          <w:b/>
          <w:sz w:val="28"/>
          <w:szCs w:val="28"/>
        </w:rPr>
        <w:t>«Круглый стол»</w:t>
      </w:r>
      <w:r w:rsidRPr="00684F57">
        <w:rPr>
          <w:rFonts w:ascii="Times New Roman" w:hAnsi="Times New Roman" w:cs="Times New Roman"/>
          <w:sz w:val="28"/>
          <w:szCs w:val="28"/>
        </w:rPr>
        <w:t xml:space="preserve"> -  предполагает обсуждение с родителями актуальных проблем воспитания в нетрадиционной обстановке с обязательным участием специалистов. В ходе обсуждения той или иной проблемы воспитатели и профильные специалисты вместе с родителями могут моделировать жизненные и педагогические ситуации, что даёт возможность последним не только накапливать знания в </w:t>
      </w:r>
      <w:r w:rsidR="00F67B2D">
        <w:rPr>
          <w:rFonts w:ascii="Times New Roman" w:hAnsi="Times New Roman" w:cs="Times New Roman"/>
          <w:sz w:val="28"/>
          <w:szCs w:val="28"/>
        </w:rPr>
        <w:t xml:space="preserve">области воспитания детей, но и </w:t>
      </w:r>
      <w:r w:rsidRPr="00684F57">
        <w:rPr>
          <w:rFonts w:ascii="Times New Roman" w:hAnsi="Times New Roman" w:cs="Times New Roman"/>
          <w:sz w:val="28"/>
          <w:szCs w:val="28"/>
        </w:rPr>
        <w:t>устанавливать доверительные отношения с педагогами ДОУ.</w:t>
      </w:r>
    </w:p>
    <w:p w:rsidR="00684F57" w:rsidRPr="00684F57" w:rsidRDefault="00684F57" w:rsidP="00684F57">
      <w:pPr>
        <w:jc w:val="both"/>
        <w:rPr>
          <w:rFonts w:ascii="Times New Roman" w:hAnsi="Times New Roman" w:cs="Times New Roman"/>
          <w:sz w:val="28"/>
          <w:szCs w:val="28"/>
        </w:rPr>
      </w:pPr>
      <w:r w:rsidRPr="00F67B2D">
        <w:rPr>
          <w:rFonts w:ascii="Times New Roman" w:hAnsi="Times New Roman" w:cs="Times New Roman"/>
          <w:b/>
          <w:sz w:val="28"/>
          <w:szCs w:val="28"/>
        </w:rPr>
        <w:t>Семинары-практикумы</w:t>
      </w:r>
      <w:r w:rsidRPr="00684F57">
        <w:rPr>
          <w:rFonts w:ascii="Times New Roman" w:hAnsi="Times New Roman" w:cs="Times New Roman"/>
          <w:sz w:val="28"/>
          <w:szCs w:val="28"/>
        </w:rPr>
        <w:t xml:space="preserve"> являются эффективной формой работы с родителями, которые нуждаются в приобретении практических навыков воспитания ребёнка-дошкольника. Они проводятся для продуктивного обучения </w:t>
      </w:r>
      <w:r w:rsidR="00F67B2D">
        <w:rPr>
          <w:rFonts w:ascii="Times New Roman" w:hAnsi="Times New Roman" w:cs="Times New Roman"/>
          <w:sz w:val="28"/>
          <w:szCs w:val="28"/>
        </w:rPr>
        <w:t xml:space="preserve">родителей определённым методам </w:t>
      </w:r>
      <w:r w:rsidRPr="00684F57">
        <w:rPr>
          <w:rFonts w:ascii="Times New Roman" w:hAnsi="Times New Roman" w:cs="Times New Roman"/>
          <w:sz w:val="28"/>
          <w:szCs w:val="28"/>
        </w:rPr>
        <w:t>взаимодействия с детьми дошкольного возраста, эффективным приёмам организации детской деятельности. Семинары - практикумы могут включать эл</w:t>
      </w:r>
      <w:r w:rsidR="00F67B2D">
        <w:rPr>
          <w:rFonts w:ascii="Times New Roman" w:hAnsi="Times New Roman" w:cs="Times New Roman"/>
          <w:sz w:val="28"/>
          <w:szCs w:val="28"/>
        </w:rPr>
        <w:t xml:space="preserve">ементы деловых игр, тренингов, </w:t>
      </w:r>
      <w:r w:rsidRPr="00684F57">
        <w:rPr>
          <w:rFonts w:ascii="Times New Roman" w:hAnsi="Times New Roman" w:cs="Times New Roman"/>
          <w:sz w:val="28"/>
          <w:szCs w:val="28"/>
        </w:rPr>
        <w:t>мастер-классов, разборы проблемных ситуаций по видеосъёмкам, решение педагогических кроссвордов, заполнение перфокарт и другие способы организации активизирующего общения с каждым родителем.</w:t>
      </w:r>
    </w:p>
    <w:p w:rsidR="00684F57" w:rsidRPr="00684F57" w:rsidRDefault="00684F57" w:rsidP="00684F57">
      <w:pPr>
        <w:jc w:val="both"/>
        <w:rPr>
          <w:rFonts w:ascii="Times New Roman" w:hAnsi="Times New Roman" w:cs="Times New Roman"/>
          <w:sz w:val="28"/>
          <w:szCs w:val="28"/>
        </w:rPr>
      </w:pPr>
      <w:r w:rsidRPr="00684F57">
        <w:rPr>
          <w:rFonts w:ascii="Times New Roman" w:hAnsi="Times New Roman" w:cs="Times New Roman"/>
          <w:sz w:val="28"/>
          <w:szCs w:val="28"/>
        </w:rPr>
        <w:t xml:space="preserve">Эффективной формой взаимодействия «педагог-родитель-ребенок» стала </w:t>
      </w:r>
      <w:r w:rsidRPr="00F67B2D">
        <w:rPr>
          <w:rFonts w:ascii="Times New Roman" w:hAnsi="Times New Roman" w:cs="Times New Roman"/>
          <w:b/>
          <w:sz w:val="28"/>
          <w:szCs w:val="28"/>
        </w:rPr>
        <w:t>проектная деятельность.</w:t>
      </w:r>
      <w:r w:rsidRPr="00684F57">
        <w:rPr>
          <w:rFonts w:ascii="Times New Roman" w:hAnsi="Times New Roman" w:cs="Times New Roman"/>
          <w:sz w:val="28"/>
          <w:szCs w:val="28"/>
        </w:rPr>
        <w:t xml:space="preserve"> Она предполагает активное сотрудничество детей и взрослых, способствует развитию творчества в разных видах познавательно-речевой деятельности, обеспечивает современный интегрированный подход в воспитании и обучении детей. Участвуя в разработке и реализации проекта, родители становятся непосредственными участниками воспитательно-образовательного процесса и начинают осознавать свою роль в нем. Темы и содержание проектов определяются педагогами совместно с детьми и родителями на основе определения актуальных задач развития детей конкретной группы, детских интересов. Так, в проекте «Сказка в нашей семье» родители могут сделать альбом с любимыми сказками, рисунками, фотографиями, статьями о том, как книги помогают в воспитании детей, какие интересные слова и выражения в них встречаются.</w:t>
      </w:r>
    </w:p>
    <w:p w:rsidR="00684F57" w:rsidRPr="00684F57" w:rsidRDefault="00684F57" w:rsidP="00684F57">
      <w:pPr>
        <w:jc w:val="both"/>
        <w:rPr>
          <w:rFonts w:ascii="Times New Roman" w:hAnsi="Times New Roman" w:cs="Times New Roman"/>
          <w:sz w:val="28"/>
          <w:szCs w:val="28"/>
        </w:rPr>
      </w:pPr>
      <w:r w:rsidRPr="00684F57">
        <w:rPr>
          <w:rFonts w:ascii="Times New Roman" w:hAnsi="Times New Roman" w:cs="Times New Roman"/>
          <w:sz w:val="28"/>
          <w:szCs w:val="28"/>
        </w:rPr>
        <w:t>Проект «Чудо пальчики» позволил родителям осознать значение развития мелкой моторики руки ребенка для речевого развития и активно включится в изготовление пособий для тренировки рук из подручного материала, проявляя свое творчество.</w:t>
      </w:r>
    </w:p>
    <w:p w:rsidR="00684F57" w:rsidRPr="00684F57" w:rsidRDefault="00684F57" w:rsidP="00684F57">
      <w:pPr>
        <w:jc w:val="both"/>
        <w:rPr>
          <w:rFonts w:ascii="Times New Roman" w:hAnsi="Times New Roman" w:cs="Times New Roman"/>
          <w:sz w:val="28"/>
          <w:szCs w:val="28"/>
        </w:rPr>
      </w:pPr>
      <w:r w:rsidRPr="00684F57">
        <w:rPr>
          <w:rFonts w:ascii="Times New Roman" w:hAnsi="Times New Roman" w:cs="Times New Roman"/>
          <w:sz w:val="28"/>
          <w:szCs w:val="28"/>
        </w:rPr>
        <w:t>Обязательным условием реализации всех проектов является активизация речевой деятельности детей, совместное речевое творчество. Проекты рассчитаны на значительный отрезок времени. Завершается проект презентацией, которая предполагает выпуск газет, альбомов, организацию выставок, праздник. Взрослые и дети демонстрируют результат своей деятельности, радуются достижениям друг друга.</w:t>
      </w:r>
    </w:p>
    <w:p w:rsidR="00684F57" w:rsidRPr="00684F57" w:rsidRDefault="00684F57" w:rsidP="00684F57">
      <w:pPr>
        <w:jc w:val="both"/>
        <w:rPr>
          <w:rFonts w:ascii="Times New Roman" w:hAnsi="Times New Roman" w:cs="Times New Roman"/>
          <w:sz w:val="28"/>
          <w:szCs w:val="28"/>
        </w:rPr>
      </w:pPr>
      <w:r w:rsidRPr="00684F57">
        <w:rPr>
          <w:rFonts w:ascii="Times New Roman" w:hAnsi="Times New Roman" w:cs="Times New Roman"/>
          <w:sz w:val="28"/>
          <w:szCs w:val="28"/>
        </w:rPr>
        <w:t>В заключении хотелось бы еще раз подчеркнуть, что семья и дошкольное учреждение — два важных социальных института социализации ребенка. Без родительского участия процесс воспитания невозможен, или, по кра</w:t>
      </w:r>
      <w:r w:rsidR="00090189">
        <w:rPr>
          <w:rFonts w:ascii="Times New Roman" w:hAnsi="Times New Roman" w:cs="Times New Roman"/>
          <w:sz w:val="28"/>
          <w:szCs w:val="28"/>
        </w:rPr>
        <w:t>йней мере, неполноценен. В</w:t>
      </w:r>
      <w:r w:rsidRPr="00684F57">
        <w:rPr>
          <w:rFonts w:ascii="Times New Roman" w:hAnsi="Times New Roman" w:cs="Times New Roman"/>
          <w:sz w:val="28"/>
          <w:szCs w:val="28"/>
        </w:rPr>
        <w:t> результате применения современных форм взаимодействия позиция родителей становится более гибкой. Они не зрители и наблюдатели, а активные участники в жизни своего ребёнка. Такие изменения позволяют говорить об эффективности использования современных форм в работе с родителями по формированию речевой культуры дошкольников.</w:t>
      </w:r>
    </w:p>
    <w:p w:rsidR="00C32D36" w:rsidRDefault="00C32D36" w:rsidP="009B2A6D">
      <w:pPr>
        <w:pStyle w:val="a4"/>
        <w:shd w:val="clear" w:color="auto" w:fill="FFFFFF"/>
        <w:spacing w:before="225" w:beforeAutospacing="0" w:after="225" w:afterAutospacing="0"/>
        <w:ind w:firstLine="360"/>
        <w:jc w:val="both"/>
        <w:rPr>
          <w:color w:val="111111"/>
          <w:sz w:val="28"/>
          <w:szCs w:val="28"/>
        </w:rPr>
      </w:pPr>
      <w:r>
        <w:rPr>
          <w:color w:val="111111"/>
          <w:sz w:val="28"/>
          <w:szCs w:val="28"/>
        </w:rPr>
        <w:t>А сейчас я предлагаю Вам немного поиграть и освежить в памяти знания, которые вы применяете ежедневно</w:t>
      </w:r>
      <w:r w:rsidR="00ED1E48">
        <w:rPr>
          <w:color w:val="111111"/>
          <w:sz w:val="28"/>
          <w:szCs w:val="28"/>
        </w:rPr>
        <w:t xml:space="preserve"> по речевому развитию дошкольников</w:t>
      </w:r>
      <w:r>
        <w:rPr>
          <w:color w:val="111111"/>
          <w:sz w:val="28"/>
          <w:szCs w:val="28"/>
        </w:rPr>
        <w:t>, а возможно что-то узнаете новое.</w:t>
      </w:r>
    </w:p>
    <w:p w:rsidR="009B2A6D" w:rsidRPr="009B2A6D" w:rsidRDefault="009B2A6D" w:rsidP="009B2A6D">
      <w:pPr>
        <w:pStyle w:val="a4"/>
        <w:shd w:val="clear" w:color="auto" w:fill="FFFFFF"/>
        <w:spacing w:before="225" w:beforeAutospacing="0" w:after="225" w:afterAutospacing="0"/>
        <w:ind w:firstLine="360"/>
        <w:jc w:val="both"/>
        <w:rPr>
          <w:color w:val="111111"/>
          <w:sz w:val="28"/>
          <w:szCs w:val="28"/>
        </w:rPr>
      </w:pPr>
      <w:r w:rsidRPr="009B2A6D">
        <w:rPr>
          <w:color w:val="111111"/>
          <w:sz w:val="28"/>
          <w:szCs w:val="28"/>
        </w:rPr>
        <w:t>1. Разминка.</w:t>
      </w:r>
    </w:p>
    <w:p w:rsidR="009B2A6D" w:rsidRPr="009B2A6D" w:rsidRDefault="009B2A6D" w:rsidP="009B2A6D">
      <w:pPr>
        <w:pStyle w:val="a4"/>
        <w:shd w:val="clear" w:color="auto" w:fill="FFFFFF"/>
        <w:spacing w:before="0" w:beforeAutospacing="0" w:after="0" w:afterAutospacing="0"/>
        <w:ind w:firstLine="360"/>
        <w:jc w:val="both"/>
        <w:rPr>
          <w:color w:val="111111"/>
          <w:sz w:val="28"/>
          <w:szCs w:val="28"/>
        </w:rPr>
      </w:pPr>
      <w:r>
        <w:rPr>
          <w:color w:val="111111"/>
          <w:sz w:val="28"/>
          <w:szCs w:val="28"/>
        </w:rPr>
        <w:t>Вам нужно</w:t>
      </w:r>
      <w:r w:rsidRPr="009B2A6D">
        <w:rPr>
          <w:color w:val="111111"/>
          <w:sz w:val="28"/>
          <w:szCs w:val="28"/>
        </w:rPr>
        <w:t xml:space="preserve"> быстро односложно </w:t>
      </w:r>
      <w:r>
        <w:rPr>
          <w:color w:val="111111"/>
          <w:sz w:val="28"/>
          <w:szCs w:val="28"/>
        </w:rPr>
        <w:t>отвеча</w:t>
      </w:r>
      <w:r w:rsidRPr="009B2A6D">
        <w:rPr>
          <w:color w:val="111111"/>
          <w:sz w:val="28"/>
          <w:szCs w:val="28"/>
        </w:rPr>
        <w:t>т</w:t>
      </w:r>
      <w:r>
        <w:rPr>
          <w:color w:val="111111"/>
          <w:sz w:val="28"/>
          <w:szCs w:val="28"/>
        </w:rPr>
        <w:t>ь</w:t>
      </w:r>
      <w:r w:rsidRPr="009B2A6D">
        <w:rPr>
          <w:color w:val="111111"/>
          <w:sz w:val="28"/>
          <w:szCs w:val="28"/>
        </w:rPr>
        <w:t xml:space="preserve"> на </w:t>
      </w:r>
      <w:r>
        <w:rPr>
          <w:color w:val="111111"/>
          <w:sz w:val="28"/>
          <w:szCs w:val="28"/>
        </w:rPr>
        <w:t>мои вопросы словами -</w:t>
      </w:r>
      <w:r w:rsidRPr="009B2A6D">
        <w:rPr>
          <w:color w:val="111111"/>
          <w:sz w:val="28"/>
          <w:szCs w:val="28"/>
        </w:rPr>
        <w:t>(</w:t>
      </w:r>
      <w:r w:rsidRPr="009B2A6D">
        <w:rPr>
          <w:i/>
          <w:iCs/>
          <w:color w:val="111111"/>
          <w:sz w:val="28"/>
          <w:szCs w:val="28"/>
          <w:bdr w:val="none" w:sz="0" w:space="0" w:color="auto" w:frame="1"/>
        </w:rPr>
        <w:t>«Да»</w:t>
      </w:r>
      <w:r w:rsidRPr="009B2A6D">
        <w:rPr>
          <w:color w:val="111111"/>
          <w:sz w:val="28"/>
          <w:szCs w:val="28"/>
        </w:rPr>
        <w:t> или </w:t>
      </w:r>
      <w:r w:rsidRPr="009B2A6D">
        <w:rPr>
          <w:i/>
          <w:iCs/>
          <w:color w:val="111111"/>
          <w:sz w:val="28"/>
          <w:szCs w:val="28"/>
          <w:bdr w:val="none" w:sz="0" w:space="0" w:color="auto" w:frame="1"/>
        </w:rPr>
        <w:t>«Нет»</w:t>
      </w:r>
      <w:r w:rsidRPr="009B2A6D">
        <w:rPr>
          <w:color w:val="111111"/>
          <w:sz w:val="28"/>
          <w:szCs w:val="28"/>
        </w:rPr>
        <w:t xml:space="preserve">) </w:t>
      </w:r>
    </w:p>
    <w:p w:rsidR="009B2A6D" w:rsidRPr="009B2A6D" w:rsidRDefault="009B2A6D" w:rsidP="009B2A6D">
      <w:pPr>
        <w:pStyle w:val="a4"/>
        <w:shd w:val="clear" w:color="auto" w:fill="FFFFFF"/>
        <w:spacing w:before="0" w:beforeAutospacing="0" w:after="0" w:afterAutospacing="0"/>
        <w:ind w:firstLine="360"/>
        <w:jc w:val="both"/>
        <w:rPr>
          <w:color w:val="111111"/>
          <w:sz w:val="28"/>
          <w:szCs w:val="28"/>
        </w:rPr>
      </w:pPr>
      <w:r w:rsidRPr="009B2A6D">
        <w:rPr>
          <w:color w:val="111111"/>
          <w:sz w:val="28"/>
          <w:szCs w:val="28"/>
        </w:rPr>
        <w:t>• Общение является ведущим средством </w:t>
      </w:r>
      <w:r w:rsidRPr="009B2A6D">
        <w:rPr>
          <w:rStyle w:val="a5"/>
          <w:b w:val="0"/>
          <w:color w:val="111111"/>
          <w:sz w:val="28"/>
          <w:szCs w:val="28"/>
          <w:bdr w:val="none" w:sz="0" w:space="0" w:color="auto" w:frame="1"/>
        </w:rPr>
        <w:t>развития речи</w:t>
      </w:r>
      <w:r w:rsidRPr="009B2A6D">
        <w:rPr>
          <w:b/>
          <w:color w:val="111111"/>
          <w:sz w:val="28"/>
          <w:szCs w:val="28"/>
        </w:rPr>
        <w:t>.</w:t>
      </w:r>
      <w:r w:rsidRPr="009B2A6D">
        <w:rPr>
          <w:color w:val="111111"/>
          <w:sz w:val="28"/>
          <w:szCs w:val="28"/>
        </w:rPr>
        <w:t> </w:t>
      </w:r>
      <w:r w:rsidRPr="009B2A6D">
        <w:rPr>
          <w:i/>
          <w:iCs/>
          <w:color w:val="111111"/>
          <w:sz w:val="28"/>
          <w:szCs w:val="28"/>
          <w:bdr w:val="none" w:sz="0" w:space="0" w:color="auto" w:frame="1"/>
        </w:rPr>
        <w:t>(Да)</w:t>
      </w:r>
    </w:p>
    <w:p w:rsidR="009B2A6D" w:rsidRPr="009B2A6D" w:rsidRDefault="009B2A6D" w:rsidP="009B2A6D">
      <w:pPr>
        <w:pStyle w:val="a4"/>
        <w:shd w:val="clear" w:color="auto" w:fill="FFFFFF"/>
        <w:spacing w:before="0" w:beforeAutospacing="0" w:after="0" w:afterAutospacing="0"/>
        <w:ind w:firstLine="360"/>
        <w:jc w:val="both"/>
        <w:rPr>
          <w:color w:val="111111"/>
          <w:sz w:val="28"/>
          <w:szCs w:val="28"/>
        </w:rPr>
      </w:pPr>
      <w:r w:rsidRPr="009B2A6D">
        <w:rPr>
          <w:color w:val="111111"/>
          <w:sz w:val="28"/>
          <w:szCs w:val="28"/>
        </w:rPr>
        <w:t>• Активный словарь ребенка всегда шире пассивного словаря. </w:t>
      </w:r>
      <w:r w:rsidRPr="009B2A6D">
        <w:rPr>
          <w:i/>
          <w:iCs/>
          <w:color w:val="111111"/>
          <w:sz w:val="28"/>
          <w:szCs w:val="28"/>
          <w:bdr w:val="none" w:sz="0" w:space="0" w:color="auto" w:frame="1"/>
        </w:rPr>
        <w:t>(Нет.)</w:t>
      </w:r>
    </w:p>
    <w:p w:rsidR="009B2A6D" w:rsidRPr="009B2A6D" w:rsidRDefault="009B2A6D" w:rsidP="009B2A6D">
      <w:pPr>
        <w:pStyle w:val="a4"/>
        <w:shd w:val="clear" w:color="auto" w:fill="FFFFFF"/>
        <w:spacing w:before="0" w:beforeAutospacing="0" w:after="0" w:afterAutospacing="0"/>
        <w:ind w:firstLine="360"/>
        <w:jc w:val="both"/>
        <w:rPr>
          <w:color w:val="111111"/>
          <w:sz w:val="28"/>
          <w:szCs w:val="28"/>
        </w:rPr>
      </w:pPr>
      <w:r>
        <w:rPr>
          <w:color w:val="111111"/>
          <w:sz w:val="28"/>
          <w:szCs w:val="28"/>
        </w:rPr>
        <w:t>•</w:t>
      </w:r>
      <w:r w:rsidRPr="009B2A6D">
        <w:rPr>
          <w:color w:val="111111"/>
          <w:sz w:val="28"/>
          <w:szCs w:val="28"/>
        </w:rPr>
        <w:t>Обучение рассказыванию по памяти предшествует обучению рассказыванию по воображению. </w:t>
      </w:r>
      <w:r w:rsidRPr="009B2A6D">
        <w:rPr>
          <w:i/>
          <w:iCs/>
          <w:color w:val="111111"/>
          <w:sz w:val="28"/>
          <w:szCs w:val="28"/>
          <w:bdr w:val="none" w:sz="0" w:space="0" w:color="auto" w:frame="1"/>
        </w:rPr>
        <w:t>(Да)</w:t>
      </w:r>
    </w:p>
    <w:p w:rsidR="009B2A6D" w:rsidRPr="009B2A6D" w:rsidRDefault="009B2A6D" w:rsidP="009B2A6D">
      <w:pPr>
        <w:pStyle w:val="a4"/>
        <w:shd w:val="clear" w:color="auto" w:fill="FFFFFF"/>
        <w:spacing w:before="0" w:beforeAutospacing="0" w:after="0" w:afterAutospacing="0"/>
        <w:ind w:firstLine="360"/>
        <w:jc w:val="both"/>
        <w:rPr>
          <w:color w:val="111111"/>
          <w:sz w:val="28"/>
          <w:szCs w:val="28"/>
        </w:rPr>
      </w:pPr>
      <w:r w:rsidRPr="009B2A6D">
        <w:rPr>
          <w:color w:val="111111"/>
          <w:sz w:val="28"/>
          <w:szCs w:val="28"/>
        </w:rPr>
        <w:t>• Интонация, высота и сила голоса не входят в компоненты речи. </w:t>
      </w:r>
      <w:r w:rsidRPr="009B2A6D">
        <w:rPr>
          <w:i/>
          <w:iCs/>
          <w:color w:val="111111"/>
          <w:sz w:val="28"/>
          <w:szCs w:val="28"/>
          <w:bdr w:val="none" w:sz="0" w:space="0" w:color="auto" w:frame="1"/>
        </w:rPr>
        <w:t>(Нет)</w:t>
      </w:r>
    </w:p>
    <w:p w:rsidR="009B2A6D" w:rsidRPr="009B2A6D" w:rsidRDefault="009B2A6D" w:rsidP="009B2A6D">
      <w:pPr>
        <w:pStyle w:val="a4"/>
        <w:shd w:val="clear" w:color="auto" w:fill="FFFFFF"/>
        <w:spacing w:before="0" w:beforeAutospacing="0" w:after="0" w:afterAutospacing="0"/>
        <w:ind w:firstLine="360"/>
        <w:jc w:val="both"/>
        <w:rPr>
          <w:color w:val="111111"/>
          <w:sz w:val="28"/>
          <w:szCs w:val="28"/>
        </w:rPr>
      </w:pPr>
      <w:r>
        <w:rPr>
          <w:color w:val="111111"/>
          <w:sz w:val="28"/>
          <w:szCs w:val="28"/>
        </w:rPr>
        <w:t>•</w:t>
      </w:r>
      <w:r w:rsidRPr="009B2A6D">
        <w:rPr>
          <w:color w:val="111111"/>
          <w:sz w:val="28"/>
          <w:szCs w:val="28"/>
        </w:rPr>
        <w:t>Оснащение группы разнообразным оборудованием относится к разделу </w:t>
      </w:r>
      <w:r w:rsidRPr="009B2A6D">
        <w:rPr>
          <w:rStyle w:val="a5"/>
          <w:b w:val="0"/>
          <w:color w:val="111111"/>
          <w:sz w:val="28"/>
          <w:szCs w:val="28"/>
          <w:bdr w:val="none" w:sz="0" w:space="0" w:color="auto" w:frame="1"/>
        </w:rPr>
        <w:t>развития речи детей</w:t>
      </w:r>
      <w:r w:rsidRPr="009B2A6D">
        <w:rPr>
          <w:color w:val="111111"/>
          <w:sz w:val="28"/>
          <w:szCs w:val="28"/>
        </w:rPr>
        <w:t>. </w:t>
      </w:r>
      <w:r w:rsidRPr="009B2A6D">
        <w:rPr>
          <w:i/>
          <w:iCs/>
          <w:color w:val="111111"/>
          <w:sz w:val="28"/>
          <w:szCs w:val="28"/>
          <w:bdr w:val="none" w:sz="0" w:space="0" w:color="auto" w:frame="1"/>
        </w:rPr>
        <w:t>(Да)</w:t>
      </w:r>
    </w:p>
    <w:p w:rsidR="009B2A6D" w:rsidRPr="009B2A6D" w:rsidRDefault="009B2A6D" w:rsidP="009B2A6D">
      <w:pPr>
        <w:pStyle w:val="a4"/>
        <w:shd w:val="clear" w:color="auto" w:fill="FFFFFF"/>
        <w:spacing w:before="0" w:beforeAutospacing="0" w:after="0" w:afterAutospacing="0"/>
        <w:ind w:firstLine="360"/>
        <w:jc w:val="both"/>
        <w:rPr>
          <w:color w:val="111111"/>
          <w:sz w:val="28"/>
          <w:szCs w:val="28"/>
        </w:rPr>
      </w:pPr>
      <w:r w:rsidRPr="009B2A6D">
        <w:rPr>
          <w:color w:val="111111"/>
          <w:sz w:val="28"/>
          <w:szCs w:val="28"/>
        </w:rPr>
        <w:t>• Детей 5 лет нельзя научить произносить буквы. </w:t>
      </w:r>
      <w:r w:rsidRPr="009B2A6D">
        <w:rPr>
          <w:i/>
          <w:iCs/>
          <w:color w:val="111111"/>
          <w:sz w:val="28"/>
          <w:szCs w:val="28"/>
          <w:bdr w:val="none" w:sz="0" w:space="0" w:color="auto" w:frame="1"/>
        </w:rPr>
        <w:t>(Да. Произносятся звуки.)</w:t>
      </w:r>
    </w:p>
    <w:p w:rsidR="009B2A6D" w:rsidRPr="009B2A6D" w:rsidRDefault="009B2A6D" w:rsidP="009B2A6D">
      <w:pPr>
        <w:pStyle w:val="a4"/>
        <w:shd w:val="clear" w:color="auto" w:fill="FFFFFF"/>
        <w:spacing w:before="0" w:beforeAutospacing="0" w:after="0" w:afterAutospacing="0"/>
        <w:ind w:firstLine="360"/>
        <w:jc w:val="both"/>
        <w:rPr>
          <w:color w:val="111111"/>
          <w:sz w:val="28"/>
          <w:szCs w:val="28"/>
        </w:rPr>
      </w:pPr>
      <w:r>
        <w:rPr>
          <w:color w:val="111111"/>
          <w:sz w:val="28"/>
          <w:szCs w:val="28"/>
        </w:rPr>
        <w:t>•</w:t>
      </w:r>
      <w:r w:rsidRPr="009B2A6D">
        <w:rPr>
          <w:color w:val="111111"/>
          <w:sz w:val="28"/>
          <w:szCs w:val="28"/>
        </w:rPr>
        <w:t>Повторное чтение является приемом формирования восприятия литературного произведения. </w:t>
      </w:r>
      <w:r w:rsidRPr="009B2A6D">
        <w:rPr>
          <w:i/>
          <w:iCs/>
          <w:color w:val="111111"/>
          <w:sz w:val="28"/>
          <w:szCs w:val="28"/>
          <w:bdr w:val="none" w:sz="0" w:space="0" w:color="auto" w:frame="1"/>
        </w:rPr>
        <w:t>(Да)</w:t>
      </w:r>
    </w:p>
    <w:p w:rsidR="009B2A6D" w:rsidRPr="009B2A6D" w:rsidRDefault="009B2A6D" w:rsidP="009B2A6D">
      <w:pPr>
        <w:pStyle w:val="a4"/>
        <w:shd w:val="clear" w:color="auto" w:fill="FFFFFF"/>
        <w:spacing w:before="0" w:beforeAutospacing="0" w:after="0" w:afterAutospacing="0"/>
        <w:ind w:firstLine="360"/>
        <w:jc w:val="both"/>
        <w:rPr>
          <w:color w:val="111111"/>
          <w:sz w:val="28"/>
          <w:szCs w:val="28"/>
        </w:rPr>
      </w:pPr>
      <w:r>
        <w:rPr>
          <w:color w:val="111111"/>
          <w:sz w:val="28"/>
          <w:szCs w:val="28"/>
        </w:rPr>
        <w:t>•Как вы думаете - ф</w:t>
      </w:r>
      <w:r w:rsidRPr="009B2A6D">
        <w:rPr>
          <w:color w:val="111111"/>
          <w:sz w:val="28"/>
          <w:szCs w:val="28"/>
        </w:rPr>
        <w:t>ормирование звуковой культуры речи относится к обязанностям </w:t>
      </w:r>
      <w:r w:rsidRPr="009B2A6D">
        <w:rPr>
          <w:rStyle w:val="a5"/>
          <w:b w:val="0"/>
          <w:color w:val="111111"/>
          <w:sz w:val="28"/>
          <w:szCs w:val="28"/>
          <w:bdr w:val="none" w:sz="0" w:space="0" w:color="auto" w:frame="1"/>
        </w:rPr>
        <w:t>логопеда</w:t>
      </w:r>
      <w:r w:rsidRPr="009B2A6D">
        <w:rPr>
          <w:b/>
          <w:color w:val="111111"/>
          <w:sz w:val="28"/>
          <w:szCs w:val="28"/>
        </w:rPr>
        <w:t>,</w:t>
      </w:r>
      <w:r w:rsidRPr="009B2A6D">
        <w:rPr>
          <w:color w:val="111111"/>
          <w:sz w:val="28"/>
          <w:szCs w:val="28"/>
        </w:rPr>
        <w:t xml:space="preserve"> а не воспитателя. </w:t>
      </w:r>
      <w:r w:rsidRPr="009B2A6D">
        <w:rPr>
          <w:i/>
          <w:iCs/>
          <w:color w:val="111111"/>
          <w:sz w:val="28"/>
          <w:szCs w:val="28"/>
          <w:bdr w:val="none" w:sz="0" w:space="0" w:color="auto" w:frame="1"/>
        </w:rPr>
        <w:t>(Нет)</w:t>
      </w:r>
    </w:p>
    <w:p w:rsidR="009B2A6D" w:rsidRDefault="009B2A6D" w:rsidP="00F62D4E">
      <w:pPr>
        <w:pStyle w:val="a4"/>
        <w:shd w:val="clear" w:color="auto" w:fill="FFFFFF"/>
        <w:spacing w:before="0" w:beforeAutospacing="0" w:after="0" w:afterAutospacing="0"/>
        <w:ind w:firstLine="360"/>
        <w:rPr>
          <w:color w:val="111111"/>
          <w:sz w:val="28"/>
          <w:szCs w:val="28"/>
        </w:rPr>
      </w:pPr>
    </w:p>
    <w:p w:rsidR="00F62D4E" w:rsidRDefault="009B2A6D" w:rsidP="00F62D4E">
      <w:pPr>
        <w:pStyle w:val="a4"/>
        <w:shd w:val="clear" w:color="auto" w:fill="FFFFFF"/>
        <w:spacing w:before="0" w:beforeAutospacing="0" w:after="0" w:afterAutospacing="0"/>
        <w:ind w:firstLine="360"/>
        <w:rPr>
          <w:color w:val="111111"/>
          <w:sz w:val="28"/>
          <w:szCs w:val="28"/>
        </w:rPr>
      </w:pPr>
      <w:r>
        <w:rPr>
          <w:color w:val="111111"/>
          <w:sz w:val="28"/>
          <w:szCs w:val="28"/>
        </w:rPr>
        <w:t xml:space="preserve">2. </w:t>
      </w:r>
      <w:r w:rsidR="0068621F" w:rsidRPr="0068621F">
        <w:rPr>
          <w:color w:val="111111"/>
          <w:sz w:val="28"/>
          <w:szCs w:val="28"/>
        </w:rPr>
        <w:t>В каких видах деятельности </w:t>
      </w:r>
      <w:r w:rsidR="0068621F" w:rsidRPr="0068621F">
        <w:rPr>
          <w:rStyle w:val="a5"/>
          <w:color w:val="111111"/>
          <w:sz w:val="28"/>
          <w:szCs w:val="28"/>
          <w:bdr w:val="none" w:sz="0" w:space="0" w:color="auto" w:frame="1"/>
        </w:rPr>
        <w:t>развивается речь ребенка</w:t>
      </w:r>
      <w:r w:rsidR="0068621F" w:rsidRPr="0068621F">
        <w:rPr>
          <w:color w:val="111111"/>
          <w:sz w:val="28"/>
          <w:szCs w:val="28"/>
        </w:rPr>
        <w:t>?</w:t>
      </w:r>
    </w:p>
    <w:p w:rsidR="00F62D4E" w:rsidRDefault="0068621F" w:rsidP="00F62D4E">
      <w:pPr>
        <w:pStyle w:val="a4"/>
        <w:shd w:val="clear" w:color="auto" w:fill="FFFFFF"/>
        <w:spacing w:before="0" w:beforeAutospacing="0" w:after="0" w:afterAutospacing="0"/>
        <w:ind w:firstLine="360"/>
        <w:rPr>
          <w:color w:val="111111"/>
          <w:sz w:val="28"/>
          <w:szCs w:val="28"/>
        </w:rPr>
      </w:pPr>
      <w:r w:rsidRPr="0068621F">
        <w:rPr>
          <w:color w:val="111111"/>
          <w:sz w:val="28"/>
          <w:szCs w:val="28"/>
        </w:rPr>
        <w:t>- Дидактические игры;</w:t>
      </w:r>
    </w:p>
    <w:p w:rsidR="00F62D4E" w:rsidRDefault="0068621F" w:rsidP="00F62D4E">
      <w:pPr>
        <w:pStyle w:val="a4"/>
        <w:shd w:val="clear" w:color="auto" w:fill="FFFFFF"/>
        <w:spacing w:before="0" w:beforeAutospacing="0" w:after="0" w:afterAutospacing="0"/>
        <w:ind w:firstLine="360"/>
        <w:rPr>
          <w:color w:val="111111"/>
          <w:sz w:val="28"/>
          <w:szCs w:val="28"/>
        </w:rPr>
      </w:pPr>
      <w:r w:rsidRPr="0068621F">
        <w:rPr>
          <w:color w:val="111111"/>
          <w:sz w:val="28"/>
          <w:szCs w:val="28"/>
        </w:rPr>
        <w:t>- Сюжетные игры;</w:t>
      </w:r>
    </w:p>
    <w:p w:rsidR="00F62D4E" w:rsidRDefault="0068621F" w:rsidP="00F62D4E">
      <w:pPr>
        <w:pStyle w:val="a4"/>
        <w:shd w:val="clear" w:color="auto" w:fill="FFFFFF"/>
        <w:spacing w:before="0" w:beforeAutospacing="0" w:after="0" w:afterAutospacing="0"/>
        <w:ind w:firstLine="360"/>
        <w:rPr>
          <w:color w:val="111111"/>
          <w:sz w:val="28"/>
          <w:szCs w:val="28"/>
        </w:rPr>
      </w:pPr>
      <w:r w:rsidRPr="0068621F">
        <w:rPr>
          <w:color w:val="111111"/>
          <w:sz w:val="28"/>
          <w:szCs w:val="28"/>
        </w:rPr>
        <w:t>- Словесные игры;</w:t>
      </w:r>
    </w:p>
    <w:p w:rsidR="00F62D4E" w:rsidRDefault="0068621F" w:rsidP="00F62D4E">
      <w:pPr>
        <w:pStyle w:val="a4"/>
        <w:shd w:val="clear" w:color="auto" w:fill="FFFFFF"/>
        <w:spacing w:before="0" w:beforeAutospacing="0" w:after="0" w:afterAutospacing="0"/>
        <w:ind w:firstLine="360"/>
        <w:rPr>
          <w:color w:val="111111"/>
          <w:sz w:val="28"/>
          <w:szCs w:val="28"/>
        </w:rPr>
      </w:pPr>
      <w:r w:rsidRPr="0068621F">
        <w:rPr>
          <w:color w:val="111111"/>
          <w:sz w:val="28"/>
          <w:szCs w:val="28"/>
        </w:rPr>
        <w:t>- Ролевые игры;</w:t>
      </w:r>
    </w:p>
    <w:p w:rsidR="00F62D4E" w:rsidRDefault="0068621F" w:rsidP="00F62D4E">
      <w:pPr>
        <w:pStyle w:val="a4"/>
        <w:shd w:val="clear" w:color="auto" w:fill="FFFFFF"/>
        <w:spacing w:before="0" w:beforeAutospacing="0" w:after="0" w:afterAutospacing="0"/>
        <w:ind w:firstLine="360"/>
        <w:rPr>
          <w:color w:val="111111"/>
          <w:sz w:val="28"/>
          <w:szCs w:val="28"/>
        </w:rPr>
      </w:pPr>
      <w:r w:rsidRPr="0068621F">
        <w:rPr>
          <w:color w:val="111111"/>
          <w:sz w:val="28"/>
          <w:szCs w:val="28"/>
        </w:rPr>
        <w:t>- Режимные моменты;</w:t>
      </w:r>
    </w:p>
    <w:p w:rsidR="00F62D4E" w:rsidRDefault="0068621F" w:rsidP="00F62D4E">
      <w:pPr>
        <w:pStyle w:val="a4"/>
        <w:shd w:val="clear" w:color="auto" w:fill="FFFFFF"/>
        <w:spacing w:before="0" w:beforeAutospacing="0" w:after="0" w:afterAutospacing="0"/>
        <w:ind w:firstLine="360"/>
        <w:rPr>
          <w:color w:val="111111"/>
          <w:sz w:val="28"/>
          <w:szCs w:val="28"/>
        </w:rPr>
      </w:pPr>
      <w:r w:rsidRPr="0068621F">
        <w:rPr>
          <w:color w:val="111111"/>
          <w:sz w:val="28"/>
          <w:szCs w:val="28"/>
        </w:rPr>
        <w:t>- Прогулки;</w:t>
      </w:r>
    </w:p>
    <w:p w:rsidR="0068621F" w:rsidRPr="00F62D4E" w:rsidRDefault="0068621F" w:rsidP="00F62D4E">
      <w:pPr>
        <w:pStyle w:val="a4"/>
        <w:shd w:val="clear" w:color="auto" w:fill="FFFFFF"/>
        <w:spacing w:before="0" w:beforeAutospacing="0" w:after="0" w:afterAutospacing="0"/>
        <w:ind w:firstLine="360"/>
        <w:rPr>
          <w:color w:val="111111"/>
          <w:sz w:val="28"/>
          <w:szCs w:val="28"/>
        </w:rPr>
      </w:pPr>
      <w:r w:rsidRPr="0068621F">
        <w:rPr>
          <w:color w:val="111111"/>
          <w:sz w:val="28"/>
          <w:szCs w:val="28"/>
        </w:rPr>
        <w:t>- Занятия.</w:t>
      </w:r>
    </w:p>
    <w:p w:rsidR="00F62D4E" w:rsidRDefault="00F62D4E" w:rsidP="00F62D4E">
      <w:pPr>
        <w:pStyle w:val="a4"/>
        <w:shd w:val="clear" w:color="auto" w:fill="FFFFFF"/>
        <w:spacing w:before="0" w:beforeAutospacing="0" w:after="0" w:afterAutospacing="0"/>
        <w:ind w:firstLine="360"/>
        <w:rPr>
          <w:color w:val="111111"/>
          <w:sz w:val="28"/>
          <w:szCs w:val="28"/>
        </w:rPr>
      </w:pPr>
    </w:p>
    <w:p w:rsidR="008D39A7" w:rsidRPr="008D39A7" w:rsidRDefault="008D39A7" w:rsidP="008D39A7">
      <w:pPr>
        <w:pStyle w:val="a4"/>
        <w:shd w:val="clear" w:color="auto" w:fill="FFFFFF"/>
        <w:spacing w:before="0" w:beforeAutospacing="0" w:after="0" w:afterAutospacing="0"/>
        <w:ind w:firstLine="360"/>
        <w:jc w:val="both"/>
        <w:rPr>
          <w:color w:val="111111"/>
          <w:sz w:val="28"/>
          <w:szCs w:val="28"/>
        </w:rPr>
      </w:pPr>
      <w:r>
        <w:rPr>
          <w:color w:val="111111"/>
          <w:sz w:val="28"/>
          <w:szCs w:val="28"/>
        </w:rPr>
        <w:t xml:space="preserve">3. </w:t>
      </w:r>
      <w:r w:rsidRPr="008D39A7">
        <w:rPr>
          <w:color w:val="111111"/>
          <w:sz w:val="28"/>
          <w:szCs w:val="28"/>
        </w:rPr>
        <w:t>Мы с вами знаем, что существуют 3 метода ознакомления детей с литературой </w:t>
      </w:r>
      <w:r w:rsidRPr="008D39A7">
        <w:rPr>
          <w:i/>
          <w:iCs/>
          <w:color w:val="111111"/>
          <w:sz w:val="28"/>
          <w:szCs w:val="28"/>
          <w:bdr w:val="none" w:sz="0" w:space="0" w:color="auto" w:frame="1"/>
        </w:rPr>
        <w:t>(словесный, практический и наглядный)</w:t>
      </w:r>
      <w:r w:rsidRPr="008D39A7">
        <w:rPr>
          <w:color w:val="111111"/>
          <w:sz w:val="28"/>
          <w:szCs w:val="28"/>
        </w:rPr>
        <w:t> и вам необходимо подобрать</w:t>
      </w:r>
      <w:r>
        <w:rPr>
          <w:color w:val="111111"/>
          <w:sz w:val="28"/>
          <w:szCs w:val="28"/>
        </w:rPr>
        <w:t xml:space="preserve"> и назвать</w:t>
      </w:r>
      <w:r w:rsidRPr="008D39A7">
        <w:rPr>
          <w:color w:val="111111"/>
          <w:sz w:val="28"/>
          <w:szCs w:val="28"/>
        </w:rPr>
        <w:t xml:space="preserve"> к каждому из них п</w:t>
      </w:r>
      <w:r>
        <w:rPr>
          <w:color w:val="111111"/>
          <w:sz w:val="28"/>
          <w:szCs w:val="28"/>
        </w:rPr>
        <w:t>риемы</w:t>
      </w:r>
      <w:r w:rsidRPr="008D39A7">
        <w:rPr>
          <w:color w:val="111111"/>
          <w:sz w:val="28"/>
          <w:szCs w:val="28"/>
        </w:rPr>
        <w:t>.</w:t>
      </w:r>
    </w:p>
    <w:p w:rsidR="008D39A7" w:rsidRPr="008D39A7" w:rsidRDefault="008D39A7" w:rsidP="008D39A7">
      <w:pPr>
        <w:pStyle w:val="a4"/>
        <w:shd w:val="clear" w:color="auto" w:fill="FFFFFF"/>
        <w:spacing w:before="0" w:beforeAutospacing="0" w:after="0" w:afterAutospacing="0"/>
        <w:ind w:firstLine="360"/>
        <w:rPr>
          <w:color w:val="111111"/>
          <w:sz w:val="28"/>
          <w:szCs w:val="28"/>
          <w:u w:val="single"/>
        </w:rPr>
      </w:pPr>
      <w:r w:rsidRPr="008D39A7">
        <w:rPr>
          <w:color w:val="111111"/>
          <w:sz w:val="28"/>
          <w:szCs w:val="28"/>
          <w:u w:val="single"/>
        </w:rPr>
        <w:t>Словесный</w:t>
      </w:r>
    </w:p>
    <w:p w:rsidR="008D39A7" w:rsidRDefault="008D39A7" w:rsidP="008D39A7">
      <w:pPr>
        <w:pStyle w:val="a4"/>
        <w:shd w:val="clear" w:color="auto" w:fill="FFFFFF"/>
        <w:spacing w:before="0" w:beforeAutospacing="0" w:after="0" w:afterAutospacing="0"/>
        <w:ind w:firstLine="360"/>
        <w:rPr>
          <w:color w:val="111111"/>
          <w:sz w:val="28"/>
          <w:szCs w:val="28"/>
        </w:rPr>
      </w:pPr>
      <w:r w:rsidRPr="008D39A7">
        <w:rPr>
          <w:color w:val="111111"/>
          <w:sz w:val="28"/>
          <w:szCs w:val="28"/>
        </w:rPr>
        <w:t>Чтение произведение</w:t>
      </w:r>
    </w:p>
    <w:p w:rsidR="008D39A7" w:rsidRDefault="008D39A7" w:rsidP="008D39A7">
      <w:pPr>
        <w:pStyle w:val="a4"/>
        <w:shd w:val="clear" w:color="auto" w:fill="FFFFFF"/>
        <w:spacing w:before="0" w:beforeAutospacing="0" w:after="0" w:afterAutospacing="0"/>
        <w:ind w:firstLine="360"/>
        <w:rPr>
          <w:color w:val="111111"/>
          <w:sz w:val="28"/>
          <w:szCs w:val="28"/>
        </w:rPr>
      </w:pPr>
      <w:r w:rsidRPr="008D39A7">
        <w:rPr>
          <w:color w:val="111111"/>
          <w:sz w:val="28"/>
          <w:szCs w:val="28"/>
        </w:rPr>
        <w:t>Вопросы к детям по содержанию произведений</w:t>
      </w:r>
    </w:p>
    <w:p w:rsidR="008D39A7" w:rsidRDefault="008D39A7" w:rsidP="008D39A7">
      <w:pPr>
        <w:pStyle w:val="a4"/>
        <w:shd w:val="clear" w:color="auto" w:fill="FFFFFF"/>
        <w:spacing w:before="0" w:beforeAutospacing="0" w:after="0" w:afterAutospacing="0"/>
        <w:ind w:firstLine="360"/>
        <w:rPr>
          <w:color w:val="111111"/>
          <w:sz w:val="28"/>
          <w:szCs w:val="28"/>
        </w:rPr>
      </w:pPr>
      <w:r w:rsidRPr="008D39A7">
        <w:rPr>
          <w:color w:val="111111"/>
          <w:sz w:val="28"/>
          <w:szCs w:val="28"/>
        </w:rPr>
        <w:t>Пересказ произведения</w:t>
      </w:r>
    </w:p>
    <w:p w:rsidR="008D39A7" w:rsidRDefault="008D39A7" w:rsidP="008D39A7">
      <w:pPr>
        <w:pStyle w:val="a4"/>
        <w:shd w:val="clear" w:color="auto" w:fill="FFFFFF"/>
        <w:spacing w:before="0" w:beforeAutospacing="0" w:after="0" w:afterAutospacing="0"/>
        <w:ind w:firstLine="360"/>
        <w:rPr>
          <w:color w:val="111111"/>
          <w:sz w:val="28"/>
          <w:szCs w:val="28"/>
        </w:rPr>
      </w:pPr>
      <w:r w:rsidRPr="008D39A7">
        <w:rPr>
          <w:color w:val="111111"/>
          <w:sz w:val="28"/>
          <w:szCs w:val="28"/>
        </w:rPr>
        <w:t>Заучивание наизусть</w:t>
      </w:r>
    </w:p>
    <w:p w:rsidR="008D39A7" w:rsidRDefault="008D39A7" w:rsidP="008D39A7">
      <w:pPr>
        <w:pStyle w:val="a4"/>
        <w:shd w:val="clear" w:color="auto" w:fill="FFFFFF"/>
        <w:spacing w:before="0" w:beforeAutospacing="0" w:after="0" w:afterAutospacing="0"/>
        <w:ind w:firstLine="360"/>
        <w:rPr>
          <w:color w:val="111111"/>
          <w:sz w:val="28"/>
          <w:szCs w:val="28"/>
        </w:rPr>
      </w:pPr>
      <w:r w:rsidRPr="008D39A7">
        <w:rPr>
          <w:color w:val="111111"/>
          <w:sz w:val="28"/>
          <w:szCs w:val="28"/>
        </w:rPr>
        <w:t>Выразительное чтение</w:t>
      </w:r>
    </w:p>
    <w:p w:rsidR="008D39A7" w:rsidRDefault="008D39A7" w:rsidP="008D39A7">
      <w:pPr>
        <w:pStyle w:val="a4"/>
        <w:shd w:val="clear" w:color="auto" w:fill="FFFFFF"/>
        <w:spacing w:before="0" w:beforeAutospacing="0" w:after="0" w:afterAutospacing="0"/>
        <w:ind w:firstLine="360"/>
        <w:rPr>
          <w:color w:val="111111"/>
          <w:sz w:val="28"/>
          <w:szCs w:val="28"/>
        </w:rPr>
      </w:pPr>
      <w:r w:rsidRPr="008D39A7">
        <w:rPr>
          <w:color w:val="111111"/>
          <w:sz w:val="28"/>
          <w:szCs w:val="28"/>
        </w:rPr>
        <w:t>Беседа по произведению</w:t>
      </w:r>
    </w:p>
    <w:p w:rsidR="008D39A7" w:rsidRPr="008D39A7" w:rsidRDefault="008D39A7" w:rsidP="008D39A7">
      <w:pPr>
        <w:pStyle w:val="a4"/>
        <w:shd w:val="clear" w:color="auto" w:fill="FFFFFF"/>
        <w:spacing w:before="0" w:beforeAutospacing="0" w:after="0" w:afterAutospacing="0"/>
        <w:ind w:firstLine="360"/>
        <w:rPr>
          <w:color w:val="111111"/>
          <w:sz w:val="28"/>
          <w:szCs w:val="28"/>
        </w:rPr>
      </w:pPr>
      <w:r w:rsidRPr="008D39A7">
        <w:rPr>
          <w:color w:val="111111"/>
          <w:sz w:val="28"/>
          <w:szCs w:val="28"/>
        </w:rPr>
        <w:t>Прослушивание грамзаписи</w:t>
      </w:r>
    </w:p>
    <w:p w:rsidR="008D39A7" w:rsidRDefault="008D39A7" w:rsidP="008D39A7">
      <w:pPr>
        <w:pStyle w:val="a4"/>
        <w:shd w:val="clear" w:color="auto" w:fill="FFFFFF"/>
        <w:spacing w:before="0" w:beforeAutospacing="0" w:after="0" w:afterAutospacing="0"/>
        <w:ind w:firstLine="360"/>
        <w:rPr>
          <w:color w:val="111111"/>
          <w:sz w:val="28"/>
          <w:szCs w:val="28"/>
          <w:u w:val="single"/>
        </w:rPr>
      </w:pPr>
    </w:p>
    <w:p w:rsidR="008D39A7" w:rsidRPr="008D39A7" w:rsidRDefault="008D39A7" w:rsidP="008D39A7">
      <w:pPr>
        <w:pStyle w:val="a4"/>
        <w:shd w:val="clear" w:color="auto" w:fill="FFFFFF"/>
        <w:spacing w:before="0" w:beforeAutospacing="0" w:after="0" w:afterAutospacing="0"/>
        <w:ind w:firstLine="360"/>
        <w:rPr>
          <w:color w:val="111111"/>
          <w:sz w:val="28"/>
          <w:szCs w:val="28"/>
          <w:u w:val="single"/>
        </w:rPr>
      </w:pPr>
      <w:r w:rsidRPr="008D39A7">
        <w:rPr>
          <w:color w:val="111111"/>
          <w:sz w:val="28"/>
          <w:szCs w:val="28"/>
          <w:u w:val="single"/>
        </w:rPr>
        <w:t>Практический</w:t>
      </w:r>
    </w:p>
    <w:p w:rsidR="008D39A7" w:rsidRDefault="008D39A7" w:rsidP="008D39A7">
      <w:pPr>
        <w:pStyle w:val="a4"/>
        <w:shd w:val="clear" w:color="auto" w:fill="FFFFFF"/>
        <w:spacing w:before="0" w:beforeAutospacing="0" w:after="0" w:afterAutospacing="0"/>
        <w:ind w:firstLine="360"/>
        <w:rPr>
          <w:color w:val="111111"/>
          <w:sz w:val="28"/>
          <w:szCs w:val="28"/>
        </w:rPr>
      </w:pPr>
      <w:r w:rsidRPr="008D39A7">
        <w:rPr>
          <w:color w:val="111111"/>
          <w:sz w:val="28"/>
          <w:szCs w:val="28"/>
        </w:rPr>
        <w:t>Элементы инсценировки</w:t>
      </w:r>
    </w:p>
    <w:p w:rsidR="008D39A7" w:rsidRDefault="008D39A7" w:rsidP="008D39A7">
      <w:pPr>
        <w:pStyle w:val="a4"/>
        <w:shd w:val="clear" w:color="auto" w:fill="FFFFFF"/>
        <w:spacing w:before="0" w:beforeAutospacing="0" w:after="0" w:afterAutospacing="0"/>
        <w:ind w:firstLine="360"/>
        <w:rPr>
          <w:color w:val="111111"/>
          <w:sz w:val="28"/>
          <w:szCs w:val="28"/>
        </w:rPr>
      </w:pPr>
      <w:r w:rsidRPr="008D39A7">
        <w:rPr>
          <w:color w:val="111111"/>
          <w:sz w:val="28"/>
          <w:szCs w:val="28"/>
        </w:rPr>
        <w:t>Игры-драматизации</w:t>
      </w:r>
    </w:p>
    <w:p w:rsidR="008D39A7" w:rsidRDefault="008D39A7" w:rsidP="008D39A7">
      <w:pPr>
        <w:pStyle w:val="a4"/>
        <w:shd w:val="clear" w:color="auto" w:fill="FFFFFF"/>
        <w:spacing w:before="0" w:beforeAutospacing="0" w:after="0" w:afterAutospacing="0"/>
        <w:ind w:firstLine="360"/>
        <w:rPr>
          <w:color w:val="111111"/>
          <w:sz w:val="28"/>
          <w:szCs w:val="28"/>
        </w:rPr>
      </w:pPr>
      <w:r w:rsidRPr="008D39A7">
        <w:rPr>
          <w:color w:val="111111"/>
          <w:sz w:val="28"/>
          <w:szCs w:val="28"/>
        </w:rPr>
        <w:t>Дидактические игры</w:t>
      </w:r>
    </w:p>
    <w:p w:rsidR="008D39A7" w:rsidRDefault="008D39A7" w:rsidP="008D39A7">
      <w:pPr>
        <w:pStyle w:val="a4"/>
        <w:shd w:val="clear" w:color="auto" w:fill="FFFFFF"/>
        <w:spacing w:before="0" w:beforeAutospacing="0" w:after="0" w:afterAutospacing="0"/>
        <w:ind w:firstLine="360"/>
        <w:rPr>
          <w:color w:val="111111"/>
          <w:sz w:val="28"/>
          <w:szCs w:val="28"/>
        </w:rPr>
      </w:pPr>
      <w:r w:rsidRPr="008D39A7">
        <w:rPr>
          <w:color w:val="111111"/>
          <w:sz w:val="28"/>
          <w:szCs w:val="28"/>
        </w:rPr>
        <w:t>Театрализованные игры</w:t>
      </w:r>
    </w:p>
    <w:p w:rsidR="008D39A7" w:rsidRDefault="008D39A7" w:rsidP="008D39A7">
      <w:pPr>
        <w:pStyle w:val="a4"/>
        <w:shd w:val="clear" w:color="auto" w:fill="FFFFFF"/>
        <w:spacing w:before="0" w:beforeAutospacing="0" w:after="0" w:afterAutospacing="0"/>
        <w:ind w:firstLine="360"/>
        <w:rPr>
          <w:color w:val="111111"/>
          <w:sz w:val="28"/>
          <w:szCs w:val="28"/>
        </w:rPr>
      </w:pPr>
      <w:r w:rsidRPr="008D39A7">
        <w:rPr>
          <w:color w:val="111111"/>
          <w:sz w:val="28"/>
          <w:szCs w:val="28"/>
        </w:rPr>
        <w:t>Использование разных видов театра</w:t>
      </w:r>
    </w:p>
    <w:p w:rsidR="008D39A7" w:rsidRPr="008D39A7" w:rsidRDefault="008D39A7" w:rsidP="008D39A7">
      <w:pPr>
        <w:pStyle w:val="a4"/>
        <w:shd w:val="clear" w:color="auto" w:fill="FFFFFF"/>
        <w:spacing w:before="0" w:beforeAutospacing="0" w:after="0" w:afterAutospacing="0"/>
        <w:ind w:firstLine="360"/>
        <w:rPr>
          <w:color w:val="111111"/>
          <w:sz w:val="28"/>
          <w:szCs w:val="28"/>
        </w:rPr>
      </w:pPr>
      <w:r w:rsidRPr="008D39A7">
        <w:rPr>
          <w:color w:val="111111"/>
          <w:sz w:val="28"/>
          <w:szCs w:val="28"/>
        </w:rPr>
        <w:t>Игровая деятельность</w:t>
      </w:r>
    </w:p>
    <w:p w:rsidR="008D39A7" w:rsidRPr="008D39A7" w:rsidRDefault="008D39A7" w:rsidP="008D39A7">
      <w:pPr>
        <w:pStyle w:val="a4"/>
        <w:shd w:val="clear" w:color="auto" w:fill="FFFFFF"/>
        <w:spacing w:before="0" w:beforeAutospacing="0" w:after="0" w:afterAutospacing="0"/>
        <w:ind w:firstLine="360"/>
        <w:rPr>
          <w:color w:val="111111"/>
          <w:sz w:val="28"/>
          <w:szCs w:val="28"/>
          <w:u w:val="single"/>
        </w:rPr>
      </w:pPr>
      <w:r w:rsidRPr="008D39A7">
        <w:rPr>
          <w:color w:val="111111"/>
          <w:sz w:val="28"/>
          <w:szCs w:val="28"/>
          <w:u w:val="single"/>
        </w:rPr>
        <w:t>Наглядный</w:t>
      </w:r>
    </w:p>
    <w:p w:rsidR="008D39A7" w:rsidRDefault="008D39A7" w:rsidP="008D39A7">
      <w:pPr>
        <w:pStyle w:val="a4"/>
        <w:shd w:val="clear" w:color="auto" w:fill="FFFFFF"/>
        <w:spacing w:before="0" w:beforeAutospacing="0" w:after="0" w:afterAutospacing="0"/>
        <w:ind w:firstLine="360"/>
        <w:rPr>
          <w:color w:val="111111"/>
          <w:sz w:val="28"/>
          <w:szCs w:val="28"/>
        </w:rPr>
      </w:pPr>
      <w:r w:rsidRPr="008D39A7">
        <w:rPr>
          <w:color w:val="111111"/>
          <w:sz w:val="28"/>
          <w:szCs w:val="28"/>
        </w:rPr>
        <w:t>Показ иллюстраций, картинок, игрушек</w:t>
      </w:r>
    </w:p>
    <w:p w:rsidR="008D39A7" w:rsidRDefault="008D39A7" w:rsidP="008D39A7">
      <w:pPr>
        <w:pStyle w:val="a4"/>
        <w:shd w:val="clear" w:color="auto" w:fill="FFFFFF"/>
        <w:spacing w:before="0" w:beforeAutospacing="0" w:after="0" w:afterAutospacing="0"/>
        <w:ind w:firstLine="360"/>
        <w:rPr>
          <w:color w:val="111111"/>
          <w:sz w:val="28"/>
          <w:szCs w:val="28"/>
        </w:rPr>
      </w:pPr>
      <w:r w:rsidRPr="008D39A7">
        <w:rPr>
          <w:color w:val="111111"/>
          <w:sz w:val="28"/>
          <w:szCs w:val="28"/>
        </w:rPr>
        <w:t>Элементы инсценировки</w:t>
      </w:r>
    </w:p>
    <w:p w:rsidR="008D39A7" w:rsidRDefault="008D39A7" w:rsidP="008D39A7">
      <w:pPr>
        <w:pStyle w:val="a4"/>
        <w:shd w:val="clear" w:color="auto" w:fill="FFFFFF"/>
        <w:spacing w:before="0" w:beforeAutospacing="0" w:after="0" w:afterAutospacing="0"/>
        <w:ind w:firstLine="360"/>
        <w:rPr>
          <w:color w:val="111111"/>
          <w:sz w:val="28"/>
          <w:szCs w:val="28"/>
        </w:rPr>
      </w:pPr>
      <w:r w:rsidRPr="008D39A7">
        <w:rPr>
          <w:color w:val="111111"/>
          <w:sz w:val="28"/>
          <w:szCs w:val="28"/>
        </w:rPr>
        <w:t>Движение пальцами, руками</w:t>
      </w:r>
    </w:p>
    <w:p w:rsidR="008D39A7" w:rsidRDefault="008D39A7" w:rsidP="008D39A7">
      <w:pPr>
        <w:pStyle w:val="a4"/>
        <w:shd w:val="clear" w:color="auto" w:fill="FFFFFF"/>
        <w:spacing w:before="0" w:beforeAutospacing="0" w:after="0" w:afterAutospacing="0"/>
        <w:ind w:firstLine="360"/>
        <w:rPr>
          <w:color w:val="111111"/>
          <w:sz w:val="28"/>
          <w:szCs w:val="28"/>
        </w:rPr>
      </w:pPr>
      <w:r w:rsidRPr="008D39A7">
        <w:rPr>
          <w:color w:val="111111"/>
          <w:sz w:val="28"/>
          <w:szCs w:val="28"/>
        </w:rPr>
        <w:t>Схемы</w:t>
      </w:r>
    </w:p>
    <w:p w:rsidR="008D39A7" w:rsidRDefault="008D39A7" w:rsidP="008D39A7">
      <w:pPr>
        <w:pStyle w:val="a4"/>
        <w:shd w:val="clear" w:color="auto" w:fill="FFFFFF"/>
        <w:spacing w:before="0" w:beforeAutospacing="0" w:after="0" w:afterAutospacing="0"/>
        <w:ind w:firstLine="360"/>
        <w:rPr>
          <w:color w:val="111111"/>
          <w:sz w:val="28"/>
          <w:szCs w:val="28"/>
        </w:rPr>
      </w:pPr>
      <w:r w:rsidRPr="008D39A7">
        <w:rPr>
          <w:color w:val="111111"/>
          <w:sz w:val="28"/>
          <w:szCs w:val="28"/>
        </w:rPr>
        <w:t>Алгоритмы</w:t>
      </w:r>
    </w:p>
    <w:p w:rsidR="008D39A7" w:rsidRDefault="008D39A7" w:rsidP="008D39A7">
      <w:pPr>
        <w:pStyle w:val="a4"/>
        <w:shd w:val="clear" w:color="auto" w:fill="FFFFFF"/>
        <w:spacing w:before="0" w:beforeAutospacing="0" w:after="0" w:afterAutospacing="0"/>
        <w:ind w:firstLine="360"/>
        <w:rPr>
          <w:color w:val="111111"/>
          <w:sz w:val="28"/>
          <w:szCs w:val="28"/>
        </w:rPr>
      </w:pPr>
      <w:r w:rsidRPr="008D39A7">
        <w:rPr>
          <w:color w:val="111111"/>
          <w:sz w:val="28"/>
          <w:szCs w:val="28"/>
        </w:rPr>
        <w:t>Просмотр видеофильмов, диафильмов</w:t>
      </w:r>
    </w:p>
    <w:p w:rsidR="008D39A7" w:rsidRPr="008D39A7" w:rsidRDefault="008D39A7" w:rsidP="008D39A7">
      <w:pPr>
        <w:pStyle w:val="a4"/>
        <w:shd w:val="clear" w:color="auto" w:fill="FFFFFF"/>
        <w:spacing w:before="0" w:beforeAutospacing="0" w:after="0" w:afterAutospacing="0"/>
        <w:ind w:firstLine="360"/>
        <w:rPr>
          <w:color w:val="111111"/>
          <w:sz w:val="28"/>
          <w:szCs w:val="28"/>
        </w:rPr>
      </w:pPr>
      <w:r w:rsidRPr="008D39A7">
        <w:rPr>
          <w:color w:val="111111"/>
          <w:sz w:val="28"/>
          <w:szCs w:val="28"/>
        </w:rPr>
        <w:t>Оформление выставки</w:t>
      </w:r>
    </w:p>
    <w:p w:rsidR="008D39A7" w:rsidRDefault="008D39A7">
      <w:pPr>
        <w:rPr>
          <w:rFonts w:ascii="Times New Roman" w:hAnsi="Times New Roman" w:cs="Times New Roman"/>
          <w:sz w:val="28"/>
          <w:szCs w:val="28"/>
        </w:rPr>
      </w:pPr>
    </w:p>
    <w:p w:rsidR="008D39A7" w:rsidRPr="008D39A7" w:rsidRDefault="008D39A7" w:rsidP="00C32D36">
      <w:pPr>
        <w:pStyle w:val="a4"/>
        <w:shd w:val="clear" w:color="auto" w:fill="FFFFFF"/>
        <w:spacing w:before="0" w:beforeAutospacing="0" w:after="0" w:afterAutospacing="0"/>
        <w:ind w:firstLine="360"/>
        <w:jc w:val="both"/>
        <w:rPr>
          <w:color w:val="111111"/>
          <w:sz w:val="28"/>
          <w:szCs w:val="28"/>
        </w:rPr>
      </w:pPr>
      <w:r>
        <w:rPr>
          <w:sz w:val="28"/>
          <w:szCs w:val="28"/>
        </w:rPr>
        <w:t xml:space="preserve">4. </w:t>
      </w:r>
      <w:r w:rsidRPr="008D39A7">
        <w:rPr>
          <w:color w:val="111111"/>
          <w:sz w:val="28"/>
          <w:szCs w:val="28"/>
        </w:rPr>
        <w:t>Назовите основные требова</w:t>
      </w:r>
      <w:r w:rsidR="00C32D36">
        <w:rPr>
          <w:color w:val="111111"/>
          <w:sz w:val="28"/>
          <w:szCs w:val="28"/>
        </w:rPr>
        <w:t>ния к оформлению книжных уголков</w:t>
      </w:r>
      <w:r w:rsidRPr="008D39A7">
        <w:rPr>
          <w:color w:val="111111"/>
          <w:sz w:val="28"/>
          <w:szCs w:val="28"/>
        </w:rPr>
        <w:t>:</w:t>
      </w:r>
    </w:p>
    <w:p w:rsidR="008D39A7" w:rsidRPr="008D39A7" w:rsidRDefault="008D39A7" w:rsidP="00C32D36">
      <w:pPr>
        <w:pStyle w:val="a4"/>
        <w:shd w:val="clear" w:color="auto" w:fill="FFFFFF"/>
        <w:spacing w:before="0" w:beforeAutospacing="0" w:after="0" w:afterAutospacing="0"/>
        <w:ind w:firstLine="360"/>
        <w:rPr>
          <w:color w:val="111111"/>
          <w:sz w:val="28"/>
          <w:szCs w:val="28"/>
        </w:rPr>
      </w:pPr>
      <w:r w:rsidRPr="008D39A7">
        <w:rPr>
          <w:color w:val="111111"/>
          <w:sz w:val="28"/>
          <w:szCs w:val="28"/>
        </w:rPr>
        <w:t>- рациональное размещение в группе,</w:t>
      </w:r>
    </w:p>
    <w:p w:rsidR="008D39A7" w:rsidRPr="008D39A7" w:rsidRDefault="008D39A7" w:rsidP="00C32D36">
      <w:pPr>
        <w:pStyle w:val="a4"/>
        <w:shd w:val="clear" w:color="auto" w:fill="FFFFFF"/>
        <w:spacing w:before="0" w:beforeAutospacing="0" w:after="0" w:afterAutospacing="0"/>
        <w:ind w:firstLine="360"/>
        <w:rPr>
          <w:color w:val="111111"/>
          <w:sz w:val="28"/>
          <w:szCs w:val="28"/>
        </w:rPr>
      </w:pPr>
      <w:r w:rsidRPr="008D39A7">
        <w:rPr>
          <w:color w:val="111111"/>
          <w:sz w:val="28"/>
          <w:szCs w:val="28"/>
        </w:rPr>
        <w:t>- соответствие возрасту, индивидуальным особенностям детей группы,</w:t>
      </w:r>
    </w:p>
    <w:p w:rsidR="008D39A7" w:rsidRPr="008D39A7" w:rsidRDefault="008D39A7" w:rsidP="00C32D36">
      <w:pPr>
        <w:pStyle w:val="a4"/>
        <w:shd w:val="clear" w:color="auto" w:fill="FFFFFF"/>
        <w:spacing w:before="0" w:beforeAutospacing="0" w:after="0" w:afterAutospacing="0"/>
        <w:ind w:firstLine="360"/>
        <w:rPr>
          <w:color w:val="111111"/>
          <w:sz w:val="28"/>
          <w:szCs w:val="28"/>
        </w:rPr>
      </w:pPr>
      <w:r w:rsidRPr="008D39A7">
        <w:rPr>
          <w:color w:val="111111"/>
          <w:sz w:val="28"/>
          <w:szCs w:val="28"/>
        </w:rPr>
        <w:t>- соответствие интересам детей,</w:t>
      </w:r>
    </w:p>
    <w:p w:rsidR="008D39A7" w:rsidRPr="008D39A7" w:rsidRDefault="008D39A7" w:rsidP="00C32D36">
      <w:pPr>
        <w:pStyle w:val="a4"/>
        <w:shd w:val="clear" w:color="auto" w:fill="FFFFFF"/>
        <w:spacing w:before="0" w:beforeAutospacing="0" w:after="0" w:afterAutospacing="0"/>
        <w:ind w:firstLine="360"/>
        <w:rPr>
          <w:color w:val="111111"/>
          <w:sz w:val="28"/>
          <w:szCs w:val="28"/>
        </w:rPr>
      </w:pPr>
      <w:r w:rsidRPr="008D39A7">
        <w:rPr>
          <w:color w:val="111111"/>
          <w:sz w:val="28"/>
          <w:szCs w:val="28"/>
        </w:rPr>
        <w:t>- постоянная сменяемость,</w:t>
      </w:r>
    </w:p>
    <w:p w:rsidR="008D39A7" w:rsidRPr="008D39A7" w:rsidRDefault="008D39A7" w:rsidP="00C32D36">
      <w:pPr>
        <w:pStyle w:val="a4"/>
        <w:shd w:val="clear" w:color="auto" w:fill="FFFFFF"/>
        <w:spacing w:before="0" w:beforeAutospacing="0" w:after="0" w:afterAutospacing="0"/>
        <w:ind w:firstLine="360"/>
        <w:rPr>
          <w:color w:val="111111"/>
          <w:sz w:val="28"/>
          <w:szCs w:val="28"/>
        </w:rPr>
      </w:pPr>
      <w:r w:rsidRPr="008D39A7">
        <w:rPr>
          <w:color w:val="111111"/>
          <w:sz w:val="28"/>
          <w:szCs w:val="28"/>
        </w:rPr>
        <w:t>- эстетическое оформление,</w:t>
      </w:r>
    </w:p>
    <w:p w:rsidR="008D39A7" w:rsidRPr="008D39A7" w:rsidRDefault="008D39A7" w:rsidP="00C32D36">
      <w:pPr>
        <w:pStyle w:val="a4"/>
        <w:shd w:val="clear" w:color="auto" w:fill="FFFFFF"/>
        <w:spacing w:before="0" w:beforeAutospacing="0" w:after="0" w:afterAutospacing="0"/>
        <w:ind w:firstLine="360"/>
        <w:rPr>
          <w:color w:val="111111"/>
          <w:sz w:val="28"/>
          <w:szCs w:val="28"/>
        </w:rPr>
      </w:pPr>
      <w:r w:rsidRPr="008D39A7">
        <w:rPr>
          <w:color w:val="111111"/>
          <w:sz w:val="28"/>
          <w:szCs w:val="28"/>
        </w:rPr>
        <w:t>- востребованность.</w:t>
      </w:r>
    </w:p>
    <w:p w:rsidR="00347B45" w:rsidRPr="008D39A7" w:rsidRDefault="00347B45">
      <w:pPr>
        <w:rPr>
          <w:rFonts w:ascii="Times New Roman" w:hAnsi="Times New Roman" w:cs="Times New Roman"/>
          <w:sz w:val="28"/>
          <w:szCs w:val="28"/>
        </w:rPr>
      </w:pPr>
    </w:p>
    <w:sectPr w:rsidR="00347B45" w:rsidRPr="008D3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62"/>
    <w:rsid w:val="00090189"/>
    <w:rsid w:val="00163862"/>
    <w:rsid w:val="00347B45"/>
    <w:rsid w:val="00477B64"/>
    <w:rsid w:val="00684F57"/>
    <w:rsid w:val="0068621F"/>
    <w:rsid w:val="007B11CA"/>
    <w:rsid w:val="008D24EB"/>
    <w:rsid w:val="008D39A7"/>
    <w:rsid w:val="009B2A6D"/>
    <w:rsid w:val="00C32D36"/>
    <w:rsid w:val="00ED1E48"/>
    <w:rsid w:val="00F62D4E"/>
    <w:rsid w:val="00F67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425F0-A6CB-46A8-A181-6354CBD3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4F57"/>
    <w:rPr>
      <w:color w:val="0563C1" w:themeColor="hyperlink"/>
      <w:u w:val="single"/>
    </w:rPr>
  </w:style>
  <w:style w:type="paragraph" w:styleId="a4">
    <w:name w:val="Normal (Web)"/>
    <w:basedOn w:val="a"/>
    <w:uiPriority w:val="99"/>
    <w:semiHidden/>
    <w:unhideWhenUsed/>
    <w:rsid w:val="00686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86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1605">
      <w:bodyDiv w:val="1"/>
      <w:marLeft w:val="0"/>
      <w:marRight w:val="0"/>
      <w:marTop w:val="0"/>
      <w:marBottom w:val="0"/>
      <w:divBdr>
        <w:top w:val="none" w:sz="0" w:space="0" w:color="auto"/>
        <w:left w:val="none" w:sz="0" w:space="0" w:color="auto"/>
        <w:bottom w:val="none" w:sz="0" w:space="0" w:color="auto"/>
        <w:right w:val="none" w:sz="0" w:space="0" w:color="auto"/>
      </w:divBdr>
      <w:divsChild>
        <w:div w:id="1170215127">
          <w:marLeft w:val="0"/>
          <w:marRight w:val="0"/>
          <w:marTop w:val="0"/>
          <w:marBottom w:val="0"/>
          <w:divBdr>
            <w:top w:val="none" w:sz="0" w:space="0" w:color="auto"/>
            <w:left w:val="none" w:sz="0" w:space="0" w:color="auto"/>
            <w:bottom w:val="none" w:sz="0" w:space="0" w:color="auto"/>
            <w:right w:val="none" w:sz="0" w:space="0" w:color="auto"/>
          </w:divBdr>
        </w:div>
      </w:divsChild>
    </w:div>
    <w:div w:id="135725369">
      <w:bodyDiv w:val="1"/>
      <w:marLeft w:val="0"/>
      <w:marRight w:val="0"/>
      <w:marTop w:val="0"/>
      <w:marBottom w:val="0"/>
      <w:divBdr>
        <w:top w:val="none" w:sz="0" w:space="0" w:color="auto"/>
        <w:left w:val="none" w:sz="0" w:space="0" w:color="auto"/>
        <w:bottom w:val="none" w:sz="0" w:space="0" w:color="auto"/>
        <w:right w:val="none" w:sz="0" w:space="0" w:color="auto"/>
      </w:divBdr>
    </w:div>
    <w:div w:id="292447615">
      <w:bodyDiv w:val="1"/>
      <w:marLeft w:val="0"/>
      <w:marRight w:val="0"/>
      <w:marTop w:val="0"/>
      <w:marBottom w:val="0"/>
      <w:divBdr>
        <w:top w:val="none" w:sz="0" w:space="0" w:color="auto"/>
        <w:left w:val="none" w:sz="0" w:space="0" w:color="auto"/>
        <w:bottom w:val="none" w:sz="0" w:space="0" w:color="auto"/>
        <w:right w:val="none" w:sz="0" w:space="0" w:color="auto"/>
      </w:divBdr>
    </w:div>
    <w:div w:id="308174933">
      <w:bodyDiv w:val="1"/>
      <w:marLeft w:val="0"/>
      <w:marRight w:val="0"/>
      <w:marTop w:val="0"/>
      <w:marBottom w:val="0"/>
      <w:divBdr>
        <w:top w:val="none" w:sz="0" w:space="0" w:color="auto"/>
        <w:left w:val="none" w:sz="0" w:space="0" w:color="auto"/>
        <w:bottom w:val="none" w:sz="0" w:space="0" w:color="auto"/>
        <w:right w:val="none" w:sz="0" w:space="0" w:color="auto"/>
      </w:divBdr>
    </w:div>
    <w:div w:id="442577129">
      <w:bodyDiv w:val="1"/>
      <w:marLeft w:val="0"/>
      <w:marRight w:val="0"/>
      <w:marTop w:val="0"/>
      <w:marBottom w:val="0"/>
      <w:divBdr>
        <w:top w:val="none" w:sz="0" w:space="0" w:color="auto"/>
        <w:left w:val="none" w:sz="0" w:space="0" w:color="auto"/>
        <w:bottom w:val="none" w:sz="0" w:space="0" w:color="auto"/>
        <w:right w:val="none" w:sz="0" w:space="0" w:color="auto"/>
      </w:divBdr>
    </w:div>
    <w:div w:id="20222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2070</Words>
  <Characters>11800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4</cp:revision>
  <dcterms:created xsi:type="dcterms:W3CDTF">2021-06-02T16:41:00Z</dcterms:created>
  <dcterms:modified xsi:type="dcterms:W3CDTF">2021-06-02T17:32:00Z</dcterms:modified>
</cp:coreProperties>
</file>