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F2" w:rsidRPr="00450C60" w:rsidRDefault="00EE391D" w:rsidP="00EE391D">
      <w:pPr>
        <w:widowControl w:val="0"/>
        <w:overflowPunct w:val="0"/>
        <w:autoSpaceDE w:val="0"/>
        <w:autoSpaceDN w:val="0"/>
        <w:adjustRightInd w:val="0"/>
        <w:spacing w:line="236" w:lineRule="auto"/>
        <w:ind w:left="7" w:right="40" w:hanging="7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410569" cy="8823960"/>
            <wp:effectExtent l="19050" t="0" r="9281" b="0"/>
            <wp:docPr id="2" name="Рисунок 2" descr="C:\Users\Екатерина\Desktop\17 ноября\сканы\лит 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17 ноября\сканы\лит 10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871" cy="882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91D" w:rsidRDefault="00EE391D" w:rsidP="00E157EF">
      <w:pPr>
        <w:shd w:val="clear" w:color="auto" w:fill="FFFFFF"/>
        <w:tabs>
          <w:tab w:val="left" w:pos="3002"/>
          <w:tab w:val="center" w:pos="5053"/>
        </w:tabs>
        <w:autoSpaceDE w:val="0"/>
        <w:autoSpaceDN w:val="0"/>
        <w:adjustRightInd w:val="0"/>
        <w:ind w:left="360" w:right="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E4D76" w:rsidRDefault="00357B19" w:rsidP="00E157EF">
      <w:pPr>
        <w:shd w:val="clear" w:color="auto" w:fill="FFFFFF"/>
        <w:tabs>
          <w:tab w:val="left" w:pos="3002"/>
          <w:tab w:val="center" w:pos="5053"/>
        </w:tabs>
        <w:autoSpaceDE w:val="0"/>
        <w:autoSpaceDN w:val="0"/>
        <w:adjustRightInd w:val="0"/>
        <w:ind w:left="360" w:right="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1B5A2C" w:rsidRPr="001B5A2C" w:rsidRDefault="001B5A2C" w:rsidP="00E157EF">
      <w:pPr>
        <w:shd w:val="clear" w:color="auto" w:fill="FFFFFF"/>
        <w:tabs>
          <w:tab w:val="left" w:pos="3002"/>
          <w:tab w:val="center" w:pos="5053"/>
        </w:tabs>
        <w:autoSpaceDE w:val="0"/>
        <w:autoSpaceDN w:val="0"/>
        <w:adjustRightInd w:val="0"/>
        <w:ind w:left="360" w:right="1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5A2C" w:rsidRPr="001B5A2C" w:rsidRDefault="001B5A2C" w:rsidP="001B5A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sz w:val="24"/>
          <w:szCs w:val="24"/>
          <w:lang w:val="ru-RU"/>
        </w:rPr>
        <w:t xml:space="preserve">Рабочая  программа    литературе для 10 класса </w:t>
      </w:r>
      <w:r w:rsidRPr="001B5A2C">
        <w:rPr>
          <w:rFonts w:ascii="Times New Roman" w:hAnsi="Times New Roman" w:cs="Times New Roman"/>
          <w:sz w:val="24"/>
          <w:szCs w:val="24"/>
          <w:u w:val="single"/>
          <w:lang w:val="ru-RU"/>
        </w:rPr>
        <w:t>составлена</w:t>
      </w:r>
      <w:r w:rsidRPr="001B5A2C">
        <w:rPr>
          <w:rFonts w:ascii="Times New Roman" w:hAnsi="Times New Roman" w:cs="Times New Roman"/>
          <w:sz w:val="24"/>
          <w:szCs w:val="24"/>
          <w:lang w:val="ru-RU"/>
        </w:rPr>
        <w:t xml:space="preserve"> на  основе следующих документов:</w:t>
      </w:r>
    </w:p>
    <w:p w:rsidR="001B5A2C" w:rsidRPr="001B5A2C" w:rsidRDefault="001B5A2C" w:rsidP="001B5A2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sz w:val="24"/>
          <w:szCs w:val="24"/>
          <w:lang w:val="ru-RU"/>
        </w:rPr>
        <w:t>1.  Федеральный  компонент  государственного  стандарта  общего  образования       (приказ  МО   РФ  от  05.03.2004 г. № 1089);</w:t>
      </w:r>
    </w:p>
    <w:p w:rsidR="001B5A2C" w:rsidRPr="001B5A2C" w:rsidRDefault="001B5A2C" w:rsidP="001B5A2C">
      <w:pPr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sz w:val="24"/>
          <w:szCs w:val="24"/>
          <w:lang w:val="ru-RU"/>
        </w:rPr>
        <w:t xml:space="preserve">2.   Программы общеобразовательных учреждений. Литература. 5-11 классы. Под ред.  В. Я. Коровиной  - М., «Просвещение», 2007 г. </w:t>
      </w:r>
    </w:p>
    <w:p w:rsidR="001B5A2C" w:rsidRPr="001B5A2C" w:rsidRDefault="001B5A2C" w:rsidP="001B5A2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sz w:val="24"/>
          <w:szCs w:val="24"/>
          <w:lang w:val="ru-RU"/>
        </w:rPr>
        <w:t>3.Учебный  план МБОУ «Хмелевицкая  средняя общеобразовательная школа» на 2015-2016 учебный год.</w:t>
      </w:r>
    </w:p>
    <w:p w:rsidR="001B5A2C" w:rsidRPr="001B5A2C" w:rsidRDefault="001B5A2C" w:rsidP="001B5A2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sz w:val="24"/>
          <w:szCs w:val="24"/>
          <w:lang w:val="ru-RU"/>
        </w:rPr>
        <w:t>Программа реализована в учебнике «Литература». 10 кл. /Учебник для общеобразовательных учреждений. В 2 ч. под ред.   Коровиной В.Я. и др. М.: Просвещение, 2013 г./</w:t>
      </w:r>
    </w:p>
    <w:p w:rsidR="001B5A2C" w:rsidRPr="001B5A2C" w:rsidRDefault="001B5A2C" w:rsidP="001B5A2C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sz w:val="24"/>
          <w:szCs w:val="24"/>
          <w:lang w:val="ru-RU"/>
        </w:rPr>
        <w:t xml:space="preserve">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1B5A2C" w:rsidRPr="001B5A2C" w:rsidRDefault="001B5A2C" w:rsidP="001B5A2C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A2C" w:rsidRPr="001B5A2C" w:rsidRDefault="001B5A2C" w:rsidP="001B5A2C">
      <w:pPr>
        <w:pStyle w:val="19"/>
        <w:spacing w:after="0" w:line="360" w:lineRule="auto"/>
        <w:ind w:left="40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5A2C">
        <w:rPr>
          <w:rFonts w:ascii="Times New Roman" w:hAnsi="Times New Roman" w:cs="Times New Roman"/>
          <w:bCs/>
          <w:i/>
          <w:sz w:val="24"/>
          <w:szCs w:val="24"/>
        </w:rPr>
        <w:t>Место учебного предмета в учебном плане МБОУ Хмелевицкой СОШ</w:t>
      </w:r>
    </w:p>
    <w:p w:rsidR="001B5A2C" w:rsidRPr="001B5A2C" w:rsidRDefault="001B5A2C" w:rsidP="001B5A2C">
      <w:pPr>
        <w:pStyle w:val="19"/>
        <w:spacing w:after="0" w:line="360" w:lineRule="auto"/>
        <w:ind w:left="40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5A2C">
        <w:rPr>
          <w:rFonts w:ascii="Times New Roman" w:hAnsi="Times New Roman" w:cs="Times New Roman"/>
          <w:bCs/>
          <w:i/>
          <w:sz w:val="24"/>
          <w:szCs w:val="24"/>
        </w:rPr>
        <w:t>на 2015-2016 учебный год</w:t>
      </w:r>
    </w:p>
    <w:p w:rsidR="001B5A2C" w:rsidRPr="001B5A2C" w:rsidRDefault="001B5A2C" w:rsidP="001B5A2C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5A2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Учебный план предусматривает обязательное изучение литературы в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10</w:t>
      </w:r>
      <w:r w:rsidRPr="001B5A2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классе в объеме </w:t>
      </w:r>
      <w:r w:rsidRPr="001B5A2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102 час</w:t>
      </w:r>
      <w:r w:rsidR="00883F06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ов</w:t>
      </w:r>
      <w:r w:rsidRPr="001B5A2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 </w:t>
      </w:r>
      <w:r w:rsidRPr="001B5A2C">
        <w:rPr>
          <w:rFonts w:ascii="Times New Roman" w:hAnsi="Times New Roman"/>
          <w:i/>
          <w:sz w:val="24"/>
          <w:szCs w:val="24"/>
          <w:lang w:val="ru-RU"/>
        </w:rPr>
        <w:t>из расчета 3 часа в неделю.</w:t>
      </w:r>
    </w:p>
    <w:p w:rsidR="00AE4D76" w:rsidRPr="001B5A2C" w:rsidRDefault="00357B19" w:rsidP="00E157EF">
      <w:pPr>
        <w:pStyle w:val="19"/>
        <w:ind w:left="786" w:right="1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B5A2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Общая характеристика учебного предмета</w:t>
      </w:r>
    </w:p>
    <w:p w:rsidR="00A509BA" w:rsidRPr="009D09B1" w:rsidRDefault="00A509BA" w:rsidP="001B5A2C">
      <w:pPr>
        <w:widowControl w:val="0"/>
        <w:overflowPunct w:val="0"/>
        <w:autoSpaceDE w:val="0"/>
        <w:autoSpaceDN w:val="0"/>
        <w:adjustRightInd w:val="0"/>
        <w:spacing w:line="276" w:lineRule="auto"/>
        <w:ind w:left="7"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Литература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>базовая учебная дисциплина,</w:t>
      </w: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>формирующая духовный облик и нравственные ориентиры</w:t>
      </w: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Изучение литературы на базовом уровне сохраняет </w:t>
      </w: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>фундаментальную основу курса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</w:t>
      </w: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>Курс строится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 с опорой на </w:t>
      </w: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текстуальное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 изучение художественных произведений, решает задачи</w:t>
      </w: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формирования читательских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>умений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>развития культуры устной и письменной речи.</w:t>
      </w:r>
      <w:r w:rsidR="001B5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09BA" w:rsidRPr="009D09B1" w:rsidRDefault="00A509BA" w:rsidP="00E157EF">
      <w:pPr>
        <w:widowControl w:val="0"/>
        <w:overflowPunct w:val="0"/>
        <w:autoSpaceDE w:val="0"/>
        <w:autoSpaceDN w:val="0"/>
        <w:adjustRightInd w:val="0"/>
        <w:spacing w:line="276" w:lineRule="auto"/>
        <w:ind w:left="7"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Примерная программа среднего (полного) общего образования сохраняет </w:t>
      </w: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преемственность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</w:t>
      </w: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формировать духовный облик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>нравственные ориентиры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A509BA" w:rsidRPr="009D09B1" w:rsidRDefault="00A509BA" w:rsidP="00E157EF">
      <w:pPr>
        <w:widowControl w:val="0"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0041" w:rsidRPr="001B5A2C" w:rsidRDefault="00A509BA" w:rsidP="001B5A2C">
      <w:pPr>
        <w:widowControl w:val="0"/>
        <w:overflowPunct w:val="0"/>
        <w:autoSpaceDE w:val="0"/>
        <w:autoSpaceDN w:val="0"/>
        <w:adjustRightInd w:val="0"/>
        <w:spacing w:line="276" w:lineRule="auto"/>
        <w:ind w:left="7"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Основными </w:t>
      </w:r>
      <w:r w:rsidRPr="009D09B1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критериями отбора художественных произведений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E157EF" w:rsidRDefault="00E157EF" w:rsidP="00E157EF">
      <w:pPr>
        <w:widowControl w:val="0"/>
        <w:overflowPunct w:val="0"/>
        <w:autoSpaceDE w:val="0"/>
        <w:autoSpaceDN w:val="0"/>
        <w:adjustRightInd w:val="0"/>
        <w:spacing w:line="276" w:lineRule="auto"/>
        <w:ind w:left="7" w:right="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09BA" w:rsidRPr="001B5A2C" w:rsidRDefault="00A509BA" w:rsidP="00E157EF">
      <w:pPr>
        <w:widowControl w:val="0"/>
        <w:overflowPunct w:val="0"/>
        <w:autoSpaceDE w:val="0"/>
        <w:autoSpaceDN w:val="0"/>
        <w:adjustRightInd w:val="0"/>
        <w:spacing w:line="276" w:lineRule="auto"/>
        <w:ind w:left="7" w:right="1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bCs/>
          <w:i/>
          <w:sz w:val="24"/>
          <w:szCs w:val="24"/>
          <w:lang w:val="ru-RU"/>
        </w:rPr>
        <w:t>Цели</w:t>
      </w:r>
      <w:r w:rsidR="00AE4D76" w:rsidRPr="001B5A2C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обучения</w:t>
      </w:r>
    </w:p>
    <w:p w:rsidR="00A509BA" w:rsidRPr="009D09B1" w:rsidRDefault="00A509BA" w:rsidP="00E157EF">
      <w:pPr>
        <w:widowControl w:val="0"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9BA" w:rsidRPr="009D09B1" w:rsidRDefault="00A509BA" w:rsidP="00E157EF">
      <w:pPr>
        <w:widowControl w:val="0"/>
        <w:autoSpaceDE w:val="0"/>
        <w:autoSpaceDN w:val="0"/>
        <w:adjustRightInd w:val="0"/>
        <w:spacing w:line="276" w:lineRule="auto"/>
        <w:ind w:left="7"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>Изучение литературы в старшей школе на базовом уровне направлено на достижение следующих целей:</w:t>
      </w:r>
    </w:p>
    <w:p w:rsidR="00A509BA" w:rsidRPr="009D09B1" w:rsidRDefault="00A509BA" w:rsidP="00E157EF">
      <w:pPr>
        <w:widowControl w:val="0"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9BA" w:rsidRPr="009D09B1" w:rsidRDefault="00A509BA" w:rsidP="00E157E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bCs/>
          <w:i/>
          <w:sz w:val="24"/>
          <w:szCs w:val="24"/>
          <w:lang w:val="ru-RU"/>
        </w:rPr>
        <w:t>воспитание</w:t>
      </w:r>
      <w:r w:rsidRPr="009D09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>духовно развитой личности,</w:t>
      </w:r>
      <w:r w:rsidRPr="009D09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>готовой к самопознанию и самосовершенствованию,</w:t>
      </w:r>
      <w:r w:rsidRPr="009D09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>способной</w:t>
      </w:r>
      <w:r w:rsidRPr="009D09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A509BA" w:rsidRPr="00AE4D76" w:rsidRDefault="00A509BA" w:rsidP="00E157E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bCs/>
          <w:i/>
          <w:sz w:val="24"/>
          <w:szCs w:val="24"/>
          <w:lang w:val="ru-RU"/>
        </w:rPr>
        <w:t>развитие</w:t>
      </w:r>
      <w:r w:rsidRPr="009D09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>представлений о специфике литературы в ряду других искусств;</w:t>
      </w:r>
      <w:r w:rsidRPr="009D09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>культуры читательского</w:t>
      </w:r>
      <w:r w:rsidRPr="009D09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509BA" w:rsidRPr="00AE4D76" w:rsidRDefault="00A509BA" w:rsidP="00E157EF">
      <w:pPr>
        <w:pStyle w:val="ac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D76">
        <w:rPr>
          <w:rFonts w:ascii="Times New Roman" w:hAnsi="Times New Roman" w:cs="Times New Roman"/>
          <w:sz w:val="24"/>
          <w:szCs w:val="24"/>
          <w:lang w:val="ru-RU"/>
        </w:rPr>
        <w:t>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509BA" w:rsidRPr="00AE4D76" w:rsidRDefault="00A509BA" w:rsidP="00E157EF">
      <w:pPr>
        <w:widowControl w:val="0"/>
        <w:numPr>
          <w:ilvl w:val="0"/>
          <w:numId w:val="12"/>
        </w:numPr>
        <w:tabs>
          <w:tab w:val="left" w:pos="8647"/>
        </w:tabs>
        <w:overflowPunct w:val="0"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bCs/>
          <w:i/>
          <w:sz w:val="24"/>
          <w:szCs w:val="24"/>
          <w:lang w:val="ru-RU"/>
        </w:rPr>
        <w:t>освоение</w:t>
      </w:r>
      <w:r w:rsidRPr="009D09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>текстов художественных произведений в единстве содержания и формы,</w:t>
      </w:r>
      <w:r w:rsidRPr="009D09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A509BA" w:rsidRDefault="00A509BA" w:rsidP="00E157E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совершенствование</w:t>
      </w:r>
      <w:r w:rsidRPr="009D09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>умений анализа и интерпретации литературного произведения как ху</w:t>
      </w:r>
      <w:r w:rsidRPr="00AE4D76">
        <w:rPr>
          <w:rFonts w:ascii="Times New Roman" w:hAnsi="Times New Roman" w:cs="Times New Roman"/>
          <w:sz w:val="24"/>
          <w:szCs w:val="24"/>
          <w:lang w:val="ru-RU"/>
        </w:rPr>
        <w:t>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AE4D76" w:rsidRPr="001B5A2C" w:rsidRDefault="00AE4D76" w:rsidP="00E157EF">
      <w:pPr>
        <w:widowControl w:val="0"/>
        <w:overflowPunct w:val="0"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57EF" w:rsidRPr="001B5A2C" w:rsidRDefault="00E157EF" w:rsidP="00E157EF">
      <w:pPr>
        <w:pStyle w:val="aff4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rFonts w:ascii="Times New Roman" w:eastAsiaTheme="majorEastAsia" w:hAnsi="Times New Roman" w:cs="Times New Roman"/>
          <w:b w:val="0"/>
          <w:i/>
          <w:color w:val="auto"/>
          <w:sz w:val="24"/>
          <w:szCs w:val="24"/>
        </w:rPr>
      </w:pPr>
      <w:r w:rsidRPr="001B5A2C">
        <w:rPr>
          <w:rStyle w:val="a8"/>
          <w:rFonts w:ascii="Times New Roman" w:eastAsiaTheme="majorEastAsia" w:hAnsi="Times New Roman" w:cs="Times New Roman"/>
          <w:b w:val="0"/>
          <w:i/>
          <w:color w:val="auto"/>
          <w:sz w:val="24"/>
          <w:szCs w:val="24"/>
        </w:rPr>
        <w:t>Методы и формы организации работы</w:t>
      </w:r>
    </w:p>
    <w:p w:rsidR="00E157EF" w:rsidRPr="00C7328A" w:rsidRDefault="00E157EF" w:rsidP="00E157EF">
      <w:pPr>
        <w:pStyle w:val="aff4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rFonts w:ascii="Times New Roman" w:eastAsiaTheme="majorEastAsia" w:hAnsi="Times New Roman" w:cs="Times New Roman"/>
          <w:color w:val="auto"/>
          <w:sz w:val="24"/>
          <w:szCs w:val="24"/>
        </w:rPr>
      </w:pPr>
    </w:p>
    <w:p w:rsidR="00E157EF" w:rsidRPr="00E157EF" w:rsidRDefault="00E157EF" w:rsidP="00E157EF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157E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Курс литературы опирается на следующие </w:t>
      </w:r>
      <w:r w:rsidRPr="001B5A2C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>виды деятельности</w:t>
      </w:r>
      <w:r w:rsidRPr="00E157E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освоению содержания художественных произведений и теоретико-литературных понятий:</w:t>
      </w:r>
    </w:p>
    <w:p w:rsidR="00E157EF" w:rsidRPr="00E157EF" w:rsidRDefault="00E157EF" w:rsidP="00E157EF">
      <w:pPr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157E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осознанное, творческое чтение художественных произведений разных жанров;</w:t>
      </w:r>
    </w:p>
    <w:p w:rsidR="00E157EF" w:rsidRPr="00C7328A" w:rsidRDefault="00E157EF" w:rsidP="00E157EF">
      <w:pPr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E157EF" w:rsidRPr="00E157EF" w:rsidRDefault="00E157EF" w:rsidP="00E157EF">
      <w:pPr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157E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E157EF" w:rsidRPr="00E157EF" w:rsidRDefault="00E157EF" w:rsidP="00E157EF">
      <w:pPr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157E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ответы на вопросы, раскрывающие знание и понимание текста произведения;</w:t>
      </w:r>
    </w:p>
    <w:p w:rsidR="00E157EF" w:rsidRPr="00E157EF" w:rsidRDefault="00E157EF" w:rsidP="00E157EF">
      <w:pPr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157E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заучивание наизусть стихотворных и прозаических текстов;</w:t>
      </w:r>
    </w:p>
    <w:p w:rsidR="00E157EF" w:rsidRPr="00C7328A" w:rsidRDefault="00E157EF" w:rsidP="00E157EF">
      <w:pPr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и интерпретация произведения;</w:t>
      </w:r>
    </w:p>
    <w:p w:rsidR="00E157EF" w:rsidRPr="00E157EF" w:rsidRDefault="00E157EF" w:rsidP="00E157EF">
      <w:pPr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157E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составление планов и написание отзывов о произведениях;</w:t>
      </w:r>
    </w:p>
    <w:p w:rsidR="00E157EF" w:rsidRPr="00E157EF" w:rsidRDefault="00E157EF" w:rsidP="00E157EF">
      <w:pPr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157E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написание сочинений по литературным произведениям и на основе жизненных впечатлений;</w:t>
      </w:r>
    </w:p>
    <w:p w:rsidR="00E157EF" w:rsidRPr="00E157EF" w:rsidRDefault="00E157EF" w:rsidP="00E157EF">
      <w:pPr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157E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целенаправленный поиск информации на основе знания ее источников и умения работать с ними.</w:t>
      </w:r>
      <w:r w:rsidRPr="00E157EF">
        <w:rPr>
          <w:rFonts w:ascii="Times New Roman" w:hAnsi="Times New Roman"/>
          <w:color w:val="444444"/>
          <w:sz w:val="24"/>
          <w:szCs w:val="24"/>
          <w:shd w:val="clear" w:color="auto" w:fill="FFFFFF"/>
          <w:lang w:val="ru-RU"/>
        </w:rPr>
        <w:t xml:space="preserve"> </w:t>
      </w:r>
    </w:p>
    <w:p w:rsidR="00AE4D76" w:rsidRPr="00AE4D76" w:rsidRDefault="00AE4D76" w:rsidP="00E157EF">
      <w:pPr>
        <w:widowControl w:val="0"/>
        <w:overflowPunct w:val="0"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E4D76" w:rsidRPr="00AE4D76" w:rsidSect="00E157EF">
          <w:footerReference w:type="default" r:id="rId8"/>
          <w:pgSz w:w="11904" w:h="16838"/>
          <w:pgMar w:top="1440" w:right="989" w:bottom="1133" w:left="1133" w:header="720" w:footer="720" w:gutter="0"/>
          <w:cols w:space="720" w:equalWidth="0">
            <w:col w:w="9782"/>
          </w:cols>
          <w:noEndnote/>
          <w:titlePg/>
          <w:docGrid w:linePitch="299"/>
        </w:sectPr>
      </w:pPr>
    </w:p>
    <w:p w:rsidR="00E157EF" w:rsidRDefault="00E157EF" w:rsidP="00E157EF">
      <w:pPr>
        <w:pStyle w:val="19"/>
        <w:ind w:left="786"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page7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 w:rsidR="001B5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учебных тем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курса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Литература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XIX 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века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Русская литература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XIX 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века в контексте ми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softHyphen/>
        <w:t>ровой культуры.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Основные темы и проблемы русской литературы 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XIX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века (свобода, духовно-нравственные искания человека, обращение к народу в поисках нрав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ственного идеала).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Введение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Россия в первой половине 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XIX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века. «Дней Александ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ровых прекрасное начало». Отечественная война 1812 го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да. Движение декабристов. Воцарение Николая !. Расцвет и упадок монархии. Оживление вольнолюбивых настрое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 xml:space="preserve">ний. Литература первой половины 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XIX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века. Отголоски классицизма. Сентиментализм. Возникновение роман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тизма. Жуковский. Батюшков. Рылеев. Баратынский. Тют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чев. Романтизм Пушкина, Лермонтова и Гоголя. Зарожде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ние реализма (Крылов, Грибоедов, Пушкин, Лермонтов, Гоголь, «натуральная школа») и профессиональной рус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ской критической мысли.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Россия во второй половине 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XIX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века. Падение крепо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нительные, либеральные, славянофильские, почвенни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га и Фет, Тютчев, Майков, Полонский. Критика социаль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но-историческая (Чернышевский, Добролюбов, Писа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тературы. Чехов как последний великий реалист. Насле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дие старой драмы, ее гибель и рождение новой драма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тургии в творчестве Чехова.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8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Литература первой половины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XIX 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века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8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Александр Сергеевич Пушкин.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творчест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во. Лирика Пушкина, ее гуманизм. Красота, Добро, Ис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тина — три принципа пушкинского творчества. Нацио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нально-историческое и общечеловеческое содержание лирики.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Стихотворения: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«Поэту», «Брожу ли я вдоль улиц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шумных...», «Отцы пустынники и жены непороч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softHyphen/>
        <w:t>ны...», «Погасло дневное светило...», «Свободы сея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softHyphen/>
        <w:t>тель пустынный...», «Подражания Корану», «Элегия»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(«Безумных лет угасшее веселье...»), «...Вновь я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посетил...», «Поэт», «Из Пиндемонти», «Разговор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Книгопродавца с Поэтом», «Вольность», «Демон», «Осень»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 др. Слияние гражданских, философских и личных мотивов. Преодоление трагического представ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ления о мире и месте человека в нем через приобщение к ходу истории. Вера в неостановимый поток жизни и преемственность поколений. Романтическая лирика и романтические поэмы. Историзм и народность — осно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ва реализма Пушкина. Развитие реализма в лирике и поэмах.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«Медный всадник».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Михаил Юрьевич Лермонтов.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творчество.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Ранние романтические стихотворения и поэмы. Основные настроения: чувство трагического одиночест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 xml:space="preserve">ва, мятежный порыв в иной мир или к иной, светлой и прекрасной жизни, любовь как страсть, приносящая страдания, чистота и красота поэзии как 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заповедные святыни сердца. Трагическая судьба поэта и человека в бездуховном мире. Стихотворения: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«Валерик», «Как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часто, пестрою толпою окружен...», «Сон», «Выхожу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один я на дорогу...», «Нет, я не Байрон, я другой...»,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«Молитва» («Я, Матерь Божия, ныне с молитвою...»),«Завещание».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Своеобразие художественного мира Лермонтова. Те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ма Родины, поэта и поэзии, любви, мотив одиночества. Романтизм и реализм в творчестве поэта.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1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Теория литературы. Углубление понятий о ро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мантизме и реализме, об их соотношении и взаимовли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янии.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Николай Васильевич Гоголь.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творчество. (Обзор.)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Романтические произведения.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«Вечера на хуторе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близ Диканьки».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Рассказчик и рассказчики. Народная фантастика.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«Миргород».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Два начала в композиции сборника: сатирическое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(«Повесть о том, как поссо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softHyphen/>
        <w:t>рился Иван Иванович с Иваном Никифоровичем»)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 эпико-героическое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(«Тарас Бульба»).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Противоречивое слияние положительных и отрицательных начал в других повестях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(«Старосветские помещики»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идиллия и сатира,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«Вий»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демоническое и ангельское).</w:t>
      </w:r>
    </w:p>
    <w:p w:rsidR="00E157EF" w:rsidRPr="001B5A2C" w:rsidRDefault="00E157EF" w:rsidP="001B5A2C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«Петербургские повести».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iCs/>
          <w:color w:val="000000"/>
          <w:sz w:val="24"/>
          <w:szCs w:val="24"/>
          <w:lang w:val="ru-RU" w:eastAsia="ru-RU"/>
        </w:rPr>
        <w:t>«Невский проспект».</w:t>
      </w:r>
      <w:r w:rsidRPr="001B5A2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четание трагедийности и комизма, лирики и сатиры, ре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альности и фантастики. Петербург как мифический об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раз бездушного и обманного города.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Литература второй половины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XIX 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века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Обзор русской литературы второй половины 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XIX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века. Россия второй половины 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XIX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века. Общественно-полити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мосовершенствования. Универсальность художественных образов. Традиции и новаторство в русской поэзии. Фор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мирование национального театра.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Классическая русская литература и ее мировое при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знание.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Иван Александрович Гончаров.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творчест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во. (Обзор.)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Роман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«Обломов».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Социальная и нравственная проб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лематика. Хорошее и дурное в характере Обломова. Смысл его жизни и смерти. «Обломовщина» как обще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ственное явление. Герои романа и их отношение к 06-ломову. Авторская позиция и способы ее выражения в романе. Роман «Обломов» в зеркале критики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(«Что та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softHyphen/>
        <w:t>кое обломовщина?»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Н. А. Добролюбова,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«Обломов»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Д. И. Писарева).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Теория литературы. Обобщение в литературе. Типичное явление в литературе. Типическое как слияние общего и индивидуального, как проявление общего че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рез индивидуальное. Литературная критика.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Александр Николаевич Островский.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чество. (Обзор.) Периодизация творчества. Наследник Фонвизина, Грибоедова, Гоголя. Создатель русского сце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нического репертуара.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Драма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«Гроза».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Ее народные истоки. Духовное само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сознание Катерины. Нравственно ценное и косное в патриархальном быту. Россия на переломе, чреватом трагедией, ломкой судеб, гибелью людей.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Своеобразие конфликта и основные стадии развития действия. Прием антитезы в пьесе. Изображение «жес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токих нравов» «темного царства». Образ города Ка-линова. Трагедийный фон пьесы. Катерина в системе образов. Внутренний конфликт Катерины. Народно-по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этическое и религиозное в образе Катерины. Нравственная проблематика пьесы: тема греха, возмездия и покаяния. Смысл названия и символика пьесы. Жанро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вое своеобразие. Драматургическое мастерство Ост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ровского. А. Н. Островский в критике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{«Луч света в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тёмном царстве»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Н. А. Добролюбова).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Теория литературы. Углубление понятий о дра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ме как роде литературы, о жанрах комедии, драмы, тра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гедии. Драматургический конфликт (развитие понятия).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Иван Сергеевич Тургенев.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творчество. (Обзор.)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«Отцы и дети».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Духовный конфликт (различное от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ношение к духовным ценностям: к любви, природе, ис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кусству) между поколениями, отраженный в заглавии и легший в основу романа. Базаров в ситуации русского человека на рандеву. Его сторонники и противники. Тра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гическое одиночествр героя. Споры вокруг романа и ав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торская позиция Тургенева. Тургенев как пропагандист русской литературы на Западе. Критика о Тургеневе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{«Базаров»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Д. И. Писарева).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Теория литературы. Углубление понятия о ро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мане (частная жизнь в исторической панораме. Соци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ально-бытовые и общечеловеческие стороны в романе).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Федор Иванович Тютчев.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творчество. На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бовь как стихийная сила и «поединок роковой». Основной жанр — лирический фрагмент («осколок» классици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рических или эпических жанровых форм). Мифологиз-мы, архаизмы как признаки монументального стиля грандиозных творений.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Стихотворения: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Silentium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!», «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He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то, что мните вы,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природа...», «Еще земли печален вид...», «Как хоро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softHyphen/>
        <w:t>шо ты, о море ночное...», «Я встретил вас, и все бы-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*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лое...», «Эти бедные селенья...», «Нам не дано предугадать...», «Природа — сфинкс...», «Умом Россию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не понять...», «О, как убийственно мы любим...».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Теория литературы. Углубление понятия о ли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рике. Судьба жанров оды и элегии в русской поэзии.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Афанасий Афанасьевич Фет.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творчество. (Обзор.)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Двойственность личности и судьбы Фета-поэта и Фе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та — практичного помещика. Жизнеутверждающее нача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 xml:space="preserve">ло в лирике природы. Фет как мастер реалистического пейзажа. Красота обыденно-реалистической детали и умение передать «мимолетное», 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«неуловимое». Романти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ческие «поэтизмы» и метафорический язык. Гармония и музыкальность поэтической речи и способы их достиже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ния. Тема смерти и мотив трагизма человеческого бытия в поздней лирике Фета.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Стихотворения: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«Даль», «Шепот, робкое дыханье...»,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«Еще майская ночь», «Еще весны душистой нега...»,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«Летний вечер тих и ясен...», «Я пришел к тебе с при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softHyphen/>
        <w:t>ветом...», «Заря прощается с землею...», «Это утро,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радость эта...», «Певице», «Сияла ночь. Луной был по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softHyphen/>
        <w:t>лон сад...», «Как беден наш язык!..», «Одним толчком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согнать ладью живую...», «На качелях».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Теория литературы. Углубление понятия о ли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рике. Композиция лирического стихотворения.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Алексей Константинович Толстой.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Стихотворения: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«Слеза дрожит в твоем ревнивом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взоре...», «Против течения», «Государь ты наш ба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softHyphen/>
        <w:t>тюшка...».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Николай Алексеевич Некрасов.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творчест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во. (Обзор.) Некрасов-журналист. Противоположность литературно-художественных взглядов Некрасова и Фе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та. Разрыв с романтиками и переход на позиции реа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лизма. Прозаизация лирики, усиление роли сюжетного начала. Социальная трагедия народа в городе и де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ревне. Настоящее и будущее народа как предмет лири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ческих переживаний страдающего поэта. Интонация плача, рыданий, стона как способ исповедального выражения лирических переживаний. Сатира Некрасова. Героическое и жертвенное в образе разночинца-наро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долюбца. Психологизм и бытовая конкретизация любов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ной лирики. Поэмы Некрасова, их содержание, поэти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ческий язык. Замысел поэмы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«Кому на Руси жить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хорошо».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Дореформенная и пореформенная Россия в поэме, широта тематики и стилистическое многообра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зие. Образы крестьян и «народных заступников». Тема социального и духовного рабства, тема народного бун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та. Фольклорное начало в поэме. Особенности поэтиче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ского языка.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Стихотворения: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«Рыцарь на час», «В дороге», «Над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softHyphen/>
        <w:t>рывается сердце от муки...», «Душно! Без счастья и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воли...», «Поэт и гражданин», «Элегия», «Умру я ско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softHyphen/>
        <w:t>ро...», «Музе», «Мы с тобой бестолковые люди...»,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«О Муза! Я у двери гроба...», «Я не люблю иронии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твоей...», «Блажен незлобивый поэт...», «Внимая ужа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softHyphen/>
        <w:t>сам войны...», «Тройка», «Еду ли ночью по улице тем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softHyphen/>
        <w:t>ной...».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Теория литературы. Понятие о народности ис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кусства. Фольклоризм художественной литературы (раз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витие понятия).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Михаил Евграфович Салтыков-Щедрин.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творчество. (Обзор.)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«История одного города»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ключевое художест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Теория литературы. Фантастика, гротеск и эзо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пов язык (развитие понятий). Сатира как выражение общественной позиции писателя. Жанр памфлета (началь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ные представления).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Лев Николаевич Толстой.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творчество. (Об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зор.) Начало творческого пути. Духовные искания, их от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г чистота писательского взгляда на человека и мир.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«Война и мир»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вершина творчества Л. Н. Толсто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го. Творческая история романа. Своеобразие жанра и стиля. Образ автора как объединяющее идейно-стиле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вое начало «Войны и мира», вмещающее в себя аристо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кратические устремления русской патриархальной де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мократии.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жении писателя. Просвещенные герои и их судьбы в водовороте исторических событий. Духовные иска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ния Андрея Болконского и Пьера Безухова. Рациона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конской, Сони, Элен. Философские, нравственные и эс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ний монолог как способ выражения «диалектики ду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ши». Своеобразие религиозно-этических и эстетических взглядов Толстого. Всемирное значение Толстого — ху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дожника и мыслителя. Его влияние на русскую и миро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вую литературу.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Теория литературы. Углубление понятия о ро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мане. Роман-эпопея. Внутренний монолог (развитие по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нятия). Психологизм художественной прозы (развитие понятия).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Федор Михайлович Достоевский.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чество. (Обзор.) Достоевский, Гоголь и «натуральная школа».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«Преступление и наказание»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первый идеологи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ческий роман. Творческая история. Уголовно-авантюр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ная основа и ее преобразование в сюжете произведе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ставлений. «Маленькие люди» в романе, проблема со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циальной несправедливости и гуманизм писателя. Духовные искания интеллектуального героя и способы их выявления. Исповедальное начало как способ самора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скрытия души. Полифонизм романа и диалоги героев.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Достоевский и его значение для русской и мировой культуры.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Теория литературы. Углубление понятия о рома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не (роман нравственно-психологический, роман идеоло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гический). Психологизм и способы его выражения в ро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манах Толстого и Достоевского.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Николай Семенович Лесков.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творчество. (Обзор.)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Бытовые повести и жанр «русской новеллы». Антини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гилистические романы. Правдоискатели и народные праведники.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Повесть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«Очарованный странник»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 ее герой Иван Флягин. Фольклорное начало в"повести. Талант и твор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ческий дух человека из народа.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«Тупейный художник».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Лескова о русском че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ловеке.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(Изучается одно произведение по выбору.)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Теория литературы. Формы повествования. Проб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лема сказа. Понятие о стилизации.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Антон Павлович Чехов.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творчество. Со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трудничество в юмористических журналах. Основные жанры — сценка, юмореска, анекдот, пародия. Спор с традицией изображения «маленького человека».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Конфликт между сложной и пестрой жизнью и узки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ми представлениями о ней как основа ксмизма ранних рассказов.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Многообразие философско-психологической проб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лематики в рассказах зрелого Чехова. Конфликт обы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денного и идеального, судьба надежд и иллюзий в мире трагической реальности, «футлярное» существование, образы будущего — темы и проблемы рассказов Че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хова. Рассказы по выбору: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«Человек в футляре»,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«Ионыч», «Дом с мезонином», «Студент», «Дама с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собачкой», «Случай из практики», «Черный монах»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 др.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«Вишневый сад».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Образ вишневого сада, старые и новые хозяева как прошлое, настоящее и будущее Рос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сии. Лирическое и трагическое начала в пьесе, роль фарсовых эпизодов и комических персонажей. Психо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логизация ремарки. Символическая образность, «бес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событийность», «подводное течение». Значение художе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ственного наследия Чехова для русской и мировой литературы.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Теория литературы. Углубление понятия о рас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сказе. Стиль Чехова-рассказчика: открытые финалы, му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зыкальность, поэтичность, психологическая и символи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ческая деталь. Композиция и стилистика пьес. Роль ремарок, пауз, звуковых и шумовых эффектов. Сочета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ние лирики и комизма. Понятие о лирической комедии.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Из литературы народов России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Коста Хетагуров.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Жизнь и творчество осетинского поэта. (Обзор.)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Стихотворения из сборника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«Осетинская лира».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Поэзия Хетагурова и фольклор. Близость творчества Хетагурова поэзии Н. А. Некрасова. Изображение тяже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лой жизни простого народа, тема женской судьбы, об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раз горянки. Специфика художественной образности в русскоязычных произведениях поэта.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Из зарубежной литературы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hanging="25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Обзор зарубежной литературы второй половины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XIX 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века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3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Основные тенденции в развитии литературы второй половины 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XIX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века. Поздний романтизм. Романтизм как доминанта литературного процесса. Символизм.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  Ги де Мопассан.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Слово о писателе.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«Ожерелье».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Генрик Ибсен.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Слово о писателе,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«Кукольный дом».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Проблема социального неравен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ства и права женщины. Жизнь-игра и героиня-кукла. обнажение лицемерия и цинизма социальных отношений* Мораль естественная и мораль ложная. Неразреши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мость конфликта. «Кукольный дом» как «драма идей» и психологическая драма.</w:t>
      </w:r>
    </w:p>
    <w:p w:rsidR="00E157EF" w:rsidRPr="001B5A2C" w:rsidRDefault="00E157EF" w:rsidP="00E157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Артюр Рембо.</w:t>
      </w:r>
      <w:r w:rsidRPr="001B5A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Слово о писателе.</w:t>
      </w:r>
    </w:p>
    <w:p w:rsidR="00E157EF" w:rsidRPr="001B5A2C" w:rsidRDefault="00E157EF" w:rsidP="001B5A2C">
      <w:pPr>
        <w:shd w:val="clear" w:color="auto" w:fill="FFFFFF"/>
        <w:spacing w:before="100" w:beforeAutospacing="1" w:after="100" w:afterAutospacing="1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«Пьяный корабль».</w:t>
      </w:r>
      <w:r w:rsidRPr="001B5A2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Пафос разрыва со всем устояв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шимся, закосневшим. Апология стихийности, раскрепо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щенности, свободы и своеволия художника. Склонность к деформации образа, к смешению пропорций, стира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oftHyphen/>
        <w:t>нию грани между</w:t>
      </w:r>
      <w:r w:rsidRPr="001B5A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реальным и воображаемым. 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Симво</w:t>
      </w:r>
      <w:r w:rsidRPr="001B5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лизм стихотворения. Своеобразие поэтического языка</w:t>
      </w:r>
      <w:r w:rsidRPr="00C73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157EF" w:rsidRPr="00DF285D" w:rsidRDefault="00E157EF" w:rsidP="00E157EF">
      <w:pPr>
        <w:pStyle w:val="19"/>
        <w:ind w:left="786" w:right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183"/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3"/>
        <w:gridCol w:w="1316"/>
        <w:gridCol w:w="1749"/>
        <w:gridCol w:w="1394"/>
      </w:tblGrid>
      <w:tr w:rsidR="00E157EF" w:rsidRPr="00A00866" w:rsidTr="00E157EF">
        <w:tc>
          <w:tcPr>
            <w:tcW w:w="4663" w:type="dxa"/>
          </w:tcPr>
          <w:p w:rsidR="00E157EF" w:rsidRPr="00E157EF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49" w:type="dxa"/>
          </w:tcPr>
          <w:p w:rsidR="00E157EF" w:rsidRPr="00E157EF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157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том числе развитие речи</w:t>
            </w:r>
          </w:p>
        </w:tc>
        <w:tc>
          <w:tcPr>
            <w:tcW w:w="1394" w:type="dxa"/>
          </w:tcPr>
          <w:p w:rsidR="00E157EF" w:rsidRPr="00E157EF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157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том числе уроков контроля</w:t>
            </w:r>
          </w:p>
        </w:tc>
      </w:tr>
      <w:tr w:rsidR="00E157EF" w:rsidRPr="00EC3C2B" w:rsidTr="00E157EF">
        <w:tc>
          <w:tcPr>
            <w:tcW w:w="4663" w:type="dxa"/>
          </w:tcPr>
          <w:p w:rsidR="00E157EF" w:rsidRPr="00E157EF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157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Введение. Русская литература </w:t>
            </w: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XIX</w:t>
            </w:r>
            <w:r w:rsidRPr="00E157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века в контексте мировой культуры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1B5A2C" w:rsidRDefault="00E157EF" w:rsidP="00E157E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Литература первой половины </w:t>
            </w: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XIX</w:t>
            </w: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века</w:t>
            </w:r>
          </w:p>
        </w:tc>
        <w:tc>
          <w:tcPr>
            <w:tcW w:w="1316" w:type="dxa"/>
          </w:tcPr>
          <w:p w:rsidR="00E157EF" w:rsidRPr="001B5A2C" w:rsidRDefault="00E157EF" w:rsidP="00E157E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9" w:type="dxa"/>
          </w:tcPr>
          <w:p w:rsidR="00E157EF" w:rsidRPr="001B5A2C" w:rsidRDefault="00E157EF" w:rsidP="00E157E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Сергеевич Пушкин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Юрьевич Лермонтов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 Васильевич Гоголь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1B5A2C" w:rsidRDefault="00E157EF" w:rsidP="00E157E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Литература второй половины </w:t>
            </w: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XIX</w:t>
            </w: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 века</w:t>
            </w:r>
          </w:p>
        </w:tc>
        <w:tc>
          <w:tcPr>
            <w:tcW w:w="1316" w:type="dxa"/>
          </w:tcPr>
          <w:p w:rsidR="00E157EF" w:rsidRPr="001B5A2C" w:rsidRDefault="00E157EF" w:rsidP="00E157E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9" w:type="dxa"/>
          </w:tcPr>
          <w:p w:rsidR="00E157EF" w:rsidRPr="001B5A2C" w:rsidRDefault="00E157EF" w:rsidP="00E157E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Александрович Гончаров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Николаевич Островский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Сергеевич Тургенев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 Иванович Тютчев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Афанасий Афанасьевич Фет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Константинович Толстой.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 Алексеевич Некрасов.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Евграфович Салтыков-Щедрин.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 Николаевич Толстой.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 Михайлович Достоевский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 Семенович Лесков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 Павлович Чехов.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57EF" w:rsidRPr="00EC3C2B" w:rsidTr="00E157EF">
        <w:tc>
          <w:tcPr>
            <w:tcW w:w="4663" w:type="dxa"/>
          </w:tcPr>
          <w:p w:rsidR="00E157EF" w:rsidRPr="001B5A2C" w:rsidRDefault="00E157EF" w:rsidP="00E157E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Из литературы народов России</w:t>
            </w:r>
          </w:p>
        </w:tc>
        <w:tc>
          <w:tcPr>
            <w:tcW w:w="1316" w:type="dxa"/>
          </w:tcPr>
          <w:p w:rsidR="00E157EF" w:rsidRPr="001B5A2C" w:rsidRDefault="00E157EF" w:rsidP="00E157E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1B5A2C" w:rsidRDefault="00E157EF" w:rsidP="00E157E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316" w:type="dxa"/>
          </w:tcPr>
          <w:p w:rsidR="00E157EF" w:rsidRPr="001B5A2C" w:rsidRDefault="00E157EF" w:rsidP="00E157E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7EF" w:rsidRPr="00EC3C2B" w:rsidTr="00E157EF">
        <w:tc>
          <w:tcPr>
            <w:tcW w:w="4663" w:type="dxa"/>
          </w:tcPr>
          <w:p w:rsidR="00E157EF" w:rsidRPr="001B5A2C" w:rsidRDefault="00E157EF" w:rsidP="00E157E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Заключительные уроки</w:t>
            </w:r>
          </w:p>
        </w:tc>
        <w:tc>
          <w:tcPr>
            <w:tcW w:w="1316" w:type="dxa"/>
          </w:tcPr>
          <w:p w:rsidR="00E157EF" w:rsidRPr="001B5A2C" w:rsidRDefault="00E157EF" w:rsidP="00E157E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B5A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57EF" w:rsidRPr="00EC3C2B" w:rsidTr="00E157EF">
        <w:tblPrEx>
          <w:tblLook w:val="0000"/>
        </w:tblPrEx>
        <w:trPr>
          <w:trHeight w:val="180"/>
        </w:trPr>
        <w:tc>
          <w:tcPr>
            <w:tcW w:w="4663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6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49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4" w:type="dxa"/>
          </w:tcPr>
          <w:p w:rsidR="00E157EF" w:rsidRPr="00C7328A" w:rsidRDefault="00E157EF" w:rsidP="00E157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41814" w:rsidRDefault="00141814" w:rsidP="00357B1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B5A2C" w:rsidRDefault="001B5A2C" w:rsidP="001B5A2C">
      <w:pPr>
        <w:jc w:val="center"/>
      </w:pPr>
    </w:p>
    <w:p w:rsidR="001B5A2C" w:rsidRPr="00DF285D" w:rsidRDefault="001B5A2C" w:rsidP="001B5A2C">
      <w:pPr>
        <w:pStyle w:val="19"/>
        <w:ind w:left="78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обучающихся по данной программе</w:t>
      </w:r>
    </w:p>
    <w:p w:rsidR="001B5A2C" w:rsidRPr="009D09B1" w:rsidRDefault="001B5A2C" w:rsidP="001B5A2C">
      <w:pPr>
        <w:widowControl w:val="0"/>
        <w:autoSpaceDE w:val="0"/>
        <w:autoSpaceDN w:val="0"/>
        <w:adjustRightInd w:val="0"/>
        <w:spacing w:line="276" w:lineRule="auto"/>
        <w:ind w:left="7"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литературы ученик должен</w:t>
      </w:r>
    </w:p>
    <w:p w:rsidR="001B5A2C" w:rsidRPr="001B5A2C" w:rsidRDefault="001B5A2C" w:rsidP="001B5A2C">
      <w:pPr>
        <w:widowControl w:val="0"/>
        <w:autoSpaceDE w:val="0"/>
        <w:autoSpaceDN w:val="0"/>
        <w:adjustRightInd w:val="0"/>
        <w:spacing w:line="276" w:lineRule="auto"/>
        <w:ind w:left="7" w:right="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bCs/>
          <w:i/>
          <w:iCs/>
          <w:sz w:val="24"/>
          <w:szCs w:val="24"/>
        </w:rPr>
        <w:t>знать /понимать</w:t>
      </w:r>
      <w:r w:rsidRPr="001B5A2C">
        <w:rPr>
          <w:rFonts w:ascii="Times New Roman" w:hAnsi="Times New Roman" w:cs="Times New Roman"/>
          <w:i/>
          <w:sz w:val="24"/>
          <w:szCs w:val="24"/>
        </w:rPr>
        <w:t>:</w:t>
      </w:r>
    </w:p>
    <w:p w:rsidR="001B5A2C" w:rsidRPr="009D09B1" w:rsidRDefault="001B5A2C" w:rsidP="001B5A2C">
      <w:pPr>
        <w:widowControl w:val="0"/>
        <w:numPr>
          <w:ilvl w:val="0"/>
          <w:numId w:val="6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</w:rPr>
      </w:pPr>
      <w:r w:rsidRPr="009D09B1">
        <w:rPr>
          <w:rFonts w:ascii="Times New Roman" w:hAnsi="Times New Roman" w:cs="Times New Roman"/>
          <w:sz w:val="24"/>
          <w:szCs w:val="24"/>
        </w:rPr>
        <w:t xml:space="preserve">образную природу словесного искусства; </w:t>
      </w:r>
    </w:p>
    <w:p w:rsidR="001B5A2C" w:rsidRPr="009D09B1" w:rsidRDefault="001B5A2C" w:rsidP="001B5A2C">
      <w:pPr>
        <w:widowControl w:val="0"/>
        <w:numPr>
          <w:ilvl w:val="0"/>
          <w:numId w:val="6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</w:rPr>
      </w:pPr>
      <w:r w:rsidRPr="009D09B1">
        <w:rPr>
          <w:rFonts w:ascii="Times New Roman" w:hAnsi="Times New Roman" w:cs="Times New Roman"/>
          <w:sz w:val="24"/>
          <w:szCs w:val="24"/>
        </w:rPr>
        <w:t xml:space="preserve">содержание изученных литературных произведений; </w:t>
      </w:r>
    </w:p>
    <w:p w:rsidR="001B5A2C" w:rsidRPr="009D09B1" w:rsidRDefault="001B5A2C" w:rsidP="001B5A2C">
      <w:pPr>
        <w:widowControl w:val="0"/>
        <w:numPr>
          <w:ilvl w:val="0"/>
          <w:numId w:val="6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основные факты жизни и творчества писателей-классиков Х1Х-ХХ вв., этапы их творческой эволюции; </w:t>
      </w:r>
    </w:p>
    <w:p w:rsidR="001B5A2C" w:rsidRPr="00357B19" w:rsidRDefault="001B5A2C" w:rsidP="001B5A2C">
      <w:pPr>
        <w:widowControl w:val="0"/>
        <w:numPr>
          <w:ilvl w:val="0"/>
          <w:numId w:val="6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историко-культурный контекст и творческую историю изучаемых произведений; </w:t>
      </w:r>
    </w:p>
    <w:p w:rsidR="001B5A2C" w:rsidRPr="009D09B1" w:rsidRDefault="001B5A2C" w:rsidP="001B5A2C">
      <w:pPr>
        <w:widowControl w:val="0"/>
        <w:numPr>
          <w:ilvl w:val="0"/>
          <w:numId w:val="6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line="276" w:lineRule="auto"/>
        <w:ind w:left="7" w:right="1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основные закономерности историко-литературного процесса; сведения об отдельных периодах его развития; черты литературных направлений и течений; </w:t>
      </w:r>
    </w:p>
    <w:p w:rsidR="001B5A2C" w:rsidRPr="009D09B1" w:rsidRDefault="001B5A2C" w:rsidP="001B5A2C">
      <w:pPr>
        <w:widowControl w:val="0"/>
        <w:numPr>
          <w:ilvl w:val="0"/>
          <w:numId w:val="6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</w:rPr>
      </w:pPr>
      <w:r w:rsidRPr="009D09B1">
        <w:rPr>
          <w:rFonts w:ascii="Times New Roman" w:hAnsi="Times New Roman" w:cs="Times New Roman"/>
          <w:sz w:val="24"/>
          <w:szCs w:val="24"/>
        </w:rPr>
        <w:t xml:space="preserve">основные теоретико-литературные понятия; </w:t>
      </w:r>
    </w:p>
    <w:p w:rsidR="001B5A2C" w:rsidRPr="001B5A2C" w:rsidRDefault="001B5A2C" w:rsidP="001B5A2C">
      <w:pPr>
        <w:widowControl w:val="0"/>
        <w:autoSpaceDE w:val="0"/>
        <w:autoSpaceDN w:val="0"/>
        <w:adjustRightInd w:val="0"/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1B5A2C" w:rsidRPr="001B5A2C" w:rsidRDefault="001B5A2C" w:rsidP="001B5A2C">
      <w:pPr>
        <w:widowControl w:val="0"/>
        <w:autoSpaceDE w:val="0"/>
        <w:autoSpaceDN w:val="0"/>
        <w:adjustRightInd w:val="0"/>
        <w:spacing w:line="276" w:lineRule="auto"/>
        <w:ind w:left="7"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bCs/>
          <w:i/>
          <w:iCs/>
          <w:sz w:val="24"/>
          <w:szCs w:val="24"/>
        </w:rPr>
        <w:t>уметь:</w:t>
      </w:r>
    </w:p>
    <w:p w:rsidR="001B5A2C" w:rsidRPr="00357B19" w:rsidRDefault="001B5A2C" w:rsidP="001B5A2C">
      <w:pPr>
        <w:widowControl w:val="0"/>
        <w:numPr>
          <w:ilvl w:val="0"/>
          <w:numId w:val="7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</w:rPr>
      </w:pPr>
      <w:r w:rsidRPr="009D09B1">
        <w:rPr>
          <w:rFonts w:ascii="Times New Roman" w:hAnsi="Times New Roman" w:cs="Times New Roman"/>
          <w:sz w:val="24"/>
          <w:szCs w:val="24"/>
        </w:rPr>
        <w:t xml:space="preserve">воспроизводить содержание литературного произведения; </w:t>
      </w:r>
    </w:p>
    <w:p w:rsidR="001B5A2C" w:rsidRPr="00357B19" w:rsidRDefault="001B5A2C" w:rsidP="001B5A2C">
      <w:pPr>
        <w:widowControl w:val="0"/>
        <w:numPr>
          <w:ilvl w:val="0"/>
          <w:numId w:val="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line="276" w:lineRule="auto"/>
        <w:ind w:left="7" w:right="1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</w:t>
      </w:r>
    </w:p>
    <w:p w:rsidR="001B5A2C" w:rsidRPr="009D09B1" w:rsidRDefault="001B5A2C" w:rsidP="001B5A2C">
      <w:pPr>
        <w:widowControl w:val="0"/>
        <w:numPr>
          <w:ilvl w:val="0"/>
          <w:numId w:val="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line="276" w:lineRule="auto"/>
        <w:ind w:left="7" w:right="1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эпизод (сцену) изученного произведения, объяснять его связь с проблематикой произведения; </w:t>
      </w:r>
    </w:p>
    <w:p w:rsidR="001B5A2C" w:rsidRPr="009D09B1" w:rsidRDefault="001B5A2C" w:rsidP="001B5A2C">
      <w:pPr>
        <w:widowControl w:val="0"/>
        <w:numPr>
          <w:ilvl w:val="0"/>
          <w:numId w:val="7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соотносить художественную литературу с фактами общественной жизни и культуры; </w:t>
      </w:r>
    </w:p>
    <w:p w:rsidR="001B5A2C" w:rsidRPr="00357B19" w:rsidRDefault="001B5A2C" w:rsidP="001B5A2C">
      <w:pPr>
        <w:widowControl w:val="0"/>
        <w:numPr>
          <w:ilvl w:val="0"/>
          <w:numId w:val="7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роль литературы в духовном и культурном развитии общества; </w:t>
      </w:r>
    </w:p>
    <w:p w:rsidR="001B5A2C" w:rsidRPr="009D09B1" w:rsidRDefault="001B5A2C" w:rsidP="001B5A2C">
      <w:pPr>
        <w:widowControl w:val="0"/>
        <w:numPr>
          <w:ilvl w:val="0"/>
          <w:numId w:val="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line="276" w:lineRule="auto"/>
        <w:ind w:left="7" w:right="1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конкретно-историческое и общечеловеческое содержание изученных литературных произведений; </w:t>
      </w:r>
    </w:p>
    <w:p w:rsidR="001B5A2C" w:rsidRPr="009D09B1" w:rsidRDefault="001B5A2C" w:rsidP="001B5A2C">
      <w:pPr>
        <w:widowControl w:val="0"/>
        <w:numPr>
          <w:ilvl w:val="0"/>
          <w:numId w:val="7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связывать литературную классику со временем написания, с современностью и с традицией; </w:t>
      </w:r>
    </w:p>
    <w:p w:rsidR="001B5A2C" w:rsidRDefault="001B5A2C" w:rsidP="001B5A2C">
      <w:pPr>
        <w:widowControl w:val="0"/>
        <w:numPr>
          <w:ilvl w:val="0"/>
          <w:numId w:val="7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выявлять «сквозные темы» и ключевые проблемы русской литературы; </w:t>
      </w:r>
    </w:p>
    <w:p w:rsidR="001B5A2C" w:rsidRPr="00357B19" w:rsidRDefault="001B5A2C" w:rsidP="001B5A2C">
      <w:pPr>
        <w:widowControl w:val="0"/>
        <w:numPr>
          <w:ilvl w:val="0"/>
          <w:numId w:val="8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line="276" w:lineRule="auto"/>
        <w:ind w:left="7" w:right="1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соотносить </w:t>
      </w: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изучаемое произведение с литературным направлением эпохи; выделять черты литературных направлений и течений при анализе произведения; </w:t>
      </w:r>
    </w:p>
    <w:p w:rsidR="001B5A2C" w:rsidRPr="00357B19" w:rsidRDefault="001B5A2C" w:rsidP="001B5A2C">
      <w:pPr>
        <w:widowControl w:val="0"/>
        <w:numPr>
          <w:ilvl w:val="0"/>
          <w:numId w:val="8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жанрово-родовую специфику литературного произведения; </w:t>
      </w:r>
    </w:p>
    <w:p w:rsidR="001B5A2C" w:rsidRPr="009D09B1" w:rsidRDefault="001B5A2C" w:rsidP="001B5A2C">
      <w:pPr>
        <w:widowControl w:val="0"/>
        <w:numPr>
          <w:ilvl w:val="0"/>
          <w:numId w:val="8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line="276" w:lineRule="auto"/>
        <w:ind w:left="7" w:right="1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сопоставлять литературные произведения, а также их различные художественные, критические и научные интерпретации; </w:t>
      </w:r>
    </w:p>
    <w:p w:rsidR="001B5A2C" w:rsidRPr="00357B19" w:rsidRDefault="001B5A2C" w:rsidP="001B5A2C">
      <w:pPr>
        <w:widowControl w:val="0"/>
        <w:numPr>
          <w:ilvl w:val="0"/>
          <w:numId w:val="8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выявлять авторскую позицию, характеризовать особенности стиля писателя; </w:t>
      </w:r>
    </w:p>
    <w:p w:rsidR="001B5A2C" w:rsidRPr="009D09B1" w:rsidRDefault="001B5A2C" w:rsidP="001B5A2C">
      <w:pPr>
        <w:widowControl w:val="0"/>
        <w:numPr>
          <w:ilvl w:val="0"/>
          <w:numId w:val="8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line="276" w:lineRule="auto"/>
        <w:ind w:left="7" w:right="1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выразительно читать изученные произведения (или фрагменты), соблюдая нормы литературного произношения; </w:t>
      </w:r>
    </w:p>
    <w:p w:rsidR="001B5A2C" w:rsidRPr="009D09B1" w:rsidRDefault="001B5A2C" w:rsidP="001B5A2C">
      <w:pPr>
        <w:widowControl w:val="0"/>
        <w:numPr>
          <w:ilvl w:val="0"/>
          <w:numId w:val="8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аргументированно формулировать свое отношение к прочитанному произведению; </w:t>
      </w:r>
    </w:p>
    <w:p w:rsidR="001B5A2C" w:rsidRPr="009D09B1" w:rsidRDefault="001B5A2C" w:rsidP="001B5A2C">
      <w:pPr>
        <w:widowControl w:val="0"/>
        <w:numPr>
          <w:ilvl w:val="0"/>
          <w:numId w:val="8"/>
        </w:numPr>
        <w:tabs>
          <w:tab w:val="clear" w:pos="720"/>
          <w:tab w:val="num" w:pos="327"/>
        </w:tabs>
        <w:overflowPunct w:val="0"/>
        <w:autoSpaceDE w:val="0"/>
        <w:autoSpaceDN w:val="0"/>
        <w:adjustRightInd w:val="0"/>
        <w:spacing w:line="276" w:lineRule="auto"/>
        <w:ind w:left="327" w:right="1" w:hanging="3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составлять планы и тезисы статей на литературные темы; </w:t>
      </w:r>
    </w:p>
    <w:p w:rsidR="001B5A2C" w:rsidRPr="009D09B1" w:rsidRDefault="001B5A2C" w:rsidP="001B5A2C">
      <w:pPr>
        <w:widowControl w:val="0"/>
        <w:numPr>
          <w:ilvl w:val="0"/>
          <w:numId w:val="8"/>
        </w:numPr>
        <w:tabs>
          <w:tab w:val="clear" w:pos="720"/>
          <w:tab w:val="num" w:pos="327"/>
        </w:tabs>
        <w:overflowPunct w:val="0"/>
        <w:autoSpaceDE w:val="0"/>
        <w:autoSpaceDN w:val="0"/>
        <w:adjustRightInd w:val="0"/>
        <w:spacing w:line="276" w:lineRule="auto"/>
        <w:ind w:left="327" w:right="1" w:hanging="3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писать рецензии на прочитанные произведения и сочинения различных жанров на литературные темы; </w:t>
      </w:r>
    </w:p>
    <w:p w:rsidR="001B5A2C" w:rsidRPr="009D09B1" w:rsidRDefault="001B5A2C" w:rsidP="001B5A2C">
      <w:pPr>
        <w:widowControl w:val="0"/>
        <w:numPr>
          <w:ilvl w:val="0"/>
          <w:numId w:val="7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5A2C" w:rsidRPr="001B5A2C" w:rsidRDefault="001B5A2C" w:rsidP="001B5A2C">
      <w:pPr>
        <w:widowControl w:val="0"/>
        <w:autoSpaceDE w:val="0"/>
        <w:autoSpaceDN w:val="0"/>
        <w:adjustRightInd w:val="0"/>
        <w:ind w:right="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A2C" w:rsidRPr="001B5A2C" w:rsidRDefault="001B5A2C" w:rsidP="001B5A2C">
      <w:pPr>
        <w:widowControl w:val="0"/>
        <w:autoSpaceDE w:val="0"/>
        <w:autoSpaceDN w:val="0"/>
        <w:adjustRightInd w:val="0"/>
        <w:ind w:left="7"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A2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Общеучебные умения, навыки и способы деятельности.</w:t>
      </w:r>
    </w:p>
    <w:p w:rsidR="001B5A2C" w:rsidRPr="009D09B1" w:rsidRDefault="001B5A2C" w:rsidP="001B5A2C">
      <w:pPr>
        <w:widowControl w:val="0"/>
        <w:autoSpaceDE w:val="0"/>
        <w:autoSpaceDN w:val="0"/>
        <w:adjustRightInd w:val="0"/>
        <w:spacing w:line="61" w:lineRule="exact"/>
        <w:ind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A2C" w:rsidRPr="009D09B1" w:rsidRDefault="001B5A2C" w:rsidP="001B5A2C">
      <w:pPr>
        <w:widowControl w:val="0"/>
        <w:overflowPunct w:val="0"/>
        <w:autoSpaceDE w:val="0"/>
        <w:autoSpaceDN w:val="0"/>
        <w:adjustRightInd w:val="0"/>
        <w:spacing w:line="276" w:lineRule="auto"/>
        <w:ind w:left="7"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среднего (полного) общего образования являются:</w:t>
      </w:r>
    </w:p>
    <w:p w:rsidR="001B5A2C" w:rsidRPr="00141814" w:rsidRDefault="001B5A2C" w:rsidP="001B5A2C">
      <w:pPr>
        <w:widowControl w:val="0"/>
        <w:numPr>
          <w:ilvl w:val="0"/>
          <w:numId w:val="5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line="276" w:lineRule="auto"/>
        <w:ind w:left="7" w:right="1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1B5A2C" w:rsidRPr="00141814" w:rsidRDefault="001B5A2C" w:rsidP="001B5A2C">
      <w:pPr>
        <w:widowControl w:val="0"/>
        <w:numPr>
          <w:ilvl w:val="0"/>
          <w:numId w:val="5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</w:rPr>
      </w:pPr>
      <w:r w:rsidRPr="009D09B1">
        <w:rPr>
          <w:rFonts w:ascii="Times New Roman" w:hAnsi="Times New Roman" w:cs="Times New Roman"/>
          <w:sz w:val="24"/>
          <w:szCs w:val="24"/>
        </w:rPr>
        <w:t xml:space="preserve">сравнение, сопоставление, классификация; </w:t>
      </w:r>
    </w:p>
    <w:p w:rsidR="001B5A2C" w:rsidRPr="009D09B1" w:rsidRDefault="001B5A2C" w:rsidP="001B5A2C">
      <w:pPr>
        <w:widowControl w:val="0"/>
        <w:numPr>
          <w:ilvl w:val="0"/>
          <w:numId w:val="5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самостоятельное выполнение различных творческих работ; </w:t>
      </w:r>
    </w:p>
    <w:p w:rsidR="001B5A2C" w:rsidRPr="00141814" w:rsidRDefault="001B5A2C" w:rsidP="001B5A2C">
      <w:pPr>
        <w:widowControl w:val="0"/>
        <w:numPr>
          <w:ilvl w:val="0"/>
          <w:numId w:val="5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устно и письменно передавать содержание текста в сжатом или развернутом виде; </w:t>
      </w:r>
    </w:p>
    <w:p w:rsidR="001B5A2C" w:rsidRPr="00141814" w:rsidRDefault="001B5A2C" w:rsidP="001B5A2C">
      <w:pPr>
        <w:widowControl w:val="0"/>
        <w:numPr>
          <w:ilvl w:val="0"/>
          <w:numId w:val="5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line="276" w:lineRule="auto"/>
        <w:ind w:left="7" w:right="1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:rsidR="001B5A2C" w:rsidRPr="00141814" w:rsidRDefault="001B5A2C" w:rsidP="001B5A2C">
      <w:pPr>
        <w:widowControl w:val="0"/>
        <w:numPr>
          <w:ilvl w:val="0"/>
          <w:numId w:val="5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line="276" w:lineRule="auto"/>
        <w:ind w:left="7" w:right="1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 </w:t>
      </w:r>
    </w:p>
    <w:p w:rsidR="001B5A2C" w:rsidRPr="00141814" w:rsidRDefault="001B5A2C" w:rsidP="001B5A2C">
      <w:pPr>
        <w:widowControl w:val="0"/>
        <w:numPr>
          <w:ilvl w:val="0"/>
          <w:numId w:val="5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line="276" w:lineRule="auto"/>
        <w:ind w:left="167" w:right="1" w:hanging="167"/>
        <w:jc w:val="both"/>
        <w:rPr>
          <w:rFonts w:ascii="Times New Roman" w:hAnsi="Times New Roman" w:cs="Times New Roman"/>
          <w:sz w:val="24"/>
          <w:szCs w:val="24"/>
        </w:rPr>
      </w:pPr>
      <w:r w:rsidRPr="009D09B1">
        <w:rPr>
          <w:rFonts w:ascii="Times New Roman" w:hAnsi="Times New Roman" w:cs="Times New Roman"/>
          <w:sz w:val="24"/>
          <w:szCs w:val="24"/>
        </w:rPr>
        <w:t xml:space="preserve">составление плана, тезисов, конспекта; </w:t>
      </w:r>
    </w:p>
    <w:p w:rsidR="001B5A2C" w:rsidRPr="00141814" w:rsidRDefault="001B5A2C" w:rsidP="001B5A2C">
      <w:pPr>
        <w:widowControl w:val="0"/>
        <w:numPr>
          <w:ilvl w:val="0"/>
          <w:numId w:val="5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line="276" w:lineRule="auto"/>
        <w:ind w:left="7" w:right="1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подбор аргументов, формулирование выводов, отражение в устной или письменной форме результатов своей деятельности; </w:t>
      </w:r>
    </w:p>
    <w:p w:rsidR="001B5A2C" w:rsidRPr="00141814" w:rsidRDefault="001B5A2C" w:rsidP="001B5A2C">
      <w:pPr>
        <w:widowControl w:val="0"/>
        <w:numPr>
          <w:ilvl w:val="0"/>
          <w:numId w:val="5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line="276" w:lineRule="auto"/>
        <w:ind w:left="7" w:right="1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 </w:t>
      </w:r>
    </w:p>
    <w:p w:rsidR="001B5A2C" w:rsidRPr="009D09B1" w:rsidRDefault="001B5A2C" w:rsidP="001B5A2C">
      <w:pPr>
        <w:widowControl w:val="0"/>
        <w:numPr>
          <w:ilvl w:val="0"/>
          <w:numId w:val="5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line="276" w:lineRule="auto"/>
        <w:ind w:left="7" w:right="1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9B1">
        <w:rPr>
          <w:rFonts w:ascii="Times New Roman" w:hAnsi="Times New Roman" w:cs="Times New Roman"/>
          <w:sz w:val="24"/>
          <w:szCs w:val="24"/>
          <w:lang w:val="ru-RU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1B5A2C" w:rsidRDefault="001B5A2C" w:rsidP="001B5A2C">
      <w:pPr>
        <w:widowControl w:val="0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A2C" w:rsidRPr="00EE391D" w:rsidRDefault="001B5A2C" w:rsidP="001B5A2C">
      <w:pPr>
        <w:jc w:val="center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EE391D">
        <w:rPr>
          <w:rFonts w:ascii="Times New Roman" w:hAnsi="Times New Roman"/>
          <w:bCs/>
          <w:i/>
          <w:sz w:val="28"/>
          <w:szCs w:val="28"/>
          <w:lang w:val="ru-RU" w:eastAsia="ar-SA"/>
        </w:rPr>
        <w:t xml:space="preserve">Критерии оценки </w:t>
      </w:r>
      <w:r w:rsidRPr="00EE391D">
        <w:rPr>
          <w:rFonts w:ascii="Times New Roman" w:hAnsi="Times New Roman"/>
          <w:bCs/>
          <w:i/>
          <w:sz w:val="28"/>
          <w:szCs w:val="28"/>
          <w:lang w:val="ru-RU"/>
        </w:rPr>
        <w:t>обучающихся</w:t>
      </w:r>
    </w:p>
    <w:p w:rsidR="001B5A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A2C" w:rsidRPr="0081022C" w:rsidRDefault="001B5A2C" w:rsidP="00EE391D">
      <w:pPr>
        <w:pStyle w:val="aa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Основной задачей проверки знаний, умений и навыков является установление уровня подготовки учащихся по литературе и объективная оценка их в соответствии с требованиями программы.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При оценке знаний </w:t>
      </w:r>
      <w:r w:rsidR="006E1E71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1022C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6E1E71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81022C">
        <w:rPr>
          <w:rFonts w:ascii="Times New Roman" w:hAnsi="Times New Roman" w:cs="Times New Roman"/>
          <w:sz w:val="24"/>
          <w:szCs w:val="24"/>
          <w:lang w:val="ru-RU"/>
        </w:rPr>
        <w:t>щихся необходимо обращать внимание на уровень сформированности у них нравственных идеалов, эстетических вкусов, на умение понимать и ценить произведения художественной литературы.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На всех этапах учебного процесса учитель поощряет самостоятельные наблюдения школьников над текстом и личную оценку событий и поведения героев, направленную на раскрытие идейно-художественного содержания произведения; требует знания вопросов теории литературы, добиваясь того, чтобы они практически использовались в процессе анализа и оценки художественных произведений.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реферат и пр.). Они проводятся в определенной последовательности и составляют важное средство развития речи.</w:t>
      </w:r>
    </w:p>
    <w:p w:rsidR="001B5A2C" w:rsidRPr="00A00866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В течение учебного года рекомендуется проводить классные и домашние сочинения по литературе. </w:t>
      </w:r>
      <w:r w:rsidRPr="00A00866">
        <w:rPr>
          <w:rFonts w:ascii="Times New Roman" w:hAnsi="Times New Roman" w:cs="Times New Roman"/>
          <w:sz w:val="24"/>
          <w:szCs w:val="24"/>
          <w:lang w:val="ru-RU"/>
        </w:rPr>
        <w:t xml:space="preserve">Объем сочинений </w:t>
      </w:r>
      <w:r w:rsidR="00A00866">
        <w:rPr>
          <w:rFonts w:ascii="Times New Roman" w:hAnsi="Times New Roman" w:cs="Times New Roman"/>
          <w:sz w:val="24"/>
          <w:szCs w:val="24"/>
          <w:lang w:val="ru-RU"/>
        </w:rPr>
        <w:t>не менее 300 слов.</w:t>
      </w:r>
    </w:p>
    <w:p w:rsidR="001B5A2C" w:rsidRPr="00A00866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i/>
          <w:sz w:val="24"/>
          <w:szCs w:val="24"/>
          <w:lang w:val="ru-RU"/>
        </w:rPr>
        <w:t>Уменьшение объёма сочинений против примерных норм не влияет на отметку за содержание, если сочинение отвечает требованиям, предъявляемым для соответствующей оценки, так же как превышение объёма не ведет к повышению отметки.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Любое сочинение проверяется не позднее недельного срока в 5 - 8 и десяти  дней в 9 - 11 классах и оценивается двумя отметками: первая ставится за содержание и речь, вторая - за грамотность.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1. Оценка устных ответов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Знание текста и понимание идейно-художественного содержания изученного произведения.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Умение объяснять взаимосвязь событий, характер и поступки героев.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Понимание роли художественных средств в раскрытии идейно-эстетического содержания изученного произведения.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Знание теоретико-литературных понятий и умение пользоваться этими знаниями при анализе произведений, изучаемых  в классе и прочитанных самостоятельно.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Умение анализировать художественное произведение в соот</w:t>
      </w:r>
      <w:r w:rsidRPr="0081022C">
        <w:rPr>
          <w:rFonts w:ascii="Times New Roman" w:hAnsi="Times New Roman" w:cs="Times New Roman"/>
          <w:sz w:val="24"/>
          <w:szCs w:val="24"/>
          <w:lang w:val="ru-RU"/>
        </w:rPr>
        <w:softHyphen/>
        <w:t>ветствии историческим контекстом.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Отметкой «5» оценивается ответ, обнаруживающий: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прочные зна</w:t>
      </w:r>
      <w:r w:rsidRPr="0081022C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ния и глубокое понимание текста изучаемого произведения;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умение  пользоваться теоретико-литературными знаниями и навыками разбора при анализе художественного произведения,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умение привлекать текст для аргументации своих выводов, раскрывать связь произведения с эпохой (9 - 11 кл.);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свободное владение монологической литературной речью.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Отметкой «4» оценивается ответ, который: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показывает прочное знание и достаточно глубокое понимание текста изучаемого произ</w:t>
      </w:r>
      <w:r w:rsidRPr="0081022C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ведения;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умение объяснять взаимосвязь событий, характеры и по</w:t>
      </w:r>
      <w:r w:rsidRPr="0081022C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ступки героев и роль основных художественных средств в раскрытии идейно-эстетического содержания произведения;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умение поль</w:t>
      </w:r>
      <w:r w:rsidRPr="0081022C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зоваться основными теоретико-литературными знаниями  и навыками при анализе прочитанных произведений;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умение привлекать текст произведения для обоснования своих выводов;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хорошее владение монологической литературной речью.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Однако допускается  одна-две неточности в ответе.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Отметкой «3» оценивается ответ, свидетельствующий: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в основном о знании и понимании текста изучаемого произведения;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lastRenderedPageBreak/>
        <w:t>об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о знании основ</w:t>
      </w:r>
      <w:r w:rsidRPr="0081022C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ных вопросов теории, но не достаточном умении пользоваться этими знаниями при анализе произведений;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об ограниченных навыках разбора и недостаточном умении привлекать текст произведения для подтверждения своих выводов.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Отметкой «2» оценивается ответ, обнаруживающий: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незнание существенных вопросов содержания произведения;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незнание элементарных теоретико-литературных понятий;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слабое владение монологической литературной речью и техникой чтения, бедность выразительных средств языка.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Отметкой «1» оценивается ответ, показывающий: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полное незна</w:t>
      </w:r>
      <w:r w:rsidRPr="0081022C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ние содержания произведения и непонимание основных вопросов, предусмотренных программой;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неумение построить монологическое высказывание;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низкий уровень техники чтения.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Оценка сочинений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i/>
          <w:sz w:val="24"/>
          <w:szCs w:val="24"/>
          <w:lang w:val="ru-RU"/>
        </w:rPr>
        <w:t>Сочинение</w:t>
      </w: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 – основная форма проверки умения правильно и последовательно излагать мысли, уровня речевой подготовки учащихся.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С помощью сочинений проверяются: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а) умение раскрыть тему;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б) умение использовать языковые средства в соответствии со стилем, темой и задачей высказывания;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в) соблюдение языковых норм и правил правописания.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сочинения оценивается по следующим критериям: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соответствие работы ученика теме и основной мысли;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полнота раскрытия темы;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правильность фактического материала;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последовательность изложения.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При оценке речевого оформления сочинений учитывается: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разнообразие словаря и грамматического строя речи;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стилевое единство и выразительность речи;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число речевых недочетов.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"/>
        <w:gridCol w:w="6091"/>
        <w:gridCol w:w="2961"/>
      </w:tblGrid>
      <w:tr w:rsidR="001B5A2C" w:rsidRPr="009806EB" w:rsidTr="00946404">
        <w:trPr>
          <w:trHeight w:val="151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2C" w:rsidRPr="009806EB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6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2C" w:rsidRPr="009806EB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6EB">
              <w:rPr>
                <w:rFonts w:ascii="Times New Roman" w:hAnsi="Times New Roman" w:cs="Times New Roman"/>
                <w:sz w:val="24"/>
                <w:szCs w:val="24"/>
              </w:rPr>
              <w:t>Основные критерии отметки.</w:t>
            </w:r>
          </w:p>
        </w:tc>
      </w:tr>
      <w:tr w:rsidR="001B5A2C" w:rsidRPr="009806EB" w:rsidTr="00946404">
        <w:trPr>
          <w:trHeight w:val="1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2C" w:rsidRPr="009806EB" w:rsidRDefault="001B5A2C" w:rsidP="009464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2C" w:rsidRPr="009806EB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6EB">
              <w:rPr>
                <w:rFonts w:ascii="Times New Roman" w:hAnsi="Times New Roman" w:cs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2C" w:rsidRPr="009806EB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6EB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</w:t>
            </w:r>
          </w:p>
        </w:tc>
      </w:tr>
      <w:tr w:rsidR="001B5A2C" w:rsidRPr="00A00866" w:rsidTr="00946404">
        <w:trPr>
          <w:trHeight w:val="32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C" w:rsidRPr="009806EB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работы полностью соответствует теме.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Фактические ошибки отсутствуют.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Содержание излагается последовательно.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Достигнуто стилевое единство и выразительность текста.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1B5A2C" w:rsidRPr="00A00866" w:rsidTr="00946404">
        <w:trPr>
          <w:trHeight w:val="15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C" w:rsidRPr="009806EB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6E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в основном достоверно, но имеются единичные фактические неточности.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незначительные нарушения последовательности в изложении мыслей.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 и грамматический строй речи достаточно разнообразен.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 работы отличает единством и достаточной выразительностью.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1B5A2C" w:rsidRPr="00A00866" w:rsidTr="00946404">
        <w:trPr>
          <w:trHeight w:val="35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C" w:rsidRPr="009806EB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6E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работе допущены существенные отклонения от темы.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достоверна в главном, но в ней имеются отдельные фактические неточности.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Допущены отдельные нарушения последовательности изложения.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 работы не отличается единством, речь недостаточно выразительна.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1B5A2C" w:rsidRPr="00A00866" w:rsidTr="00946404">
        <w:trPr>
          <w:trHeight w:val="351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C" w:rsidRPr="009806EB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не соответствует теме.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Допущено много фактических неточностей.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Нарушено стилевое единство текста.</w:t>
            </w:r>
          </w:p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C" w:rsidRPr="0081022C" w:rsidRDefault="001B5A2C" w:rsidP="00946404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Примечание. 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A2C" w:rsidRPr="0081022C" w:rsidRDefault="001B5A2C" w:rsidP="001B5A2C">
      <w:pPr>
        <w:pStyle w:val="aa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i/>
          <w:sz w:val="24"/>
          <w:szCs w:val="24"/>
          <w:lang w:val="ru-RU"/>
        </w:rPr>
        <w:t>3. Оценка тестовых работ</w:t>
      </w:r>
    </w:p>
    <w:p w:rsidR="001B5A2C" w:rsidRPr="0081022C" w:rsidRDefault="001B5A2C" w:rsidP="001B5A2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022C">
        <w:rPr>
          <w:rFonts w:ascii="Times New Roman" w:hAnsi="Times New Roman" w:cs="Times New Roman"/>
          <w:sz w:val="24"/>
          <w:szCs w:val="24"/>
          <w:lang w:val="ru-RU"/>
        </w:rPr>
        <w:t>При проведении тестовых работ по литературе критерии оценок следующие:</w:t>
      </w:r>
    </w:p>
    <w:p w:rsidR="001B5A2C" w:rsidRPr="00EE391D" w:rsidRDefault="001B5A2C" w:rsidP="001B5A2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EE391D">
        <w:rPr>
          <w:rFonts w:ascii="Times New Roman" w:hAnsi="Times New Roman" w:cs="Times New Roman"/>
          <w:sz w:val="24"/>
          <w:szCs w:val="24"/>
          <w:lang w:val="ru-RU"/>
        </w:rPr>
        <w:t>«5» - 90 – 100 %;</w:t>
      </w:r>
    </w:p>
    <w:p w:rsidR="001B5A2C" w:rsidRPr="00EE391D" w:rsidRDefault="001B5A2C" w:rsidP="001B5A2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EE391D">
        <w:rPr>
          <w:rFonts w:ascii="Times New Roman" w:hAnsi="Times New Roman" w:cs="Times New Roman"/>
          <w:sz w:val="24"/>
          <w:szCs w:val="24"/>
          <w:lang w:val="ru-RU"/>
        </w:rPr>
        <w:t>«4» - 78 – 89 %;</w:t>
      </w:r>
    </w:p>
    <w:p w:rsidR="001B5A2C" w:rsidRPr="00EE391D" w:rsidRDefault="001B5A2C" w:rsidP="001B5A2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EE391D">
        <w:rPr>
          <w:rFonts w:ascii="Times New Roman" w:hAnsi="Times New Roman" w:cs="Times New Roman"/>
          <w:sz w:val="24"/>
          <w:szCs w:val="24"/>
          <w:lang w:val="ru-RU"/>
        </w:rPr>
        <w:t>«3» - 60 – 77 %;</w:t>
      </w:r>
    </w:p>
    <w:p w:rsidR="001B5A2C" w:rsidRDefault="001B5A2C" w:rsidP="001B5A2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EE391D">
        <w:rPr>
          <w:rFonts w:ascii="Times New Roman" w:hAnsi="Times New Roman" w:cs="Times New Roman"/>
          <w:sz w:val="24"/>
          <w:szCs w:val="24"/>
          <w:lang w:val="ru-RU"/>
        </w:rPr>
        <w:t>«2»- менее 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</w:t>
      </w:r>
    </w:p>
    <w:p w:rsidR="006E1E71" w:rsidRPr="006E1E71" w:rsidRDefault="006E1E71" w:rsidP="001B5A2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6E1E71" w:rsidRPr="006E1E71" w:rsidRDefault="006E1E71" w:rsidP="006E1E71">
      <w:pPr>
        <w:spacing w:line="270" w:lineRule="atLeast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6E1E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Перечень учебно-тематического обеспечения</w:t>
      </w:r>
    </w:p>
    <w:p w:rsidR="006E1E71" w:rsidRPr="006E1E71" w:rsidRDefault="006E1E71" w:rsidP="006E1E71">
      <w:pPr>
        <w:spacing w:line="270" w:lineRule="atLeast"/>
        <w:rPr>
          <w:rFonts w:ascii="Times New Roman" w:hAnsi="Times New Roman" w:cs="Times New Roman"/>
          <w:i/>
          <w:color w:val="000000"/>
          <w:lang w:val="ru-RU"/>
        </w:rPr>
      </w:pPr>
      <w:r w:rsidRPr="006E1E71">
        <w:rPr>
          <w:rFonts w:ascii="Times New Roman" w:hAnsi="Times New Roman" w:cs="Times New Roman"/>
          <w:i/>
          <w:color w:val="000000"/>
          <w:lang w:val="ru-RU"/>
        </w:rPr>
        <w:t>Учебник</w:t>
      </w:r>
    </w:p>
    <w:p w:rsidR="006E1E71" w:rsidRPr="006E1E71" w:rsidRDefault="006E1E71" w:rsidP="006E1E7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Коровин В.И. и др. Русская литература </w:t>
      </w:r>
      <w:r w:rsidRPr="006E1E71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6E1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века: 10 класс: Учебник в 2 ч. М., Просвещение, 2010г.</w:t>
      </w:r>
    </w:p>
    <w:p w:rsidR="006E1E71" w:rsidRDefault="006E1E71" w:rsidP="006E1E7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E1E71" w:rsidRPr="006E1E71" w:rsidRDefault="006E1E71" w:rsidP="006E1E71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E1E7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Технические средства обучения</w:t>
      </w:r>
    </w:p>
    <w:p w:rsidR="006E1E71" w:rsidRPr="006E1E71" w:rsidRDefault="006E1E71" w:rsidP="006E1E71">
      <w:pPr>
        <w:ind w:left="-600" w:firstLine="60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E1E71" w:rsidRPr="006E1E71" w:rsidRDefault="006E1E71" w:rsidP="006E1E71">
      <w:pPr>
        <w:widowControl w:val="0"/>
        <w:numPr>
          <w:ilvl w:val="0"/>
          <w:numId w:val="3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E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Системный блок, монитор, клавиатура, мышь, колонки.</w:t>
      </w:r>
    </w:p>
    <w:p w:rsidR="006E1E71" w:rsidRPr="006E1E71" w:rsidRDefault="006E1E71" w:rsidP="006E1E71">
      <w:pPr>
        <w:widowControl w:val="0"/>
        <w:numPr>
          <w:ilvl w:val="0"/>
          <w:numId w:val="3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E71">
        <w:rPr>
          <w:rFonts w:ascii="Times New Roman" w:hAnsi="Times New Roman" w:cs="Times New Roman"/>
          <w:color w:val="000000"/>
          <w:sz w:val="24"/>
          <w:szCs w:val="24"/>
        </w:rPr>
        <w:t>Проектор.</w:t>
      </w:r>
    </w:p>
    <w:p w:rsidR="006E1E71" w:rsidRPr="006E1E71" w:rsidRDefault="006E1E71" w:rsidP="006E1E71">
      <w:pPr>
        <w:shd w:val="clear" w:color="auto" w:fill="FFFFFF"/>
        <w:tabs>
          <w:tab w:val="left" w:pos="1276"/>
        </w:tabs>
        <w:spacing w:before="12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E1E7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Программные средства</w:t>
      </w:r>
    </w:p>
    <w:p w:rsidR="006E1E71" w:rsidRPr="006E1E71" w:rsidRDefault="006E1E71" w:rsidP="006E1E71">
      <w:pPr>
        <w:widowControl w:val="0"/>
        <w:numPr>
          <w:ilvl w:val="0"/>
          <w:numId w:val="33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E71">
        <w:rPr>
          <w:rFonts w:ascii="Times New Roman" w:hAnsi="Times New Roman" w:cs="Times New Roman"/>
          <w:color w:val="000000"/>
          <w:sz w:val="24"/>
          <w:szCs w:val="24"/>
        </w:rPr>
        <w:t>Операционная система Windows ХР.</w:t>
      </w:r>
    </w:p>
    <w:p w:rsidR="006E1E71" w:rsidRDefault="006E1E71" w:rsidP="006E1E71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E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Офисное приложение </w:t>
      </w:r>
      <w:r w:rsidRPr="006E1E71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6E1E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1E71"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6E1E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2010, включающее программу разработки презентаций </w:t>
      </w:r>
      <w:r w:rsidRPr="006E1E71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6E1E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1E7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6E1E7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1E71" w:rsidRPr="006E1E71" w:rsidRDefault="006E1E71" w:rsidP="006E1E7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ind w:left="714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6E1E71" w:rsidRPr="006E1E71" w:rsidRDefault="006E1E71" w:rsidP="006E1E7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Наглядные материалы</w:t>
      </w:r>
    </w:p>
    <w:p w:rsidR="006E1E71" w:rsidRPr="006E1E71" w:rsidRDefault="006E1E71" w:rsidP="006E1E71">
      <w:pPr>
        <w:pStyle w:val="ac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Портреты писателей и поэтов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E71" w:rsidRPr="006E1E71" w:rsidRDefault="006E1E71" w:rsidP="006E1E71">
      <w:pPr>
        <w:pStyle w:val="ac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Раздаточный материал на печатной основе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E1E71" w:rsidRPr="006E1E71" w:rsidRDefault="006E1E71" w:rsidP="006E1E7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Список литературы</w:t>
      </w:r>
    </w:p>
    <w:p w:rsidR="006E1E71" w:rsidRPr="006E1E71" w:rsidRDefault="006E1E71" w:rsidP="006E1E7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E1E71" w:rsidRPr="006E1E71" w:rsidRDefault="006E1E71" w:rsidP="006E1E71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Крысин Л.П. Школьный словарь иностранных слов. М. 2008г.</w:t>
      </w:r>
    </w:p>
    <w:p w:rsidR="006E1E71" w:rsidRPr="006E1E71" w:rsidRDefault="006E1E71" w:rsidP="006E1E71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Кучина Т.Г. Школьный справочник. Литература. Я. 1998г.</w:t>
      </w:r>
    </w:p>
    <w:p w:rsidR="006E1E71" w:rsidRPr="006E1E71" w:rsidRDefault="006E1E71" w:rsidP="006E1E71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Мещерякова М. Литература в таблицах и схемах. Теория. История. Словарь. М. 2004г.</w:t>
      </w:r>
    </w:p>
    <w:p w:rsidR="006E1E71" w:rsidRPr="006E1E71" w:rsidRDefault="006E1E71" w:rsidP="006E1E71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Ожегов С. И. и Шведова Н. Ю. Толковый словарь русского языка:80000 слов и фразеологических выражений. М.,1995.</w:t>
      </w:r>
    </w:p>
    <w:p w:rsidR="006E1E71" w:rsidRPr="006E1E71" w:rsidRDefault="006E1E71" w:rsidP="006E1E71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Тураев С.В.и Тимофеев Л.И. Краткий словарь литературоведческих терминов. М. 1985г.</w:t>
      </w:r>
    </w:p>
    <w:p w:rsidR="006E1E71" w:rsidRPr="006E1E71" w:rsidRDefault="006E1E71" w:rsidP="006E1E71">
      <w:pPr>
        <w:pStyle w:val="ac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Электронное пособие «Литература. Энциклопедия».</w:t>
      </w:r>
    </w:p>
    <w:p w:rsidR="006E1E71" w:rsidRPr="0081022C" w:rsidRDefault="006E1E71" w:rsidP="006E1E71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E1E71" w:rsidRDefault="006E1E71" w:rsidP="006E1E71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Методическая литература для учителя</w:t>
      </w:r>
    </w:p>
    <w:p w:rsidR="006E1E71" w:rsidRPr="006E1E71" w:rsidRDefault="006E1E71" w:rsidP="006E1E71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E1E71" w:rsidRPr="006E1E71" w:rsidRDefault="006E1E71" w:rsidP="006E1E71">
      <w:pPr>
        <w:pStyle w:val="ac"/>
        <w:numPr>
          <w:ilvl w:val="0"/>
          <w:numId w:val="3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Беляева Н.В., Иллюминарская А.Е., Фаткуллова В.Н. Литература. 10 класс. Методические советы под ред. В.И.Коровина. Книга для учителя. М. </w:t>
      </w:r>
      <w:r w:rsidRPr="006E1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Просвещение, 2008г.</w:t>
      </w:r>
    </w:p>
    <w:p w:rsidR="006E1E71" w:rsidRPr="006E1E71" w:rsidRDefault="006E1E71" w:rsidP="006E1E71">
      <w:pPr>
        <w:pStyle w:val="ac"/>
        <w:numPr>
          <w:ilvl w:val="0"/>
          <w:numId w:val="3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1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Егорова Н.В., Золотарева И.В. Поурочные разработки по литературе. 10 класс. М. 2010г.Лебедев Ю.В., Кузнецова М.Б. Литература. 10класс. Методические советы. М. Просвещение. 2000г.</w:t>
      </w:r>
    </w:p>
    <w:p w:rsidR="006E1E71" w:rsidRDefault="006E1E71" w:rsidP="001B5A2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6E1E71" w:rsidRPr="006E1E71" w:rsidRDefault="006E1E71" w:rsidP="001B5A2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6E1E71" w:rsidRPr="006E1E71" w:rsidRDefault="006E1E71" w:rsidP="006E1E71">
      <w:pPr>
        <w:pStyle w:val="ac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1E71">
        <w:rPr>
          <w:rFonts w:ascii="Times New Roman" w:hAnsi="Times New Roman" w:cs="Times New Roman"/>
          <w:i/>
          <w:sz w:val="24"/>
          <w:szCs w:val="24"/>
          <w:lang w:val="ru-RU"/>
        </w:rPr>
        <w:t>Образовательные электронные ресурсы</w:t>
      </w:r>
    </w:p>
    <w:p w:rsidR="006E1E71" w:rsidRPr="006E1E71" w:rsidRDefault="006E1E71" w:rsidP="006E1E71">
      <w:pPr>
        <w:pStyle w:val="ac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E1E71" w:rsidRPr="006E1E71" w:rsidRDefault="006E1E71" w:rsidP="006E1E71">
      <w:pPr>
        <w:pStyle w:val="ac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E7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hyperlink r:id="rId9" w:tgtFrame="_blank" w:history="1">
        <w:r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</w:t>
        </w:r>
        <w:r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lit</w:t>
        </w:r>
        <w:r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.1</w:t>
        </w:r>
        <w:r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september</w:t>
        </w:r>
        <w:r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ru</w:t>
        </w:r>
      </w:hyperlink>
      <w:r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1E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1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Газета «Литература» и сайт для учителя «Я иду на урок литературы»</w:t>
      </w:r>
      <w:r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1E71" w:rsidRPr="006E1E71" w:rsidRDefault="00FB36C4" w:rsidP="006E1E71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10" w:tgtFrame="_blank" w:history="1"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litera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edu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ru</w:t>
        </w:r>
      </w:hyperlink>
      <w:r w:rsidR="006E1E71" w:rsidRPr="006E1E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="006E1E71" w:rsidRPr="006E1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Коллекция «Русская и зарубежная литература для школы» российского общеобразовательного портала</w:t>
      </w:r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1E71" w:rsidRPr="006E1E71" w:rsidRDefault="00FB36C4" w:rsidP="006E1E71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11" w:tgtFrame="_blank" w:history="1"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www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bibliogid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ru</w:t>
        </w:r>
      </w:hyperlink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r w:rsidR="006E1E71" w:rsidRPr="006E1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Biblio</w:t>
      </w:r>
      <w:r w:rsidR="006E1E71" w:rsidRPr="006E1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Гид — книги и дети: проект Российской государственной детской библиотеки</w:t>
      </w:r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1E71" w:rsidRPr="006E1E71" w:rsidRDefault="00FB36C4" w:rsidP="006E1E71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12" w:tgtFrame="_blank" w:history="1"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kidsbook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narod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ru</w:t>
        </w:r>
      </w:hyperlink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1E71" w:rsidRPr="006E1E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="006E1E71" w:rsidRPr="006E1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Kidsbook</w:t>
      </w:r>
      <w:r w:rsidR="006E1E71" w:rsidRPr="006E1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библиотека детской литературы</w:t>
      </w:r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1E71" w:rsidRPr="006E1E71" w:rsidRDefault="00FB36C4" w:rsidP="006E1E71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13" w:tgtFrame="_blank" w:history="1"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www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likt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590.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ru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/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project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/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museum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/</w:t>
        </w:r>
      </w:hyperlink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r w:rsidR="006E1E71" w:rsidRPr="006E1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Виртуальный музей литературных героев</w:t>
      </w:r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1E71" w:rsidRPr="006E1E71" w:rsidRDefault="00FB36C4" w:rsidP="006E1E71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14" w:tgtFrame="_blank" w:history="1"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metlit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nm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ru</w:t>
        </w:r>
      </w:hyperlink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="006E1E71" w:rsidRPr="006E1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Методика преподавания литературы</w:t>
      </w:r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1E71" w:rsidRDefault="00FB36C4" w:rsidP="001B5A2C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15" w:tgtFrame="_blank" w:history="1"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://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www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rvb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ru-RU"/>
          </w:rPr>
          <w:t>.</w:t>
        </w:r>
        <w:r w:rsidR="006E1E71" w:rsidRPr="006E1E71">
          <w:rPr>
            <w:rStyle w:val="aff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ru</w:t>
        </w:r>
      </w:hyperlink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r w:rsidR="006E1E71" w:rsidRPr="006E1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Русская виртуальная библиотека</w:t>
      </w:r>
      <w:r w:rsidR="006E1E71" w:rsidRPr="006E1E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1E71" w:rsidRPr="006E1E71" w:rsidRDefault="006E1E71" w:rsidP="001B5A2C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sectPr w:rsidR="006E1E71" w:rsidRPr="006E1E71" w:rsidSect="0081022C">
          <w:pgSz w:w="11904" w:h="16838"/>
          <w:pgMar w:top="1387" w:right="1131" w:bottom="1133" w:left="1440" w:header="720" w:footer="720" w:gutter="0"/>
          <w:cols w:space="720" w:equalWidth="0">
            <w:col w:w="9333"/>
          </w:cols>
          <w:noEndnote/>
          <w:docGrid w:linePitch="299"/>
        </w:sectPr>
      </w:pPr>
    </w:p>
    <w:p w:rsidR="00E157EF" w:rsidRDefault="00E157EF" w:rsidP="00357B1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157EF" w:rsidRDefault="00E157EF" w:rsidP="00357B1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1022C" w:rsidRDefault="0081022C" w:rsidP="00357B1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1022C" w:rsidRPr="0081022C" w:rsidRDefault="0081022C" w:rsidP="00810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022C" w:rsidRPr="0081022C" w:rsidRDefault="0081022C" w:rsidP="008102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lang w:val="ru-RU"/>
        </w:rPr>
        <w:sectPr w:rsidR="0081022C" w:rsidRPr="0081022C" w:rsidSect="00E157EF">
          <w:pgSz w:w="11904" w:h="16838"/>
          <w:pgMar w:top="1440" w:right="989" w:bottom="1133" w:left="1133" w:header="720" w:footer="720" w:gutter="0"/>
          <w:cols w:space="720" w:equalWidth="0">
            <w:col w:w="9782"/>
          </w:cols>
          <w:noEndnote/>
          <w:docGrid w:linePitch="299"/>
        </w:sectPr>
      </w:pPr>
    </w:p>
    <w:p w:rsidR="00E94C7C" w:rsidRPr="001B5A2C" w:rsidRDefault="00E94C7C" w:rsidP="001B5A2C">
      <w:pPr>
        <w:widowControl w:val="0"/>
        <w:overflowPunct w:val="0"/>
        <w:autoSpaceDE w:val="0"/>
        <w:autoSpaceDN w:val="0"/>
        <w:adjustRightInd w:val="0"/>
        <w:ind w:right="-14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11"/>
      <w:bookmarkStart w:id="2" w:name="page5"/>
      <w:bookmarkEnd w:id="1"/>
      <w:bookmarkEnd w:id="2"/>
    </w:p>
    <w:sectPr w:rsidR="00E94C7C" w:rsidRPr="001B5A2C" w:rsidSect="0081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809" w:rsidRDefault="009E0809" w:rsidP="00E157EF">
      <w:r>
        <w:separator/>
      </w:r>
    </w:p>
  </w:endnote>
  <w:endnote w:type="continuationSeparator" w:id="1">
    <w:p w:rsidR="009E0809" w:rsidRDefault="009E0809" w:rsidP="00E15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8360"/>
      <w:docPartObj>
        <w:docPartGallery w:val="Page Numbers (Bottom of Page)"/>
        <w:docPartUnique/>
      </w:docPartObj>
    </w:sdtPr>
    <w:sdtContent>
      <w:p w:rsidR="00450C60" w:rsidRDefault="00FB36C4">
        <w:pPr>
          <w:pStyle w:val="af7"/>
          <w:jc w:val="right"/>
        </w:pPr>
        <w:fldSimple w:instr=" PAGE   \* MERGEFORMAT ">
          <w:r w:rsidR="00A00866">
            <w:rPr>
              <w:noProof/>
            </w:rPr>
            <w:t>13</w:t>
          </w:r>
        </w:fldSimple>
      </w:p>
    </w:sdtContent>
  </w:sdt>
  <w:p w:rsidR="00450C60" w:rsidRDefault="00450C6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809" w:rsidRDefault="009E0809" w:rsidP="00E157EF">
      <w:r>
        <w:separator/>
      </w:r>
    </w:p>
  </w:footnote>
  <w:footnote w:type="continuationSeparator" w:id="1">
    <w:p w:rsidR="009E0809" w:rsidRDefault="009E0809" w:rsidP="00E15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6pt;height:9.6pt" o:bullet="t">
        <v:imagedata r:id="rId1" o:title="BD21301_"/>
      </v:shape>
    </w:pict>
  </w:numPicBullet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18D386D"/>
    <w:multiLevelType w:val="hybridMultilevel"/>
    <w:tmpl w:val="DEF6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3725E"/>
    <w:multiLevelType w:val="hybridMultilevel"/>
    <w:tmpl w:val="A5542EAA"/>
    <w:lvl w:ilvl="0" w:tplc="000026E9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F34E2A"/>
    <w:multiLevelType w:val="multilevel"/>
    <w:tmpl w:val="0419001D"/>
    <w:styleLink w:val="1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7DD4F25"/>
    <w:multiLevelType w:val="multilevel"/>
    <w:tmpl w:val="0419001D"/>
    <w:styleLink w:val="13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90C43BD"/>
    <w:multiLevelType w:val="hybridMultilevel"/>
    <w:tmpl w:val="E11EDD48"/>
    <w:lvl w:ilvl="0" w:tplc="028AAA62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4A1893"/>
    <w:multiLevelType w:val="multilevel"/>
    <w:tmpl w:val="0419001D"/>
    <w:styleLink w:val="1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B500109"/>
    <w:multiLevelType w:val="multilevel"/>
    <w:tmpl w:val="0419001D"/>
    <w:styleLink w:val="1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1ECB0935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0940B12"/>
    <w:multiLevelType w:val="multilevel"/>
    <w:tmpl w:val="0419001D"/>
    <w:styleLink w:val="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3117668"/>
    <w:multiLevelType w:val="multilevel"/>
    <w:tmpl w:val="0419001D"/>
    <w:styleLink w:val="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4517054"/>
    <w:multiLevelType w:val="multilevel"/>
    <w:tmpl w:val="0419001D"/>
    <w:styleLink w:val="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4A86784"/>
    <w:multiLevelType w:val="hybridMultilevel"/>
    <w:tmpl w:val="162862B6"/>
    <w:lvl w:ilvl="0" w:tplc="000026E9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65731D"/>
    <w:multiLevelType w:val="multilevel"/>
    <w:tmpl w:val="F8C4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43167D6"/>
    <w:multiLevelType w:val="hybridMultilevel"/>
    <w:tmpl w:val="7F98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6358DF"/>
    <w:multiLevelType w:val="multilevel"/>
    <w:tmpl w:val="0419001D"/>
    <w:styleLink w:val="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DDC6A77"/>
    <w:multiLevelType w:val="hybridMultilevel"/>
    <w:tmpl w:val="603096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0A3FBB"/>
    <w:multiLevelType w:val="hybridMultilevel"/>
    <w:tmpl w:val="5268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CE67DA"/>
    <w:multiLevelType w:val="multilevel"/>
    <w:tmpl w:val="0419001D"/>
    <w:styleLink w:val="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6EF7D84"/>
    <w:multiLevelType w:val="multilevel"/>
    <w:tmpl w:val="0419001D"/>
    <w:styleLink w:val="1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A654328"/>
    <w:multiLevelType w:val="multilevel"/>
    <w:tmpl w:val="0419001D"/>
    <w:styleLink w:val="7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D5E4D65"/>
    <w:multiLevelType w:val="multilevel"/>
    <w:tmpl w:val="0419001D"/>
    <w:styleLink w:val="3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904326E"/>
    <w:multiLevelType w:val="multilevel"/>
    <w:tmpl w:val="0419001D"/>
    <w:styleLink w:val="1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BBC7E2F"/>
    <w:multiLevelType w:val="multilevel"/>
    <w:tmpl w:val="0419001D"/>
    <w:styleLink w:val="9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DED2AA0"/>
    <w:multiLevelType w:val="multilevel"/>
    <w:tmpl w:val="0419001D"/>
    <w:styleLink w:val="1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B6A0A9B"/>
    <w:multiLevelType w:val="hybridMultilevel"/>
    <w:tmpl w:val="2622493C"/>
    <w:lvl w:ilvl="0" w:tplc="30BE6D20">
      <w:start w:val="1"/>
      <w:numFmt w:val="decimal"/>
      <w:lvlText w:val="%1."/>
      <w:legacy w:legacy="1" w:legacySpace="360" w:legacyIndent="356"/>
      <w:lvlJc w:val="left"/>
      <w:pPr>
        <w:ind w:left="127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7">
    <w:nsid w:val="7C3A06E7"/>
    <w:multiLevelType w:val="hybridMultilevel"/>
    <w:tmpl w:val="FC64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2"/>
  </w:num>
  <w:num w:numId="12">
    <w:abstractNumId w:val="11"/>
  </w:num>
  <w:num w:numId="13">
    <w:abstractNumId w:val="19"/>
  </w:num>
  <w:num w:numId="14">
    <w:abstractNumId w:val="18"/>
  </w:num>
  <w:num w:numId="15">
    <w:abstractNumId w:val="32"/>
  </w:num>
  <w:num w:numId="16">
    <w:abstractNumId w:val="29"/>
  </w:num>
  <w:num w:numId="17">
    <w:abstractNumId w:val="20"/>
  </w:num>
  <w:num w:numId="18">
    <w:abstractNumId w:val="21"/>
  </w:num>
  <w:num w:numId="19">
    <w:abstractNumId w:val="31"/>
  </w:num>
  <w:num w:numId="20">
    <w:abstractNumId w:val="26"/>
  </w:num>
  <w:num w:numId="21">
    <w:abstractNumId w:val="34"/>
  </w:num>
  <w:num w:numId="22">
    <w:abstractNumId w:val="35"/>
  </w:num>
  <w:num w:numId="23">
    <w:abstractNumId w:val="17"/>
  </w:num>
  <w:num w:numId="24">
    <w:abstractNumId w:val="16"/>
  </w:num>
  <w:num w:numId="25">
    <w:abstractNumId w:val="13"/>
  </w:num>
  <w:num w:numId="26">
    <w:abstractNumId w:val="33"/>
  </w:num>
  <w:num w:numId="27">
    <w:abstractNumId w:val="30"/>
  </w:num>
  <w:num w:numId="28">
    <w:abstractNumId w:val="12"/>
  </w:num>
  <w:num w:numId="29">
    <w:abstractNumId w:val="36"/>
  </w:num>
  <w:num w:numId="30">
    <w:abstractNumId w:val="25"/>
  </w:num>
  <w:num w:numId="31">
    <w:abstractNumId w:val="24"/>
  </w:num>
  <w:num w:numId="32">
    <w:abstractNumId w:val="14"/>
  </w:num>
  <w:num w:numId="33">
    <w:abstractNumId w:val="23"/>
  </w:num>
  <w:num w:numId="34">
    <w:abstractNumId w:val="15"/>
  </w:num>
  <w:num w:numId="35">
    <w:abstractNumId w:val="27"/>
  </w:num>
  <w:num w:numId="36">
    <w:abstractNumId w:val="37"/>
  </w:num>
  <w:num w:numId="37">
    <w:abstractNumId w:val="28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9BA"/>
    <w:rsid w:val="000422D3"/>
    <w:rsid w:val="00141814"/>
    <w:rsid w:val="001B5A2C"/>
    <w:rsid w:val="001C350E"/>
    <w:rsid w:val="001E5459"/>
    <w:rsid w:val="00235513"/>
    <w:rsid w:val="002709BA"/>
    <w:rsid w:val="00295425"/>
    <w:rsid w:val="002F1D41"/>
    <w:rsid w:val="002F61AC"/>
    <w:rsid w:val="00357B19"/>
    <w:rsid w:val="00365803"/>
    <w:rsid w:val="00381A26"/>
    <w:rsid w:val="003D05EA"/>
    <w:rsid w:val="004160A5"/>
    <w:rsid w:val="00450C60"/>
    <w:rsid w:val="0045493E"/>
    <w:rsid w:val="004E3070"/>
    <w:rsid w:val="005F334C"/>
    <w:rsid w:val="006E1E71"/>
    <w:rsid w:val="007645F2"/>
    <w:rsid w:val="00770FD7"/>
    <w:rsid w:val="007C7318"/>
    <w:rsid w:val="0081022C"/>
    <w:rsid w:val="00882D9C"/>
    <w:rsid w:val="00883F06"/>
    <w:rsid w:val="00950041"/>
    <w:rsid w:val="00996E73"/>
    <w:rsid w:val="009E0809"/>
    <w:rsid w:val="00A00866"/>
    <w:rsid w:val="00A261D4"/>
    <w:rsid w:val="00A4489A"/>
    <w:rsid w:val="00A509BA"/>
    <w:rsid w:val="00AC5E8C"/>
    <w:rsid w:val="00AE4D76"/>
    <w:rsid w:val="00B1469F"/>
    <w:rsid w:val="00BD0841"/>
    <w:rsid w:val="00C36E19"/>
    <w:rsid w:val="00C811FD"/>
    <w:rsid w:val="00DC0C96"/>
    <w:rsid w:val="00E157EF"/>
    <w:rsid w:val="00E20640"/>
    <w:rsid w:val="00E94C7C"/>
    <w:rsid w:val="00EE391D"/>
    <w:rsid w:val="00EF7BBA"/>
    <w:rsid w:val="00F74CBA"/>
    <w:rsid w:val="00F940B0"/>
    <w:rsid w:val="00FB36C4"/>
    <w:rsid w:val="00FE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BA"/>
  </w:style>
  <w:style w:type="paragraph" w:styleId="17">
    <w:name w:val="heading 1"/>
    <w:basedOn w:val="a"/>
    <w:next w:val="a"/>
    <w:link w:val="18"/>
    <w:uiPriority w:val="9"/>
    <w:qFormat/>
    <w:rsid w:val="00A509B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509B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A509B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509B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A509B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A509B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A509B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A509B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A509B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Заголовок 1 Знак"/>
    <w:basedOn w:val="a0"/>
    <w:link w:val="17"/>
    <w:uiPriority w:val="9"/>
    <w:rsid w:val="00A509B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A509B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1">
    <w:name w:val="Заголовок 3 Знак"/>
    <w:basedOn w:val="a0"/>
    <w:link w:val="30"/>
    <w:uiPriority w:val="9"/>
    <w:semiHidden/>
    <w:rsid w:val="00A509B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rsid w:val="00A509B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1">
    <w:name w:val="Заголовок 5 Знак"/>
    <w:basedOn w:val="a0"/>
    <w:link w:val="50"/>
    <w:uiPriority w:val="9"/>
    <w:semiHidden/>
    <w:rsid w:val="00A509B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1">
    <w:name w:val="Заголовок 6 Знак"/>
    <w:basedOn w:val="a0"/>
    <w:link w:val="60"/>
    <w:uiPriority w:val="9"/>
    <w:semiHidden/>
    <w:rsid w:val="00A509B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1">
    <w:name w:val="Заголовок 7 Знак"/>
    <w:basedOn w:val="a0"/>
    <w:link w:val="70"/>
    <w:uiPriority w:val="9"/>
    <w:semiHidden/>
    <w:rsid w:val="00A509B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1">
    <w:name w:val="Заголовок 8 Знак"/>
    <w:basedOn w:val="a0"/>
    <w:link w:val="80"/>
    <w:uiPriority w:val="9"/>
    <w:semiHidden/>
    <w:rsid w:val="00A509B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1">
    <w:name w:val="Заголовок 9 Знак"/>
    <w:basedOn w:val="a0"/>
    <w:link w:val="90"/>
    <w:uiPriority w:val="9"/>
    <w:semiHidden/>
    <w:rsid w:val="00A509B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09B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09B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509B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qFormat/>
    <w:rsid w:val="00A509B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rsid w:val="00A509B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509BA"/>
    <w:rPr>
      <w:b/>
      <w:bCs/>
      <w:spacing w:val="0"/>
    </w:rPr>
  </w:style>
  <w:style w:type="character" w:styleId="a9">
    <w:name w:val="Emphasis"/>
    <w:uiPriority w:val="20"/>
    <w:qFormat/>
    <w:rsid w:val="00A509B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99"/>
    <w:qFormat/>
    <w:rsid w:val="00A509B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509BA"/>
  </w:style>
  <w:style w:type="paragraph" w:styleId="ac">
    <w:name w:val="List Paragraph"/>
    <w:basedOn w:val="a"/>
    <w:uiPriority w:val="34"/>
    <w:qFormat/>
    <w:rsid w:val="00A509B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A509B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3">
    <w:name w:val="Цитата 2 Знак"/>
    <w:basedOn w:val="a0"/>
    <w:link w:val="22"/>
    <w:uiPriority w:val="29"/>
    <w:rsid w:val="00A509B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509B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509B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509B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509B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509B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509B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509B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7"/>
    <w:next w:val="a"/>
    <w:uiPriority w:val="39"/>
    <w:semiHidden/>
    <w:unhideWhenUsed/>
    <w:qFormat/>
    <w:rsid w:val="00A509BA"/>
    <w:pPr>
      <w:outlineLvl w:val="9"/>
    </w:pPr>
  </w:style>
  <w:style w:type="paragraph" w:customStyle="1" w:styleId="19">
    <w:name w:val="Абзац списка1"/>
    <w:basedOn w:val="a"/>
    <w:rsid w:val="00AE4D76"/>
    <w:pPr>
      <w:spacing w:after="200" w:line="276" w:lineRule="auto"/>
      <w:ind w:left="720" w:firstLine="0"/>
    </w:pPr>
    <w:rPr>
      <w:rFonts w:ascii="Calibri" w:eastAsia="Times New Roman" w:hAnsi="Calibri" w:cs="Calibri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36E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6E19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rsid w:val="00365803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8">
    <w:name w:val="Нижний колонтитул Знак"/>
    <w:basedOn w:val="a0"/>
    <w:link w:val="af7"/>
    <w:uiPriority w:val="99"/>
    <w:rsid w:val="0036580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9">
    <w:name w:val="page number"/>
    <w:basedOn w:val="a0"/>
    <w:rsid w:val="00365803"/>
  </w:style>
  <w:style w:type="table" w:styleId="afa">
    <w:name w:val="Table Grid"/>
    <w:basedOn w:val="a1"/>
    <w:rsid w:val="00365803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semiHidden/>
    <w:rsid w:val="00365803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customStyle="1" w:styleId="afc">
    <w:name w:val="Схема документа Знак"/>
    <w:basedOn w:val="a0"/>
    <w:link w:val="afb"/>
    <w:semiHidden/>
    <w:rsid w:val="0036580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numbering" w:customStyle="1" w:styleId="1">
    <w:name w:val="Стиль1"/>
    <w:rsid w:val="00365803"/>
    <w:pPr>
      <w:numPr>
        <w:numId w:val="13"/>
      </w:numPr>
    </w:pPr>
  </w:style>
  <w:style w:type="numbering" w:customStyle="1" w:styleId="2">
    <w:name w:val="Стиль2"/>
    <w:rsid w:val="00365803"/>
    <w:pPr>
      <w:numPr>
        <w:numId w:val="14"/>
      </w:numPr>
    </w:pPr>
  </w:style>
  <w:style w:type="numbering" w:customStyle="1" w:styleId="3">
    <w:name w:val="Стиль3"/>
    <w:rsid w:val="00365803"/>
    <w:pPr>
      <w:numPr>
        <w:numId w:val="15"/>
      </w:numPr>
    </w:pPr>
  </w:style>
  <w:style w:type="numbering" w:customStyle="1" w:styleId="4">
    <w:name w:val="Стиль4"/>
    <w:rsid w:val="00365803"/>
    <w:pPr>
      <w:numPr>
        <w:numId w:val="16"/>
      </w:numPr>
    </w:pPr>
  </w:style>
  <w:style w:type="numbering" w:customStyle="1" w:styleId="5">
    <w:name w:val="Стиль5"/>
    <w:rsid w:val="00365803"/>
    <w:pPr>
      <w:numPr>
        <w:numId w:val="17"/>
      </w:numPr>
    </w:pPr>
  </w:style>
  <w:style w:type="numbering" w:customStyle="1" w:styleId="6">
    <w:name w:val="Стиль6"/>
    <w:rsid w:val="00365803"/>
    <w:pPr>
      <w:numPr>
        <w:numId w:val="18"/>
      </w:numPr>
    </w:pPr>
  </w:style>
  <w:style w:type="numbering" w:customStyle="1" w:styleId="7">
    <w:name w:val="Стиль7"/>
    <w:basedOn w:val="a2"/>
    <w:rsid w:val="00365803"/>
    <w:pPr>
      <w:numPr>
        <w:numId w:val="19"/>
      </w:numPr>
    </w:pPr>
  </w:style>
  <w:style w:type="numbering" w:customStyle="1" w:styleId="8">
    <w:name w:val="Стиль8"/>
    <w:rsid w:val="00365803"/>
    <w:pPr>
      <w:numPr>
        <w:numId w:val="20"/>
      </w:numPr>
    </w:pPr>
  </w:style>
  <w:style w:type="numbering" w:customStyle="1" w:styleId="9">
    <w:name w:val="Стиль9"/>
    <w:basedOn w:val="a2"/>
    <w:rsid w:val="00365803"/>
    <w:pPr>
      <w:numPr>
        <w:numId w:val="21"/>
      </w:numPr>
    </w:pPr>
  </w:style>
  <w:style w:type="numbering" w:customStyle="1" w:styleId="10">
    <w:name w:val="Стиль10"/>
    <w:rsid w:val="00365803"/>
    <w:pPr>
      <w:numPr>
        <w:numId w:val="22"/>
      </w:numPr>
    </w:pPr>
  </w:style>
  <w:style w:type="numbering" w:customStyle="1" w:styleId="11">
    <w:name w:val="Стиль11"/>
    <w:rsid w:val="00365803"/>
    <w:pPr>
      <w:numPr>
        <w:numId w:val="23"/>
      </w:numPr>
    </w:pPr>
  </w:style>
  <w:style w:type="numbering" w:customStyle="1" w:styleId="12">
    <w:name w:val="Стиль12"/>
    <w:rsid w:val="00365803"/>
    <w:pPr>
      <w:numPr>
        <w:numId w:val="24"/>
      </w:numPr>
    </w:pPr>
  </w:style>
  <w:style w:type="numbering" w:customStyle="1" w:styleId="13">
    <w:name w:val="Стиль13"/>
    <w:rsid w:val="00365803"/>
    <w:pPr>
      <w:numPr>
        <w:numId w:val="25"/>
      </w:numPr>
    </w:pPr>
  </w:style>
  <w:style w:type="numbering" w:customStyle="1" w:styleId="14">
    <w:name w:val="Стиль14"/>
    <w:rsid w:val="00365803"/>
    <w:pPr>
      <w:numPr>
        <w:numId w:val="26"/>
      </w:numPr>
    </w:pPr>
  </w:style>
  <w:style w:type="numbering" w:customStyle="1" w:styleId="15">
    <w:name w:val="Стиль15"/>
    <w:rsid w:val="00365803"/>
    <w:pPr>
      <w:numPr>
        <w:numId w:val="27"/>
      </w:numPr>
    </w:pPr>
  </w:style>
  <w:style w:type="numbering" w:customStyle="1" w:styleId="16">
    <w:name w:val="Стиль16"/>
    <w:rsid w:val="00365803"/>
    <w:pPr>
      <w:numPr>
        <w:numId w:val="28"/>
      </w:numPr>
    </w:pPr>
  </w:style>
  <w:style w:type="paragraph" w:styleId="24">
    <w:name w:val="Body Text Indent 2"/>
    <w:basedOn w:val="a"/>
    <w:link w:val="25"/>
    <w:rsid w:val="00365803"/>
    <w:pPr>
      <w:ind w:left="360" w:firstLine="0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365803"/>
    <w:rPr>
      <w:rFonts w:ascii="Times New Roman" w:eastAsia="Times New Roman" w:hAnsi="Times New Roman" w:cs="Times New Roman"/>
      <w:i/>
      <w:iCs/>
      <w:color w:val="000000"/>
      <w:sz w:val="28"/>
      <w:szCs w:val="28"/>
      <w:lang w:val="ru-RU" w:eastAsia="ru-RU" w:bidi="ar-SA"/>
    </w:rPr>
  </w:style>
  <w:style w:type="paragraph" w:styleId="afd">
    <w:name w:val="Body Text Indent"/>
    <w:basedOn w:val="a"/>
    <w:link w:val="afe"/>
    <w:rsid w:val="00365803"/>
    <w:pPr>
      <w:ind w:left="72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character" w:customStyle="1" w:styleId="afe">
    <w:name w:val="Основной текст с отступом Знак"/>
    <w:basedOn w:val="a0"/>
    <w:link w:val="afd"/>
    <w:rsid w:val="00365803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styleId="32">
    <w:name w:val="Body Text Indent 3"/>
    <w:basedOn w:val="a"/>
    <w:link w:val="33"/>
    <w:rsid w:val="00365803"/>
    <w:pPr>
      <w:autoSpaceDE w:val="0"/>
      <w:autoSpaceDN w:val="0"/>
      <w:adjustRightInd w:val="0"/>
      <w:ind w:left="360" w:firstLine="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365803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26">
    <w:name w:val="Body Text 2"/>
    <w:basedOn w:val="a"/>
    <w:link w:val="27"/>
    <w:rsid w:val="00365803"/>
    <w:pPr>
      <w:ind w:firstLine="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27">
    <w:name w:val="Основной текст 2 Знак"/>
    <w:basedOn w:val="a0"/>
    <w:link w:val="26"/>
    <w:rsid w:val="00365803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f">
    <w:name w:val="Body Text"/>
    <w:basedOn w:val="a"/>
    <w:link w:val="aff0"/>
    <w:rsid w:val="00365803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0">
    <w:name w:val="Основной текст Знак"/>
    <w:basedOn w:val="a0"/>
    <w:link w:val="aff"/>
    <w:rsid w:val="0036580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1">
    <w:name w:val="???????"/>
    <w:rsid w:val="00365803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2">
    <w:name w:val="header"/>
    <w:basedOn w:val="a"/>
    <w:link w:val="aff3"/>
    <w:uiPriority w:val="99"/>
    <w:unhideWhenUsed/>
    <w:rsid w:val="0036580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3">
    <w:name w:val="Верхний колонтитул Знак"/>
    <w:basedOn w:val="a0"/>
    <w:link w:val="aff2"/>
    <w:uiPriority w:val="99"/>
    <w:rsid w:val="00365803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70">
    <w:name w:val="a7"/>
    <w:basedOn w:val="a"/>
    <w:rsid w:val="0036580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4">
    <w:name w:val="Normal (Web)"/>
    <w:basedOn w:val="a"/>
    <w:uiPriority w:val="99"/>
    <w:rsid w:val="00E157EF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77787B"/>
      <w:sz w:val="15"/>
      <w:szCs w:val="15"/>
      <w:lang w:val="ru-RU" w:eastAsia="ru-RU" w:bidi="ar-SA"/>
    </w:rPr>
  </w:style>
  <w:style w:type="character" w:styleId="aff5">
    <w:name w:val="Hyperlink"/>
    <w:basedOn w:val="a0"/>
    <w:semiHidden/>
    <w:unhideWhenUsed/>
    <w:rsid w:val="006E1E71"/>
    <w:rPr>
      <w:color w:val="6300FF"/>
      <w:u w:val="single"/>
    </w:rPr>
  </w:style>
  <w:style w:type="character" w:customStyle="1" w:styleId="apple-converted-space">
    <w:name w:val="apple-converted-space"/>
    <w:basedOn w:val="a0"/>
    <w:rsid w:val="006E1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etodsovet.su/go?http://www.likt590.ru/project/museu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metodsovet.su/go?http://kidsbook.naro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sovet.su/go?http://www.bibliogi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etodsovet.su/go?http://www.rvb.ru" TargetMode="External"/><Relationship Id="rId10" Type="http://schemas.openxmlformats.org/officeDocument/2006/relationships/hyperlink" Target="http://metodsovet.su/go?http://litera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sovet.su/go?http://lit.1september.ru" TargetMode="External"/><Relationship Id="rId14" Type="http://schemas.openxmlformats.org/officeDocument/2006/relationships/hyperlink" Target="http://metodsovet.su/go?http://metlit.nm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19</Pages>
  <Words>5873</Words>
  <Characters>33478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22</cp:revision>
  <dcterms:created xsi:type="dcterms:W3CDTF">2015-10-07T08:09:00Z</dcterms:created>
  <dcterms:modified xsi:type="dcterms:W3CDTF">2015-12-10T20:34:00Z</dcterms:modified>
</cp:coreProperties>
</file>