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5D" w:rsidRDefault="0003155D" w:rsidP="0098262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893695" cy="586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0625" cy="586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5D" w:rsidRDefault="0003155D" w:rsidP="0098262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155D" w:rsidRDefault="0003155D" w:rsidP="0098262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155D" w:rsidRDefault="0003155D" w:rsidP="0098262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155D" w:rsidRDefault="0003155D" w:rsidP="00982620">
      <w:pPr>
        <w:spacing w:after="0"/>
        <w:rPr>
          <w:rFonts w:ascii="Times New Roman" w:hAnsi="Times New Roman" w:cs="Times New Roman"/>
          <w:b/>
          <w:sz w:val="56"/>
          <w:szCs w:val="56"/>
        </w:rPr>
      </w:pPr>
      <w:r w:rsidRPr="0003155D">
        <w:rPr>
          <w:rFonts w:ascii="Times New Roman" w:hAnsi="Times New Roman" w:cs="Times New Roman"/>
          <w:b/>
          <w:sz w:val="56"/>
          <w:szCs w:val="56"/>
        </w:rPr>
        <w:t>Ткачество на Севере</w:t>
      </w:r>
    </w:p>
    <w:p w:rsidR="0003155D" w:rsidRDefault="0003155D" w:rsidP="00982620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03155D" w:rsidRPr="0003155D" w:rsidRDefault="0003155D" w:rsidP="00982620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982620" w:rsidRPr="003F68F2" w:rsidRDefault="00982620" w:rsidP="003F68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68F2">
        <w:rPr>
          <w:rFonts w:ascii="Times New Roman" w:hAnsi="Times New Roman" w:cs="Times New Roman"/>
          <w:sz w:val="28"/>
          <w:szCs w:val="28"/>
        </w:rPr>
        <w:t>Прошедшее надо знать не потому,</w:t>
      </w:r>
    </w:p>
    <w:p w:rsidR="00982620" w:rsidRPr="003F68F2" w:rsidRDefault="00982620" w:rsidP="003F68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68F2">
        <w:rPr>
          <w:rFonts w:ascii="Times New Roman" w:hAnsi="Times New Roman" w:cs="Times New Roman"/>
          <w:sz w:val="28"/>
          <w:szCs w:val="28"/>
        </w:rPr>
        <w:t>что оно прошло, а потому, что, уходя,</w:t>
      </w:r>
      <w:bookmarkStart w:id="0" w:name="_GoBack"/>
      <w:bookmarkEnd w:id="0"/>
    </w:p>
    <w:p w:rsidR="00982620" w:rsidRPr="003F68F2" w:rsidRDefault="00982620" w:rsidP="000315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68F2">
        <w:rPr>
          <w:rFonts w:ascii="Times New Roman" w:hAnsi="Times New Roman" w:cs="Times New Roman"/>
          <w:sz w:val="28"/>
          <w:szCs w:val="28"/>
        </w:rPr>
        <w:t>оно не умело убрать своих последствий.</w:t>
      </w:r>
    </w:p>
    <w:p w:rsidR="00982620" w:rsidRPr="003F68F2" w:rsidRDefault="00982620" w:rsidP="000315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68F2">
        <w:rPr>
          <w:rFonts w:ascii="Times New Roman" w:hAnsi="Times New Roman" w:cs="Times New Roman"/>
          <w:sz w:val="28"/>
          <w:szCs w:val="28"/>
        </w:rPr>
        <w:t>(В. О. Ключевский)</w:t>
      </w:r>
    </w:p>
    <w:sdt>
      <w:sdtPr>
        <w:id w:val="1854988087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="Times New Roman"/>
          <w:color w:val="auto"/>
          <w:lang w:eastAsia="en-US"/>
        </w:rPr>
      </w:sdtEndPr>
      <w:sdtContent>
        <w:p w:rsidR="00F93F48" w:rsidRDefault="00F93F48" w:rsidP="00F93F48">
          <w:pPr>
            <w:pStyle w:val="a3"/>
            <w:jc w:val="center"/>
          </w:pPr>
          <w:r>
            <w:t>Оглавление</w:t>
          </w:r>
        </w:p>
        <w:p w:rsidR="00F93F48" w:rsidRDefault="00F93F48" w:rsidP="00F93F48">
          <w:pPr>
            <w:rPr>
              <w:lang w:eastAsia="ru-RU"/>
            </w:rPr>
          </w:pPr>
        </w:p>
        <w:p w:rsidR="00F93F48" w:rsidRPr="00F93F48" w:rsidRDefault="00F93F48" w:rsidP="00F93F48">
          <w:pPr>
            <w:rPr>
              <w:lang w:eastAsia="ru-RU"/>
            </w:rPr>
          </w:pPr>
        </w:p>
        <w:p w:rsidR="003F68F2" w:rsidRPr="003F68F2" w:rsidRDefault="00F93F48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F93F4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F93F4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93F4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25153935" w:history="1">
            <w:r w:rsidR="003F68F2" w:rsidRPr="003F68F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Глава 1. История ткачества</w:t>
            </w:r>
            <w:r w:rsidR="003F68F2" w:rsidRPr="003F6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F68F2" w:rsidRPr="003F6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F68F2" w:rsidRPr="003F6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_Toc25153935 \h </w:instrText>
            </w:r>
            <w:r w:rsidR="003F68F2" w:rsidRPr="003F6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F68F2" w:rsidRPr="003F6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F68F2" w:rsidRPr="003F6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F68F2" w:rsidRPr="003F6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F68F2" w:rsidRPr="003F68F2" w:rsidRDefault="003F68F2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5153936" w:history="1">
            <w:r w:rsidRPr="003F68F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Глава 2. Ткачество из глубины веков</w:t>
            </w:r>
            <w:r w:rsidRPr="003F6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F6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F6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_Toc25153936 \h </w:instrText>
            </w:r>
            <w:r w:rsidRPr="003F6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F6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F6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3F6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F68F2" w:rsidRPr="003F68F2" w:rsidRDefault="003F68F2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5153937" w:history="1">
            <w:r w:rsidRPr="003F68F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Глава 3. Ручное ткачество и современность</w:t>
            </w:r>
            <w:r w:rsidRPr="003F6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F6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F6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_Toc25153937 \h </w:instrText>
            </w:r>
            <w:r w:rsidRPr="003F6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F6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F6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3F6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F68F2" w:rsidRDefault="003F68F2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25153938" w:history="1">
            <w:r w:rsidRPr="003F68F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Pr="003F6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F6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F6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_Toc25153938 \h </w:instrText>
            </w:r>
            <w:r w:rsidRPr="003F6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F6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F6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3F6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93F48" w:rsidRPr="00F93F48" w:rsidRDefault="00F93F48">
          <w:pPr>
            <w:rPr>
              <w:rFonts w:ascii="Times New Roman" w:hAnsi="Times New Roman" w:cs="Times New Roman"/>
              <w:sz w:val="28"/>
              <w:szCs w:val="28"/>
            </w:rPr>
          </w:pPr>
          <w:r w:rsidRPr="00F93F4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03155D" w:rsidRDefault="0003155D" w:rsidP="00982620">
      <w:pPr>
        <w:rPr>
          <w:rFonts w:ascii="Times New Roman" w:hAnsi="Times New Roman" w:cs="Times New Roman"/>
          <w:sz w:val="28"/>
          <w:szCs w:val="28"/>
        </w:rPr>
      </w:pPr>
    </w:p>
    <w:p w:rsidR="0003155D" w:rsidRDefault="0003155D" w:rsidP="00982620">
      <w:pPr>
        <w:rPr>
          <w:rFonts w:ascii="Times New Roman" w:hAnsi="Times New Roman" w:cs="Times New Roman"/>
          <w:sz w:val="28"/>
          <w:szCs w:val="28"/>
        </w:rPr>
      </w:pPr>
    </w:p>
    <w:p w:rsidR="0003155D" w:rsidRDefault="0003155D" w:rsidP="00982620">
      <w:pPr>
        <w:rPr>
          <w:rFonts w:ascii="Times New Roman" w:hAnsi="Times New Roman" w:cs="Times New Roman"/>
          <w:sz w:val="28"/>
          <w:szCs w:val="28"/>
        </w:rPr>
      </w:pPr>
    </w:p>
    <w:p w:rsidR="0003155D" w:rsidRDefault="0003155D" w:rsidP="00982620">
      <w:pPr>
        <w:rPr>
          <w:rFonts w:ascii="Times New Roman" w:hAnsi="Times New Roman" w:cs="Times New Roman"/>
          <w:sz w:val="28"/>
          <w:szCs w:val="28"/>
        </w:rPr>
      </w:pPr>
    </w:p>
    <w:p w:rsidR="0003155D" w:rsidRDefault="0003155D" w:rsidP="00982620">
      <w:pPr>
        <w:rPr>
          <w:rFonts w:ascii="Times New Roman" w:hAnsi="Times New Roman" w:cs="Times New Roman"/>
          <w:sz w:val="28"/>
          <w:szCs w:val="28"/>
        </w:rPr>
      </w:pPr>
    </w:p>
    <w:p w:rsidR="0003155D" w:rsidRDefault="0003155D" w:rsidP="00982620">
      <w:pPr>
        <w:rPr>
          <w:rFonts w:ascii="Times New Roman" w:hAnsi="Times New Roman" w:cs="Times New Roman"/>
          <w:sz w:val="28"/>
          <w:szCs w:val="28"/>
        </w:rPr>
      </w:pPr>
    </w:p>
    <w:p w:rsidR="0003155D" w:rsidRDefault="0003155D" w:rsidP="00982620">
      <w:pPr>
        <w:rPr>
          <w:rFonts w:ascii="Times New Roman" w:hAnsi="Times New Roman" w:cs="Times New Roman"/>
          <w:sz w:val="28"/>
          <w:szCs w:val="28"/>
        </w:rPr>
      </w:pPr>
    </w:p>
    <w:p w:rsidR="0003155D" w:rsidRDefault="0003155D" w:rsidP="00982620">
      <w:pPr>
        <w:rPr>
          <w:rFonts w:ascii="Times New Roman" w:hAnsi="Times New Roman" w:cs="Times New Roman"/>
          <w:sz w:val="28"/>
          <w:szCs w:val="28"/>
        </w:rPr>
      </w:pPr>
    </w:p>
    <w:p w:rsidR="0003155D" w:rsidRDefault="0003155D" w:rsidP="00982620">
      <w:pPr>
        <w:rPr>
          <w:rFonts w:ascii="Times New Roman" w:hAnsi="Times New Roman" w:cs="Times New Roman"/>
          <w:sz w:val="28"/>
          <w:szCs w:val="28"/>
        </w:rPr>
      </w:pPr>
    </w:p>
    <w:p w:rsidR="0003155D" w:rsidRDefault="0003155D" w:rsidP="00982620">
      <w:pPr>
        <w:rPr>
          <w:rFonts w:ascii="Times New Roman" w:hAnsi="Times New Roman" w:cs="Times New Roman"/>
          <w:sz w:val="28"/>
          <w:szCs w:val="28"/>
        </w:rPr>
      </w:pPr>
    </w:p>
    <w:p w:rsidR="0003155D" w:rsidRDefault="0003155D" w:rsidP="00982620">
      <w:pPr>
        <w:rPr>
          <w:rFonts w:ascii="Times New Roman" w:hAnsi="Times New Roman" w:cs="Times New Roman"/>
          <w:sz w:val="28"/>
          <w:szCs w:val="28"/>
        </w:rPr>
      </w:pPr>
    </w:p>
    <w:p w:rsidR="0003155D" w:rsidRDefault="0003155D" w:rsidP="00982620">
      <w:pPr>
        <w:rPr>
          <w:rFonts w:ascii="Times New Roman" w:hAnsi="Times New Roman" w:cs="Times New Roman"/>
          <w:sz w:val="28"/>
          <w:szCs w:val="28"/>
        </w:rPr>
      </w:pPr>
    </w:p>
    <w:p w:rsidR="0003155D" w:rsidRDefault="0003155D" w:rsidP="00982620">
      <w:pPr>
        <w:rPr>
          <w:rFonts w:ascii="Times New Roman" w:hAnsi="Times New Roman" w:cs="Times New Roman"/>
          <w:sz w:val="28"/>
          <w:szCs w:val="28"/>
        </w:rPr>
      </w:pPr>
    </w:p>
    <w:p w:rsidR="0003155D" w:rsidRDefault="0003155D" w:rsidP="00982620">
      <w:pPr>
        <w:rPr>
          <w:rFonts w:ascii="Times New Roman" w:hAnsi="Times New Roman" w:cs="Times New Roman"/>
          <w:sz w:val="28"/>
          <w:szCs w:val="28"/>
        </w:rPr>
      </w:pPr>
    </w:p>
    <w:p w:rsidR="0003155D" w:rsidRDefault="0003155D" w:rsidP="00982620">
      <w:pPr>
        <w:rPr>
          <w:rFonts w:ascii="Times New Roman" w:hAnsi="Times New Roman" w:cs="Times New Roman"/>
          <w:sz w:val="28"/>
          <w:szCs w:val="28"/>
        </w:rPr>
      </w:pPr>
    </w:p>
    <w:p w:rsidR="0003155D" w:rsidRDefault="0003155D" w:rsidP="00982620">
      <w:pPr>
        <w:rPr>
          <w:rFonts w:ascii="Times New Roman" w:hAnsi="Times New Roman" w:cs="Times New Roman"/>
          <w:sz w:val="28"/>
          <w:szCs w:val="28"/>
        </w:rPr>
      </w:pPr>
    </w:p>
    <w:p w:rsidR="0003155D" w:rsidRDefault="0003155D" w:rsidP="00982620">
      <w:pPr>
        <w:rPr>
          <w:rFonts w:ascii="Times New Roman" w:hAnsi="Times New Roman" w:cs="Times New Roman"/>
          <w:sz w:val="28"/>
          <w:szCs w:val="28"/>
        </w:rPr>
      </w:pPr>
    </w:p>
    <w:p w:rsidR="0003155D" w:rsidRDefault="0003155D" w:rsidP="00982620">
      <w:pPr>
        <w:rPr>
          <w:rFonts w:ascii="Times New Roman" w:hAnsi="Times New Roman" w:cs="Times New Roman"/>
          <w:sz w:val="28"/>
          <w:szCs w:val="28"/>
        </w:rPr>
      </w:pPr>
    </w:p>
    <w:p w:rsidR="0003155D" w:rsidRDefault="0003155D" w:rsidP="00982620">
      <w:pPr>
        <w:rPr>
          <w:rFonts w:ascii="Times New Roman" w:hAnsi="Times New Roman" w:cs="Times New Roman"/>
          <w:sz w:val="28"/>
          <w:szCs w:val="28"/>
        </w:rPr>
      </w:pPr>
    </w:p>
    <w:p w:rsidR="0003155D" w:rsidRDefault="0003155D" w:rsidP="00982620">
      <w:pPr>
        <w:rPr>
          <w:rFonts w:ascii="Times New Roman" w:hAnsi="Times New Roman" w:cs="Times New Roman"/>
          <w:sz w:val="28"/>
          <w:szCs w:val="28"/>
        </w:rPr>
      </w:pPr>
    </w:p>
    <w:p w:rsidR="00982620" w:rsidRPr="00936FBB" w:rsidRDefault="00982620" w:rsidP="00936FBB">
      <w:pPr>
        <w:pStyle w:val="1"/>
      </w:pPr>
      <w:bookmarkStart w:id="1" w:name="_Toc25153935"/>
      <w:r w:rsidRPr="00936FBB">
        <w:lastRenderedPageBreak/>
        <w:t>Глава</w:t>
      </w:r>
      <w:r w:rsidR="00F93F48">
        <w:t xml:space="preserve"> </w:t>
      </w:r>
      <w:r w:rsidRPr="00936FBB">
        <w:t>1. История ткачества</w:t>
      </w:r>
      <w:bookmarkEnd w:id="1"/>
    </w:p>
    <w:p w:rsidR="00982620" w:rsidRPr="0003155D" w:rsidRDefault="00982620" w:rsidP="00F93F4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982620" w:rsidRPr="0003155D" w:rsidRDefault="00982620" w:rsidP="00F93F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55D">
        <w:rPr>
          <w:rFonts w:ascii="Times New Roman" w:hAnsi="Times New Roman" w:cs="Times New Roman"/>
          <w:sz w:val="28"/>
          <w:szCs w:val="28"/>
        </w:rPr>
        <w:t>В своем труде "Конспект книги Льюиса Г. Моргана "Древнее общество" К. Маркс указывал на существование ткачества уже в период низшей ступени варварства: "Ручное ткачество с основой и утком, по-видимому, относится к этому периоду, это одно из величайших изобретений; но нельзя с уверенностью утверждать, что это искусство не было уже известно в состоянии дикости."[1] Это было исконное занятие женского населения. В каждой крестьянской семье имелся ткацкий стан, на котором женщины изготовляли домотканое полотно. Из него шили одежду, простыни, полотенца, скатерти и другие необходимые в быту предметы.</w:t>
      </w:r>
    </w:p>
    <w:p w:rsidR="00982620" w:rsidRPr="0003155D" w:rsidRDefault="00982620" w:rsidP="00F93F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55D">
        <w:rPr>
          <w:rFonts w:ascii="Times New Roman" w:hAnsi="Times New Roman" w:cs="Times New Roman"/>
          <w:sz w:val="28"/>
          <w:szCs w:val="28"/>
        </w:rPr>
        <w:t>Родоначальницей ткачества можно считать Азию, именно там был обнаружен первый ткацкий станок. Сырьем для нитей служила шерсть животных и волокна различных растений, а также натуральный шелк.</w:t>
      </w:r>
    </w:p>
    <w:p w:rsidR="00982620" w:rsidRPr="0003155D" w:rsidRDefault="00982620" w:rsidP="00F93F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55D">
        <w:rPr>
          <w:rFonts w:ascii="Times New Roman" w:hAnsi="Times New Roman" w:cs="Times New Roman"/>
          <w:sz w:val="28"/>
          <w:szCs w:val="28"/>
        </w:rPr>
        <w:t>По всей Азии стали применять ткацкие станки. Ткачи быстро научились украшать свои изделия разными узорами, которые сплетались из разноцветных нитей. Одновременно человек стал раскрашивать ткани соком различных растений. Так ткачество превратилось в искусство.</w:t>
      </w:r>
    </w:p>
    <w:p w:rsidR="00982620" w:rsidRPr="0003155D" w:rsidRDefault="00982620" w:rsidP="00F93F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55D">
        <w:rPr>
          <w:rFonts w:ascii="Times New Roman" w:hAnsi="Times New Roman" w:cs="Times New Roman"/>
          <w:sz w:val="28"/>
          <w:szCs w:val="28"/>
        </w:rPr>
        <w:t>Ткачество было известно не только народам Европы и Азии. В Америке его знали уже древние инки. Изобретенное ими искусство ткачества сегодня сохранилось у индейцев из Южной Америки.[2]</w:t>
      </w:r>
    </w:p>
    <w:p w:rsidR="00982620" w:rsidRPr="0003155D" w:rsidRDefault="00982620" w:rsidP="00F93F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55D">
        <w:rPr>
          <w:rFonts w:ascii="Times New Roman" w:hAnsi="Times New Roman" w:cs="Times New Roman"/>
          <w:sz w:val="28"/>
          <w:szCs w:val="28"/>
        </w:rPr>
        <w:t xml:space="preserve">Искусство </w:t>
      </w:r>
      <w:proofErr w:type="spellStart"/>
      <w:r w:rsidRPr="0003155D">
        <w:rPr>
          <w:rFonts w:ascii="Times New Roman" w:hAnsi="Times New Roman" w:cs="Times New Roman"/>
          <w:sz w:val="28"/>
          <w:szCs w:val="28"/>
        </w:rPr>
        <w:t>ковроделия</w:t>
      </w:r>
      <w:proofErr w:type="spellEnd"/>
      <w:r w:rsidRPr="0003155D">
        <w:rPr>
          <w:rFonts w:ascii="Times New Roman" w:hAnsi="Times New Roman" w:cs="Times New Roman"/>
          <w:sz w:val="28"/>
          <w:szCs w:val="28"/>
        </w:rPr>
        <w:t xml:space="preserve"> было развито еще у древних египтян, у греков, у персов, скифов.  В средние века огромное распространение получило искусство тканых шпалер, украшавших стены рыцарских замков.  </w:t>
      </w:r>
    </w:p>
    <w:p w:rsidR="00982620" w:rsidRPr="0003155D" w:rsidRDefault="00982620" w:rsidP="00F93F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55D">
        <w:rPr>
          <w:rFonts w:ascii="Times New Roman" w:hAnsi="Times New Roman" w:cs="Times New Roman"/>
          <w:sz w:val="28"/>
          <w:szCs w:val="28"/>
        </w:rPr>
        <w:t>Слово «гобелен» (техника: закладное ткачество) родилось во Франции в 17 веке. Произошло оно от фамилии семейства Гобеленов и перешло сначала к названию фабрики и местности, где фабрика была устроена, а потом и к ее изделиям. В 17 веке Людовик 14 купил ткацкую и красильную мастерскую Гобеленов и создал на их основ  2 «Королевскую гобеленовую мануфактуру».</w:t>
      </w:r>
    </w:p>
    <w:p w:rsidR="00982620" w:rsidRPr="0003155D" w:rsidRDefault="00982620" w:rsidP="00F93F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55D">
        <w:rPr>
          <w:rFonts w:ascii="Times New Roman" w:hAnsi="Times New Roman" w:cs="Times New Roman"/>
          <w:sz w:val="28"/>
          <w:szCs w:val="28"/>
        </w:rPr>
        <w:t xml:space="preserve">Найденные при археологических раскопках пряслица и кусочки ткани свидетельствуют о том, что узорное ткачество было известно ещё в Древней Руси. Узорные скатерти, столешники, полотенца и другие тканые изделия часто упоминаются в описях имущества </w:t>
      </w:r>
      <w:proofErr w:type="spellStart"/>
      <w:r w:rsidRPr="0003155D">
        <w:rPr>
          <w:rFonts w:ascii="Times New Roman" w:hAnsi="Times New Roman" w:cs="Times New Roman"/>
          <w:sz w:val="28"/>
          <w:szCs w:val="28"/>
        </w:rPr>
        <w:t>XVII</w:t>
      </w:r>
      <w:proofErr w:type="gramStart"/>
      <w:r w:rsidRPr="0003155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3155D">
        <w:rPr>
          <w:rFonts w:ascii="Times New Roman" w:hAnsi="Times New Roman" w:cs="Times New Roman"/>
          <w:sz w:val="28"/>
          <w:szCs w:val="28"/>
        </w:rPr>
        <w:t>. По видам ткачества и стилевым особенностям орнамента выделяется ткачество Русского Севера, центральных и южных районов России, Поволжья, Северного Кавказа и других регионов [2]</w:t>
      </w:r>
    </w:p>
    <w:p w:rsidR="00982620" w:rsidRPr="0003155D" w:rsidRDefault="00982620" w:rsidP="00F93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2620" w:rsidRPr="0003155D" w:rsidRDefault="00982620" w:rsidP="00F93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55D">
        <w:rPr>
          <w:rFonts w:ascii="Times New Roman" w:hAnsi="Times New Roman" w:cs="Times New Roman"/>
          <w:sz w:val="28"/>
          <w:szCs w:val="28"/>
        </w:rPr>
        <w:t>Вывод: ткачество - важная отрасль материальной и духовной культуры, одно из самых древних изобретений человечества.</w:t>
      </w:r>
    </w:p>
    <w:p w:rsidR="00982620" w:rsidRPr="0003155D" w:rsidRDefault="00982620" w:rsidP="00F93F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2620" w:rsidRPr="00936FBB" w:rsidRDefault="00982620" w:rsidP="00936FBB">
      <w:pPr>
        <w:pStyle w:val="1"/>
      </w:pPr>
      <w:bookmarkStart w:id="2" w:name="_Toc25153936"/>
      <w:r w:rsidRPr="00936FBB">
        <w:lastRenderedPageBreak/>
        <w:t>Глава 2. Ткачество из глубины веков</w:t>
      </w:r>
      <w:bookmarkEnd w:id="2"/>
    </w:p>
    <w:p w:rsidR="00982620" w:rsidRPr="0003155D" w:rsidRDefault="00982620" w:rsidP="00982620">
      <w:pPr>
        <w:rPr>
          <w:rFonts w:ascii="Times New Roman" w:hAnsi="Times New Roman" w:cs="Times New Roman"/>
          <w:sz w:val="28"/>
          <w:szCs w:val="28"/>
        </w:rPr>
      </w:pPr>
    </w:p>
    <w:p w:rsidR="00982620" w:rsidRPr="0003155D" w:rsidRDefault="00982620" w:rsidP="003F68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55D">
        <w:rPr>
          <w:rFonts w:ascii="Times New Roman" w:hAnsi="Times New Roman" w:cs="Times New Roman"/>
          <w:sz w:val="28"/>
          <w:szCs w:val="28"/>
        </w:rPr>
        <w:t xml:space="preserve">На основании изучения и реконструкции традиционных текстильных техник, исследователи выделили те способы получения ткани, которые предшествовали ручному ткачеству. К ним относятся наиболее древние техники: дерганья, плетение, </w:t>
      </w:r>
      <w:proofErr w:type="spellStart"/>
      <w:r w:rsidRPr="0003155D">
        <w:rPr>
          <w:rFonts w:ascii="Times New Roman" w:hAnsi="Times New Roman" w:cs="Times New Roman"/>
          <w:sz w:val="28"/>
          <w:szCs w:val="28"/>
        </w:rPr>
        <w:t>полутканье</w:t>
      </w:r>
      <w:proofErr w:type="spellEnd"/>
      <w:r w:rsidRPr="0003155D">
        <w:rPr>
          <w:rFonts w:ascii="Times New Roman" w:hAnsi="Times New Roman" w:cs="Times New Roman"/>
          <w:sz w:val="28"/>
          <w:szCs w:val="28"/>
        </w:rPr>
        <w:t xml:space="preserve"> и называемое «примитивное тканье». Для тканья поясов (тесьмы) применяли инструменты: </w:t>
      </w:r>
      <w:proofErr w:type="spellStart"/>
      <w:r w:rsidRPr="0003155D">
        <w:rPr>
          <w:rFonts w:ascii="Times New Roman" w:hAnsi="Times New Roman" w:cs="Times New Roman"/>
          <w:sz w:val="28"/>
          <w:szCs w:val="28"/>
        </w:rPr>
        <w:t>бердышки</w:t>
      </w:r>
      <w:proofErr w:type="spellEnd"/>
      <w:r w:rsidRPr="000315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155D">
        <w:rPr>
          <w:rFonts w:ascii="Times New Roman" w:hAnsi="Times New Roman" w:cs="Times New Roman"/>
          <w:sz w:val="28"/>
          <w:szCs w:val="28"/>
        </w:rPr>
        <w:t>сволочки</w:t>
      </w:r>
      <w:proofErr w:type="spellEnd"/>
      <w:r w:rsidRPr="0003155D">
        <w:rPr>
          <w:rFonts w:ascii="Times New Roman" w:hAnsi="Times New Roman" w:cs="Times New Roman"/>
          <w:sz w:val="28"/>
          <w:szCs w:val="28"/>
        </w:rPr>
        <w:t>, дощечки. Для ткачества ткани применяли вертикальные и горизонтальные ткацкие станки.</w:t>
      </w:r>
    </w:p>
    <w:p w:rsidR="00982620" w:rsidRPr="0003155D" w:rsidRDefault="00982620" w:rsidP="003F68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55D">
        <w:rPr>
          <w:rFonts w:ascii="Times New Roman" w:hAnsi="Times New Roman" w:cs="Times New Roman"/>
          <w:sz w:val="28"/>
          <w:szCs w:val="28"/>
        </w:rPr>
        <w:t>Наиболее простые и древние виды плетения начинаются с элементарной косички.</w:t>
      </w:r>
    </w:p>
    <w:p w:rsidR="00982620" w:rsidRPr="0003155D" w:rsidRDefault="00982620" w:rsidP="003F68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55D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03155D">
        <w:rPr>
          <w:rFonts w:ascii="Times New Roman" w:hAnsi="Times New Roman" w:cs="Times New Roman"/>
          <w:sz w:val="28"/>
          <w:szCs w:val="28"/>
        </w:rPr>
        <w:t>пособов</w:t>
      </w:r>
      <w:proofErr w:type="spellEnd"/>
      <w:proofErr w:type="gramEnd"/>
      <w:r w:rsidRPr="0003155D">
        <w:rPr>
          <w:rFonts w:ascii="Times New Roman" w:hAnsi="Times New Roman" w:cs="Times New Roman"/>
          <w:sz w:val="28"/>
          <w:szCs w:val="28"/>
        </w:rPr>
        <w:t xml:space="preserve"> переплетения нитей в ручном ткачестве существует несколько. Самым простейшим способом ручного ткачества можно считать плетение </w:t>
      </w:r>
    </w:p>
    <w:p w:rsidR="00982620" w:rsidRPr="0003155D" w:rsidRDefault="00982620" w:rsidP="003F68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2620" w:rsidRPr="00936FBB" w:rsidRDefault="00982620" w:rsidP="003F68F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FBB">
        <w:rPr>
          <w:rFonts w:ascii="Times New Roman" w:hAnsi="Times New Roman" w:cs="Times New Roman"/>
          <w:b/>
          <w:sz w:val="28"/>
          <w:szCs w:val="28"/>
        </w:rPr>
        <w:t>«В чешуйку».</w:t>
      </w:r>
    </w:p>
    <w:p w:rsidR="00982620" w:rsidRPr="0003155D" w:rsidRDefault="00982620" w:rsidP="003F68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55D">
        <w:rPr>
          <w:rFonts w:ascii="Times New Roman" w:hAnsi="Times New Roman" w:cs="Times New Roman"/>
          <w:sz w:val="28"/>
          <w:szCs w:val="28"/>
        </w:rPr>
        <w:t>Плетение «в чешуйку»</w:t>
      </w:r>
    </w:p>
    <w:p w:rsidR="00982620" w:rsidRPr="0003155D" w:rsidRDefault="00982620" w:rsidP="003F68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55D">
        <w:rPr>
          <w:rFonts w:ascii="Times New Roman" w:hAnsi="Times New Roman" w:cs="Times New Roman"/>
          <w:sz w:val="28"/>
          <w:szCs w:val="28"/>
        </w:rPr>
        <w:t>Для изготовления пояса взять нечетное количество нитей.</w:t>
      </w:r>
    </w:p>
    <w:p w:rsidR="00982620" w:rsidRPr="0003155D" w:rsidRDefault="00982620" w:rsidP="003F68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2620" w:rsidRPr="0003155D" w:rsidRDefault="00982620" w:rsidP="003F68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55D">
        <w:rPr>
          <w:rFonts w:ascii="Times New Roman" w:hAnsi="Times New Roman" w:cs="Times New Roman"/>
          <w:sz w:val="28"/>
          <w:szCs w:val="28"/>
        </w:rPr>
        <w:t>Совет: необходимо толстые нити или даже пряди. Плетение пойдет гораздо быстрее, проще будет следить за узором, да и поясок будет иметь приятную объемистость.</w:t>
      </w:r>
    </w:p>
    <w:p w:rsidR="00982620" w:rsidRPr="0003155D" w:rsidRDefault="00982620" w:rsidP="003F68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55D">
        <w:rPr>
          <w:rFonts w:ascii="Times New Roman" w:hAnsi="Times New Roman" w:cs="Times New Roman"/>
          <w:sz w:val="28"/>
          <w:szCs w:val="28"/>
        </w:rPr>
        <w:t>Когда начинается следующий проход необходимо внимательно следить за тем, над какой нитью пройдет рабочая (такие нити обычно выпираю вверх) и под какую она поднырнёт. При эксперименте с разными цветами, мы убедились, что при одном и т</w:t>
      </w:r>
      <w:r w:rsidR="003F68F2">
        <w:rPr>
          <w:rFonts w:ascii="Times New Roman" w:hAnsi="Times New Roman" w:cs="Times New Roman"/>
          <w:sz w:val="28"/>
          <w:szCs w:val="28"/>
        </w:rPr>
        <w:t>ом</w:t>
      </w:r>
      <w:r w:rsidRPr="0003155D">
        <w:rPr>
          <w:rFonts w:ascii="Times New Roman" w:hAnsi="Times New Roman" w:cs="Times New Roman"/>
          <w:sz w:val="28"/>
          <w:szCs w:val="28"/>
        </w:rPr>
        <w:t xml:space="preserve"> же количестве нитей, светлые пояса зрительно шире, чем из темных нитей.</w:t>
      </w:r>
    </w:p>
    <w:p w:rsidR="00982620" w:rsidRPr="0003155D" w:rsidRDefault="00982620" w:rsidP="003F68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2620" w:rsidRPr="0003155D" w:rsidRDefault="00982620" w:rsidP="003F68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55D">
        <w:rPr>
          <w:rFonts w:ascii="Times New Roman" w:hAnsi="Times New Roman" w:cs="Times New Roman"/>
          <w:sz w:val="28"/>
          <w:szCs w:val="28"/>
        </w:rPr>
        <w:t xml:space="preserve">Ткачество поясов (тесьмы) на дощечках выполняется методом переброса дощечек, методом обратного хода и др. В нашей стране существуют отдельные исследования об использовании этого вида приспособлений различными народами. Б.А. </w:t>
      </w:r>
      <w:proofErr w:type="spellStart"/>
      <w:r w:rsidRPr="0003155D">
        <w:rPr>
          <w:rFonts w:ascii="Times New Roman" w:hAnsi="Times New Roman" w:cs="Times New Roman"/>
          <w:sz w:val="28"/>
          <w:szCs w:val="28"/>
        </w:rPr>
        <w:t>Куфтин</w:t>
      </w:r>
      <w:proofErr w:type="spellEnd"/>
      <w:r w:rsidRPr="0003155D">
        <w:rPr>
          <w:rFonts w:ascii="Times New Roman" w:hAnsi="Times New Roman" w:cs="Times New Roman"/>
          <w:sz w:val="28"/>
          <w:szCs w:val="28"/>
        </w:rPr>
        <w:t xml:space="preserve">, Н.И. Лебедева считали, что ткачество на дощечках существовало у финно-угорских народов с периода неолита. Оно предшествовало ткачеству двухосновных понев на станке. В Тульской области на дощечках ткали кайму для понев, шириной 40 см. (Лебедева Н.И., 1956.С.504). Н.И. Лебедева также отмечает наличие ткачества на дощечках с двумя отверстиями как отличительную черту у восточных славян. Дощечка с двумя отверстиями называлась «вертлюг». Н.И. </w:t>
      </w:r>
      <w:proofErr w:type="spellStart"/>
      <w:r w:rsidRPr="0003155D">
        <w:rPr>
          <w:rFonts w:ascii="Times New Roman" w:hAnsi="Times New Roman" w:cs="Times New Roman"/>
          <w:sz w:val="28"/>
          <w:szCs w:val="28"/>
        </w:rPr>
        <w:t>Шишлина</w:t>
      </w:r>
      <w:proofErr w:type="spellEnd"/>
      <w:r w:rsidRPr="0003155D">
        <w:rPr>
          <w:rFonts w:ascii="Times New Roman" w:hAnsi="Times New Roman" w:cs="Times New Roman"/>
          <w:sz w:val="28"/>
          <w:szCs w:val="28"/>
        </w:rPr>
        <w:t xml:space="preserve"> предполагает, что уже в эпоху энеолита у кочевников евразийских степей, для ткачества </w:t>
      </w:r>
      <w:r w:rsidRPr="0003155D">
        <w:rPr>
          <w:rFonts w:ascii="Times New Roman" w:hAnsi="Times New Roman" w:cs="Times New Roman"/>
          <w:sz w:val="28"/>
          <w:szCs w:val="28"/>
        </w:rPr>
        <w:lastRenderedPageBreak/>
        <w:t>применялись простейшие устройства кружки или дощечки (</w:t>
      </w:r>
      <w:proofErr w:type="spellStart"/>
      <w:r w:rsidRPr="0003155D">
        <w:rPr>
          <w:rFonts w:ascii="Times New Roman" w:hAnsi="Times New Roman" w:cs="Times New Roman"/>
          <w:sz w:val="28"/>
          <w:szCs w:val="28"/>
        </w:rPr>
        <w:t>Шишлина</w:t>
      </w:r>
      <w:proofErr w:type="spellEnd"/>
      <w:r w:rsidRPr="0003155D">
        <w:rPr>
          <w:rFonts w:ascii="Times New Roman" w:hAnsi="Times New Roman" w:cs="Times New Roman"/>
          <w:sz w:val="28"/>
          <w:szCs w:val="28"/>
        </w:rPr>
        <w:t xml:space="preserve"> Н. И., 1999. с.27,34). </w:t>
      </w:r>
    </w:p>
    <w:p w:rsidR="00982620" w:rsidRPr="0003155D" w:rsidRDefault="00982620" w:rsidP="003F68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2620" w:rsidRPr="0003155D" w:rsidRDefault="00936FBB" w:rsidP="003F68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82620" w:rsidRPr="0003155D">
        <w:rPr>
          <w:rFonts w:ascii="Times New Roman" w:hAnsi="Times New Roman" w:cs="Times New Roman"/>
          <w:sz w:val="28"/>
          <w:szCs w:val="28"/>
        </w:rPr>
        <w:t xml:space="preserve">ранное ткачество одна из древнейших техник орнаментации тканей, декоративного оформления бытовых и обрядовых изделий из ткани. Название произошло от способа создания узора (слова "брать"), когда нити основы "пробираются" при помощи специальной дощечки - </w:t>
      </w:r>
      <w:proofErr w:type="spellStart"/>
      <w:r w:rsidR="00982620" w:rsidRPr="0003155D">
        <w:rPr>
          <w:rFonts w:ascii="Times New Roman" w:hAnsi="Times New Roman" w:cs="Times New Roman"/>
          <w:sz w:val="28"/>
          <w:szCs w:val="28"/>
        </w:rPr>
        <w:t>бральницы</w:t>
      </w:r>
      <w:proofErr w:type="spellEnd"/>
      <w:r w:rsidR="00982620" w:rsidRPr="0003155D">
        <w:rPr>
          <w:rFonts w:ascii="Times New Roman" w:hAnsi="Times New Roman" w:cs="Times New Roman"/>
          <w:sz w:val="28"/>
          <w:szCs w:val="28"/>
        </w:rPr>
        <w:t xml:space="preserve">. Те нити, которые остаются над дощечкой, в узоре остаются белыми, а те нити, которые остались внизу </w:t>
      </w:r>
      <w:proofErr w:type="spellStart"/>
      <w:r w:rsidR="00982620" w:rsidRPr="0003155D">
        <w:rPr>
          <w:rFonts w:ascii="Times New Roman" w:hAnsi="Times New Roman" w:cs="Times New Roman"/>
          <w:sz w:val="28"/>
          <w:szCs w:val="28"/>
        </w:rPr>
        <w:t>бральницы</w:t>
      </w:r>
      <w:proofErr w:type="spellEnd"/>
      <w:r w:rsidR="00982620" w:rsidRPr="0003155D">
        <w:rPr>
          <w:rFonts w:ascii="Times New Roman" w:hAnsi="Times New Roman" w:cs="Times New Roman"/>
          <w:sz w:val="28"/>
          <w:szCs w:val="28"/>
        </w:rPr>
        <w:t>, будут затканы уточными нитями другого цвета. Выполненные большей частью из белых или суровых льняных ниток, народные ажурные ткани привлекают своей скромной изысканной красотой, тонкостью исполнения. В них хорошо выявлены свойства материала: шелковистый блеск, мягкость и гибкость льняных нитей.</w:t>
      </w:r>
    </w:p>
    <w:p w:rsidR="00982620" w:rsidRPr="0003155D" w:rsidRDefault="00982620" w:rsidP="003F68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55D">
        <w:rPr>
          <w:rFonts w:ascii="Times New Roman" w:hAnsi="Times New Roman" w:cs="Times New Roman"/>
          <w:sz w:val="28"/>
          <w:szCs w:val="28"/>
        </w:rPr>
        <w:t xml:space="preserve">Бранными узорами в старину любили украшать полотенца, скатерти, детали женской одежды. Все предметы, украшенные бранными узорами, имели в старину ритуальное значение, были связаны с различными праздниками и обрядами, поэтому и узоры на них являются древними знаками-символами </w:t>
      </w:r>
      <w:proofErr w:type="spellStart"/>
      <w:r w:rsidRPr="0003155D">
        <w:rPr>
          <w:rFonts w:ascii="Times New Roman" w:hAnsi="Times New Roman" w:cs="Times New Roman"/>
          <w:sz w:val="28"/>
          <w:szCs w:val="28"/>
        </w:rPr>
        <w:t>оберегательного</w:t>
      </w:r>
      <w:proofErr w:type="spellEnd"/>
      <w:r w:rsidRPr="0003155D">
        <w:rPr>
          <w:rFonts w:ascii="Times New Roman" w:hAnsi="Times New Roman" w:cs="Times New Roman"/>
          <w:sz w:val="28"/>
          <w:szCs w:val="28"/>
        </w:rPr>
        <w:t xml:space="preserve"> значения. Такая техника бранного ткачества была очень трудоёмка и требовала от мастерицы большого внимания, терпения и усидчивости, но зато позволяла выполнять самые сложные по замыслу узоры.</w:t>
      </w:r>
    </w:p>
    <w:p w:rsidR="00982620" w:rsidRPr="0003155D" w:rsidRDefault="00982620" w:rsidP="003F68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55D">
        <w:rPr>
          <w:rFonts w:ascii="Times New Roman" w:hAnsi="Times New Roman" w:cs="Times New Roman"/>
          <w:sz w:val="28"/>
          <w:szCs w:val="28"/>
        </w:rPr>
        <w:t xml:space="preserve">При всей кажущейся сложности ажурные ткани выполняются довольно просто, при помощи обычной дощечки - </w:t>
      </w:r>
      <w:proofErr w:type="spellStart"/>
      <w:r w:rsidRPr="0003155D">
        <w:rPr>
          <w:rFonts w:ascii="Times New Roman" w:hAnsi="Times New Roman" w:cs="Times New Roman"/>
          <w:sz w:val="28"/>
          <w:szCs w:val="28"/>
        </w:rPr>
        <w:t>бральницы</w:t>
      </w:r>
      <w:proofErr w:type="spellEnd"/>
      <w:r w:rsidRPr="0003155D">
        <w:rPr>
          <w:rFonts w:ascii="Times New Roman" w:hAnsi="Times New Roman" w:cs="Times New Roman"/>
          <w:sz w:val="28"/>
          <w:szCs w:val="28"/>
        </w:rPr>
        <w:t>. Особенностью ажурного ткачества является то, что при наборе нитей основы на дощечку нужно предварительно перевить их пальцами левой руки, поодиночке или группами.</w:t>
      </w:r>
    </w:p>
    <w:p w:rsidR="00982620" w:rsidRPr="0003155D" w:rsidRDefault="00982620" w:rsidP="003F68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55D">
        <w:rPr>
          <w:rFonts w:ascii="Times New Roman" w:hAnsi="Times New Roman" w:cs="Times New Roman"/>
          <w:sz w:val="28"/>
          <w:szCs w:val="28"/>
        </w:rPr>
        <w:t xml:space="preserve">По внешнему виду бранные ткани напоминают вышивку вперед иглой: и там и здесь цветней нитке проходит то сверху, то снизу полотна, не включаясь в полотняное переплетение. Интересная техника «примитивного тканья», так называемый «живой стан». Этот уникальный способ был описан пензенским краеведом Гвоздевым. Образцы поясов, вытканных на «живом стане», были экспонированы им в 1923 г. на Сельскохозяйственной выставке в </w:t>
      </w:r>
      <w:proofErr w:type="spellStart"/>
      <w:r w:rsidRPr="0003155D">
        <w:rPr>
          <w:rFonts w:ascii="Times New Roman" w:hAnsi="Times New Roman" w:cs="Times New Roman"/>
          <w:sz w:val="28"/>
          <w:szCs w:val="28"/>
        </w:rPr>
        <w:t>Москве</w:t>
      </w:r>
      <w:proofErr w:type="gramStart"/>
      <w:r w:rsidRPr="0003155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3155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3155D">
        <w:rPr>
          <w:rFonts w:ascii="Times New Roman" w:hAnsi="Times New Roman" w:cs="Times New Roman"/>
          <w:sz w:val="28"/>
          <w:szCs w:val="28"/>
        </w:rPr>
        <w:t xml:space="preserve"> мнению этнографа Н.И. Лебедевой, «живой стан», представляет большой исторический интерес, так как, «возможно, что мы имеем здесь дело со случайно сохранившимся реликтом древней техники тканья» и «допустимо предположить, что этот способ тканья мог возникнуть в прошлом при наличии большой семьи или </w:t>
      </w:r>
      <w:proofErr w:type="gramStart"/>
      <w:r w:rsidRPr="0003155D">
        <w:rPr>
          <w:rFonts w:ascii="Times New Roman" w:hAnsi="Times New Roman" w:cs="Times New Roman"/>
          <w:sz w:val="28"/>
          <w:szCs w:val="28"/>
        </w:rPr>
        <w:t>даже материнско-родовой группы, позволявшей организовать такой сложный процесс, требовавший участия большого количества женщин, идеальной дисциплины и слаженности в работе, руководимой старшей».[2] Согласно описанию процесс работы на «живом стане» происходил следующим образом: пять женщин становились рядом, пять других - напротив них; одиннадцатая женщина руководила всем процессом ткачества и прокладывала уток, исполняя роль челнока.</w:t>
      </w:r>
      <w:proofErr w:type="gramEnd"/>
      <w:r w:rsidRPr="0003155D">
        <w:rPr>
          <w:rFonts w:ascii="Times New Roman" w:hAnsi="Times New Roman" w:cs="Times New Roman"/>
          <w:sz w:val="28"/>
          <w:szCs w:val="28"/>
        </w:rPr>
        <w:t xml:space="preserve"> Нити основы </w:t>
      </w:r>
      <w:r w:rsidRPr="0003155D">
        <w:rPr>
          <w:rFonts w:ascii="Times New Roman" w:hAnsi="Times New Roman" w:cs="Times New Roman"/>
          <w:sz w:val="28"/>
          <w:szCs w:val="28"/>
        </w:rPr>
        <w:lastRenderedPageBreak/>
        <w:t>натягивались от одной группы женщин к другой и закреплялись на пальцах рук. Затем, по команде руководительницы, одна группа поднимала руки вверх, и в образовавшийся зев прокладывался уток. После чего другая группа женщин поднимала руки, а первая - опускала, и в зев вновь прокладывался уток. В этом способе тканья налицо два главных признака ткачества: наличие основы, утка и механического чередования зева.</w:t>
      </w:r>
    </w:p>
    <w:p w:rsidR="00936FBB" w:rsidRDefault="00982620" w:rsidP="003F68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55D">
        <w:rPr>
          <w:rFonts w:ascii="Times New Roman" w:hAnsi="Times New Roman" w:cs="Times New Roman"/>
          <w:sz w:val="28"/>
          <w:szCs w:val="28"/>
        </w:rPr>
        <w:t xml:space="preserve">Другой древней текстильной технике - дерганью поясков.4 Дерганье - традиционный вид плетения, в котором  использовались пять петель. </w:t>
      </w:r>
      <w:proofErr w:type="gramStart"/>
      <w:r w:rsidRPr="0003155D">
        <w:rPr>
          <w:rFonts w:ascii="Times New Roman" w:hAnsi="Times New Roman" w:cs="Times New Roman"/>
          <w:sz w:val="28"/>
          <w:szCs w:val="28"/>
        </w:rPr>
        <w:t>Техника «дерганья» в XIX - начале ХХ вв. была распространена в Российской империи: в Рязанской, Смоленской, Брянской, Липецкой, Могилевской, Витебской областях, а также у народов Прибалтики и Финляндии.</w:t>
      </w:r>
      <w:proofErr w:type="gramEnd"/>
      <w:r w:rsidRPr="0003155D">
        <w:rPr>
          <w:rFonts w:ascii="Times New Roman" w:hAnsi="Times New Roman" w:cs="Times New Roman"/>
          <w:sz w:val="28"/>
          <w:szCs w:val="28"/>
        </w:rPr>
        <w:t xml:space="preserve">  Шнур, полученный при помощи дерганья, употреблялся для украшения одежды в качестве тесьмы или пояса и на петли к пуговицам рубах. Широкое распространение техники дерганья говорит о древней культурной общности народов, проживавших на территории северо-запада Восточной Европы. [5] Значение узорного пояса для человека, не оторванного от традиционной культуры, было огромным. Пояс охранял самую уязвимую часть тела  - живот. С поясом были связаны многочисленные ритуалы. У народов северо-запада Восточной Европы считалось, что пояс, имеет чудодейственную магическую силу. На нем произносили заклинания и гадали. Он служил оберегом от нечистой силы, считалось, что пояс придает силу при выполнении трудной работы. Традиции, связанные с поясами, очень разнообразны и устойчивы. Так, например, пояс мог служить символом любви и добрых взаимоотношений. Он использовался в обрядах, связанных с рождением и смертью человека; пояса играли большую ро</w:t>
      </w:r>
      <w:r w:rsidR="003F68F2">
        <w:rPr>
          <w:rFonts w:ascii="Times New Roman" w:hAnsi="Times New Roman" w:cs="Times New Roman"/>
          <w:sz w:val="28"/>
          <w:szCs w:val="28"/>
        </w:rPr>
        <w:t>ль в свадебных церемониях [5]</w:t>
      </w:r>
      <w:proofErr w:type="gramStart"/>
      <w:r w:rsidR="003F68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F68F2">
        <w:rPr>
          <w:rFonts w:ascii="Times New Roman" w:hAnsi="Times New Roman" w:cs="Times New Roman"/>
          <w:sz w:val="28"/>
          <w:szCs w:val="28"/>
        </w:rPr>
        <w:t xml:space="preserve"> Т</w:t>
      </w:r>
      <w:r w:rsidRPr="0003155D">
        <w:rPr>
          <w:rFonts w:ascii="Times New Roman" w:hAnsi="Times New Roman" w:cs="Times New Roman"/>
          <w:sz w:val="28"/>
          <w:szCs w:val="28"/>
        </w:rPr>
        <w:t xml:space="preserve">ема очень широка и многообразная, Живой интерес вызвала статья Черных А. В. «Сей </w:t>
      </w:r>
      <w:proofErr w:type="spellStart"/>
      <w:r w:rsidRPr="0003155D">
        <w:rPr>
          <w:rFonts w:ascii="Times New Roman" w:hAnsi="Times New Roman" w:cs="Times New Roman"/>
          <w:sz w:val="28"/>
          <w:szCs w:val="28"/>
        </w:rPr>
        <w:t>поесъследуеть</w:t>
      </w:r>
      <w:proofErr w:type="spellEnd"/>
      <w:r w:rsidRPr="0003155D">
        <w:rPr>
          <w:rFonts w:ascii="Times New Roman" w:hAnsi="Times New Roman" w:cs="Times New Roman"/>
          <w:sz w:val="28"/>
          <w:szCs w:val="28"/>
        </w:rPr>
        <w:t xml:space="preserve"> носить... » (надписи на поясах в </w:t>
      </w:r>
      <w:proofErr w:type="gramStart"/>
      <w:r w:rsidRPr="0003155D">
        <w:rPr>
          <w:rFonts w:ascii="Times New Roman" w:hAnsi="Times New Roman" w:cs="Times New Roman"/>
          <w:sz w:val="28"/>
          <w:szCs w:val="28"/>
        </w:rPr>
        <w:t>Пермском</w:t>
      </w:r>
      <w:proofErr w:type="gramEnd"/>
      <w:r w:rsidRPr="00031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55D">
        <w:rPr>
          <w:rFonts w:ascii="Times New Roman" w:hAnsi="Times New Roman" w:cs="Times New Roman"/>
          <w:sz w:val="28"/>
          <w:szCs w:val="28"/>
        </w:rPr>
        <w:t>Прикамье</w:t>
      </w:r>
      <w:proofErr w:type="spellEnd"/>
      <w:r w:rsidRPr="0003155D">
        <w:rPr>
          <w:rFonts w:ascii="Times New Roman" w:hAnsi="Times New Roman" w:cs="Times New Roman"/>
          <w:sz w:val="28"/>
          <w:szCs w:val="28"/>
        </w:rPr>
        <w:t>) [6],где тканый орнамент для человека конца XIX – начала ХХ в. был своеобразным текстом, несущим определенную информацию, систематизирован материал о семантические аспекты ручного ткачества в</w:t>
      </w:r>
      <w:r w:rsidR="00936FBB">
        <w:rPr>
          <w:rFonts w:ascii="Times New Roman" w:hAnsi="Times New Roman" w:cs="Times New Roman"/>
          <w:sz w:val="28"/>
          <w:szCs w:val="28"/>
        </w:rPr>
        <w:t xml:space="preserve"> России (конец XIX-начало XX)</w:t>
      </w:r>
      <w:r w:rsidR="003F68F2">
        <w:rPr>
          <w:rFonts w:ascii="Times New Roman" w:hAnsi="Times New Roman" w:cs="Times New Roman"/>
          <w:sz w:val="28"/>
          <w:szCs w:val="28"/>
        </w:rPr>
        <w:t>.</w:t>
      </w:r>
    </w:p>
    <w:p w:rsidR="003F68F2" w:rsidRDefault="003F68F2" w:rsidP="003F6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2620" w:rsidRPr="0003155D" w:rsidRDefault="00982620" w:rsidP="003F6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FBB">
        <w:rPr>
          <w:rFonts w:ascii="Times New Roman" w:hAnsi="Times New Roman" w:cs="Times New Roman"/>
          <w:b/>
          <w:sz w:val="28"/>
          <w:szCs w:val="28"/>
        </w:rPr>
        <w:t>Вывод:</w:t>
      </w:r>
      <w:r w:rsidRPr="0003155D">
        <w:rPr>
          <w:rFonts w:ascii="Times New Roman" w:hAnsi="Times New Roman" w:cs="Times New Roman"/>
          <w:sz w:val="28"/>
          <w:szCs w:val="28"/>
        </w:rPr>
        <w:t xml:space="preserve"> В результате изучения основных видов дерганья, плетение, </w:t>
      </w:r>
      <w:proofErr w:type="spellStart"/>
      <w:r w:rsidRPr="0003155D">
        <w:rPr>
          <w:rFonts w:ascii="Times New Roman" w:hAnsi="Times New Roman" w:cs="Times New Roman"/>
          <w:sz w:val="28"/>
          <w:szCs w:val="28"/>
        </w:rPr>
        <w:t>полутканье</w:t>
      </w:r>
      <w:proofErr w:type="spellEnd"/>
      <w:r w:rsidRPr="0003155D">
        <w:rPr>
          <w:rFonts w:ascii="Times New Roman" w:hAnsi="Times New Roman" w:cs="Times New Roman"/>
          <w:sz w:val="28"/>
          <w:szCs w:val="28"/>
        </w:rPr>
        <w:t xml:space="preserve"> и так называемое «примитивное тканье», можно проследить последовательную эволюцию ручного ткачества, способствовавшую появлению и развитию техники ткачества на вертикальных и горизонтальных ткацких станках. Ручное ткачество сегодня продолжает успешно развиваться как область декоративно-прикладного искусства, т. е. полноправно </w:t>
      </w:r>
      <w:proofErr w:type="gramStart"/>
      <w:r w:rsidRPr="0003155D">
        <w:rPr>
          <w:rFonts w:ascii="Times New Roman" w:hAnsi="Times New Roman" w:cs="Times New Roman"/>
          <w:sz w:val="28"/>
          <w:szCs w:val="28"/>
        </w:rPr>
        <w:t>существо­вать</w:t>
      </w:r>
      <w:proofErr w:type="gramEnd"/>
      <w:r w:rsidRPr="0003155D">
        <w:rPr>
          <w:rFonts w:ascii="Times New Roman" w:hAnsi="Times New Roman" w:cs="Times New Roman"/>
          <w:sz w:val="28"/>
          <w:szCs w:val="28"/>
        </w:rPr>
        <w:t xml:space="preserve"> в системе художественной культуры ХХI века.</w:t>
      </w:r>
    </w:p>
    <w:p w:rsidR="00982620" w:rsidRPr="0003155D" w:rsidRDefault="00982620" w:rsidP="00982620">
      <w:pPr>
        <w:rPr>
          <w:rFonts w:ascii="Times New Roman" w:hAnsi="Times New Roman" w:cs="Times New Roman"/>
          <w:sz w:val="28"/>
          <w:szCs w:val="28"/>
        </w:rPr>
      </w:pPr>
    </w:p>
    <w:p w:rsidR="00982620" w:rsidRPr="00936FBB" w:rsidRDefault="00982620" w:rsidP="00936FBB">
      <w:pPr>
        <w:pStyle w:val="1"/>
      </w:pPr>
      <w:bookmarkStart w:id="3" w:name="_Toc25153937"/>
      <w:r w:rsidRPr="00936FBB">
        <w:lastRenderedPageBreak/>
        <w:t>Глава 3. Ручное ткачество и современность</w:t>
      </w:r>
      <w:bookmarkEnd w:id="3"/>
    </w:p>
    <w:p w:rsidR="00982620" w:rsidRPr="0003155D" w:rsidRDefault="00982620" w:rsidP="00982620">
      <w:pPr>
        <w:rPr>
          <w:rFonts w:ascii="Times New Roman" w:hAnsi="Times New Roman" w:cs="Times New Roman"/>
          <w:sz w:val="28"/>
          <w:szCs w:val="28"/>
        </w:rPr>
      </w:pPr>
    </w:p>
    <w:p w:rsidR="00982620" w:rsidRPr="0003155D" w:rsidRDefault="00982620" w:rsidP="003F68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55D">
        <w:rPr>
          <w:rFonts w:ascii="Times New Roman" w:hAnsi="Times New Roman" w:cs="Times New Roman"/>
          <w:sz w:val="28"/>
          <w:szCs w:val="28"/>
        </w:rPr>
        <w:t>Народное узорное ткачество в настоящее время развивается очень активно, это объясняется тем, что вещи, вытканные ручным способом, отличаются неповторимостью композиционного и колористического решения, богатством орнамента и структурных переплетений. Для современного узорного ткачества характерна преемственность местных художественных традиций и технических приёмов, сложившихся на протяжении многих веков. Богатые традиции народного узорного ткачества успешно развивают художники и мастера предприятий народных художественных промыслов, а также мастера, работающие на дому.</w:t>
      </w:r>
    </w:p>
    <w:p w:rsidR="00982620" w:rsidRPr="0003155D" w:rsidRDefault="00982620" w:rsidP="003F68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2620" w:rsidRPr="0003155D" w:rsidRDefault="00982620" w:rsidP="003F68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55D">
        <w:rPr>
          <w:rFonts w:ascii="Times New Roman" w:hAnsi="Times New Roman" w:cs="Times New Roman"/>
          <w:sz w:val="28"/>
          <w:szCs w:val="28"/>
        </w:rPr>
        <w:t>Ручное ткачество – необычное в наше время старинное ремесло. Оно не требует сложного оборудования и специального сырья. Может пригодиться любая пряжа, даже самые короткие остатки. В настоящее время используют нитки другие материалы промышленного изготовления. Художественное решение узорных тканых изделий в большей степени зависит от техники ткачества, поскольку фактура самой ткани, её орнаментальное решение определяются особыми видами заправки станка, способами ткачества. Специфика и художественные особенности тканых изделий определяются техникой и различными видами ткачества, которых очень много: закладное, бранное, выборное, переборное, ремизное и др.</w:t>
      </w:r>
    </w:p>
    <w:p w:rsidR="00982620" w:rsidRPr="0003155D" w:rsidRDefault="00982620" w:rsidP="003F68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2620" w:rsidRPr="0003155D" w:rsidRDefault="00982620" w:rsidP="003F68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55D">
        <w:rPr>
          <w:rFonts w:ascii="Times New Roman" w:hAnsi="Times New Roman" w:cs="Times New Roman"/>
          <w:sz w:val="28"/>
          <w:szCs w:val="28"/>
        </w:rPr>
        <w:t>Мастера и художники народных промыслов бережно хранят традиции узорного ткачества. Современные эстетические представления, художественное чутьё и вкус позволяют им обогащать искони применявшиеся художественные и технические приёмы.</w:t>
      </w:r>
    </w:p>
    <w:p w:rsidR="00982620" w:rsidRPr="0003155D" w:rsidRDefault="00982620" w:rsidP="003F68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2620" w:rsidRPr="0003155D" w:rsidRDefault="00982620" w:rsidP="003F68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6FBB">
        <w:rPr>
          <w:rFonts w:ascii="Times New Roman" w:hAnsi="Times New Roman" w:cs="Times New Roman"/>
          <w:b/>
          <w:sz w:val="28"/>
          <w:szCs w:val="28"/>
        </w:rPr>
        <w:t>Вывод:</w:t>
      </w:r>
      <w:r w:rsidRPr="0003155D">
        <w:rPr>
          <w:rFonts w:ascii="Times New Roman" w:hAnsi="Times New Roman" w:cs="Times New Roman"/>
          <w:sz w:val="28"/>
          <w:szCs w:val="28"/>
        </w:rPr>
        <w:t xml:space="preserve"> Искусство ручного ткачества органически входит в современную предметную среду, а это является залогом дальнейшего его развития. Единство функции и формы вещи, её художественного образа и материала – это достижения традиционного народного искусства, обеспечивающие жизнь узорному ткачеству не только в наши дни, но и в будущем.</w:t>
      </w:r>
    </w:p>
    <w:p w:rsidR="00982620" w:rsidRPr="0003155D" w:rsidRDefault="00982620" w:rsidP="003F68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2620" w:rsidRPr="0003155D" w:rsidRDefault="00982620" w:rsidP="003F68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55D">
        <w:rPr>
          <w:rFonts w:ascii="Times New Roman" w:hAnsi="Times New Roman" w:cs="Times New Roman"/>
          <w:sz w:val="28"/>
          <w:szCs w:val="28"/>
        </w:rPr>
        <w:t xml:space="preserve">Заключение. В ходе данной исследовательской работы, автор получила много знаний об истории ткачества, его особенностях, видах отделки тканых изделий. Исследовала основные техники ткачества, традиционные особенности ткачества разных народов. Было интересно проследить развитие и изменение ткачества от старины до современности. В результате изучения основных </w:t>
      </w:r>
      <w:r w:rsidRPr="0003155D">
        <w:rPr>
          <w:rFonts w:ascii="Times New Roman" w:hAnsi="Times New Roman" w:cs="Times New Roman"/>
          <w:sz w:val="28"/>
          <w:szCs w:val="28"/>
        </w:rPr>
        <w:lastRenderedPageBreak/>
        <w:t xml:space="preserve">древних видов плетения, </w:t>
      </w:r>
      <w:proofErr w:type="spellStart"/>
      <w:r w:rsidRPr="0003155D">
        <w:rPr>
          <w:rFonts w:ascii="Times New Roman" w:hAnsi="Times New Roman" w:cs="Times New Roman"/>
          <w:sz w:val="28"/>
          <w:szCs w:val="28"/>
        </w:rPr>
        <w:t>полутканья</w:t>
      </w:r>
      <w:proofErr w:type="spellEnd"/>
      <w:r w:rsidRPr="0003155D">
        <w:rPr>
          <w:rFonts w:ascii="Times New Roman" w:hAnsi="Times New Roman" w:cs="Times New Roman"/>
          <w:sz w:val="28"/>
          <w:szCs w:val="28"/>
        </w:rPr>
        <w:t>, дерганья, «примитивного тканья» можно проследить последовательную эволюцию ручного ткачества, способствовавшую появлению и развитию техники ткачества на вертикальных и горизонтальных ткацких станках.</w:t>
      </w:r>
    </w:p>
    <w:p w:rsidR="00982620" w:rsidRPr="0003155D" w:rsidRDefault="00982620" w:rsidP="003F68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2620" w:rsidRPr="0003155D" w:rsidRDefault="00982620" w:rsidP="003F68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55D">
        <w:rPr>
          <w:rFonts w:ascii="Times New Roman" w:hAnsi="Times New Roman" w:cs="Times New Roman"/>
          <w:sz w:val="28"/>
          <w:szCs w:val="28"/>
        </w:rPr>
        <w:t>Собранный материал, безусловно, предполагает дальнейшее его использование в качестве основы научно-исследовательской и практической деятельности. В нашей школе осознанно и целенаправленно реализуется установка на включение в учебный процесс (внеурочная работа, клубные занятия) данного ремесла в качестве главной источниковедческой базы всей работы в целом.</w:t>
      </w:r>
    </w:p>
    <w:p w:rsidR="00982620" w:rsidRPr="0003155D" w:rsidRDefault="00982620" w:rsidP="003F68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2620" w:rsidRPr="0003155D" w:rsidRDefault="00982620" w:rsidP="003F68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55D">
        <w:rPr>
          <w:rFonts w:ascii="Times New Roman" w:hAnsi="Times New Roman" w:cs="Times New Roman"/>
          <w:sz w:val="28"/>
          <w:szCs w:val="28"/>
        </w:rPr>
        <w:t>Ручное ткачество сегодня продолжает успешно развиваться как область декоративно-прикладного искусства, полноправно существовать в системе художественной культуры ХХ</w:t>
      </w:r>
      <w:proofErr w:type="gramStart"/>
      <w:r w:rsidRPr="0003155D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03155D">
        <w:rPr>
          <w:rFonts w:ascii="Times New Roman" w:hAnsi="Times New Roman" w:cs="Times New Roman"/>
          <w:sz w:val="28"/>
          <w:szCs w:val="28"/>
        </w:rPr>
        <w:t xml:space="preserve"> века. Изучение материально -  культурных ценностей прошлого, возрождение их в форме обучения традиционным способам обработки природных материалов, позволит сохранить многие старинные ремесла, посеять в современном обществе семена народной культуры, традиций, способствует сохранению и дальнейшему развитию и применению в современности культуры наших предков. Только зная цену, умея хранить, что имеешь, можно сохранить нашу русскую культуру. Исследовательский материал может быть применен при подготовке к народным обрядовым праздникам, на клубных занятиях, во внеурочной деятельности.</w:t>
      </w:r>
    </w:p>
    <w:p w:rsidR="00982620" w:rsidRPr="0003155D" w:rsidRDefault="00982620" w:rsidP="003F68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6FBB" w:rsidRDefault="00936FBB" w:rsidP="003F68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6FBB" w:rsidRDefault="00936FBB" w:rsidP="003F68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68F2" w:rsidRDefault="003F68F2" w:rsidP="003F68F2">
      <w:pPr>
        <w:pStyle w:val="1"/>
        <w:ind w:firstLine="0"/>
        <w:jc w:val="left"/>
      </w:pPr>
    </w:p>
    <w:p w:rsidR="003F68F2" w:rsidRDefault="003F68F2">
      <w:pPr>
        <w:rPr>
          <w:rFonts w:ascii="Times New Roman" w:eastAsiaTheme="majorEastAsia" w:hAnsi="Times New Roman" w:cstheme="majorBidi"/>
          <w:b/>
          <w:bCs/>
          <w:color w:val="000000" w:themeColor="text1"/>
          <w:sz w:val="28"/>
          <w:szCs w:val="28"/>
          <w:lang w:eastAsia="ru-RU"/>
        </w:rPr>
      </w:pPr>
      <w:r>
        <w:br w:type="page"/>
      </w:r>
    </w:p>
    <w:p w:rsidR="00982620" w:rsidRPr="0003155D" w:rsidRDefault="003F68F2" w:rsidP="003F68F2">
      <w:pPr>
        <w:pStyle w:val="1"/>
        <w:ind w:firstLine="0"/>
        <w:jc w:val="left"/>
      </w:pPr>
      <w:bookmarkStart w:id="4" w:name="_Toc25153938"/>
      <w:r>
        <w:lastRenderedPageBreak/>
        <w:t>Спи</w:t>
      </w:r>
      <w:r w:rsidR="00936FBB">
        <w:t>сок</w:t>
      </w:r>
      <w:r w:rsidR="00982620" w:rsidRPr="0003155D">
        <w:t xml:space="preserve"> литературы</w:t>
      </w:r>
      <w:bookmarkEnd w:id="4"/>
    </w:p>
    <w:p w:rsidR="00982620" w:rsidRPr="0003155D" w:rsidRDefault="00982620" w:rsidP="00982620">
      <w:pPr>
        <w:rPr>
          <w:rFonts w:ascii="Times New Roman" w:hAnsi="Times New Roman" w:cs="Times New Roman"/>
          <w:sz w:val="28"/>
          <w:szCs w:val="28"/>
        </w:rPr>
      </w:pPr>
    </w:p>
    <w:p w:rsidR="00982620" w:rsidRPr="0003155D" w:rsidRDefault="00982620" w:rsidP="003F6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55D">
        <w:rPr>
          <w:rFonts w:ascii="Times New Roman" w:hAnsi="Times New Roman" w:cs="Times New Roman"/>
          <w:sz w:val="28"/>
          <w:szCs w:val="28"/>
        </w:rPr>
        <w:t xml:space="preserve">  1.Цветкова Н.Н. Искусство текстиля: ручное ткачество (северо-запад Восточной Европы XIX-XX вв.). - Диссертация на соискание ученой степени кандидата искусствоведения, СПб, 2002. - Гл. «Из истории традиционного ткачества», табл. 1 «Виды плетения, тканья и примитивного тканья».</w:t>
      </w:r>
    </w:p>
    <w:p w:rsidR="00982620" w:rsidRPr="0003155D" w:rsidRDefault="00982620" w:rsidP="003F6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2620" w:rsidRPr="0003155D" w:rsidRDefault="00982620" w:rsidP="003F6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55D">
        <w:rPr>
          <w:rFonts w:ascii="Times New Roman" w:hAnsi="Times New Roman" w:cs="Times New Roman"/>
          <w:sz w:val="28"/>
          <w:szCs w:val="28"/>
        </w:rPr>
        <w:t>2.Лебедева Н.И. Прядение и ткачество древних славян // Восточнославянский этнографический сборник, 1956. - С. 509.</w:t>
      </w:r>
    </w:p>
    <w:p w:rsidR="00982620" w:rsidRPr="0003155D" w:rsidRDefault="00982620" w:rsidP="003F6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2620" w:rsidRPr="0003155D" w:rsidRDefault="00982620" w:rsidP="003F6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55D">
        <w:rPr>
          <w:rFonts w:ascii="Times New Roman" w:hAnsi="Times New Roman" w:cs="Times New Roman"/>
          <w:sz w:val="28"/>
          <w:szCs w:val="28"/>
        </w:rPr>
        <w:t>3.20.09.05-21.10.05. - выставочный центр «</w:t>
      </w:r>
      <w:proofErr w:type="spellStart"/>
      <w:r w:rsidRPr="0003155D">
        <w:rPr>
          <w:rFonts w:ascii="Times New Roman" w:hAnsi="Times New Roman" w:cs="Times New Roman"/>
          <w:sz w:val="28"/>
          <w:szCs w:val="28"/>
        </w:rPr>
        <w:t>WoodendBarn</w:t>
      </w:r>
      <w:proofErr w:type="spellEnd"/>
      <w:r w:rsidRPr="0003155D">
        <w:rPr>
          <w:rFonts w:ascii="Times New Roman" w:hAnsi="Times New Roman" w:cs="Times New Roman"/>
          <w:sz w:val="28"/>
          <w:szCs w:val="28"/>
        </w:rPr>
        <w:t>», г. Абердин, Великобритания. Мастер класс «Ручное ткачество. Живой стан»</w:t>
      </w:r>
      <w:proofErr w:type="gramStart"/>
      <w:r w:rsidRPr="000315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155D">
        <w:rPr>
          <w:rFonts w:ascii="Times New Roman" w:hAnsi="Times New Roman" w:cs="Times New Roman"/>
          <w:sz w:val="28"/>
          <w:szCs w:val="28"/>
        </w:rPr>
        <w:t xml:space="preserve">  -  </w:t>
      </w:r>
      <w:proofErr w:type="gramStart"/>
      <w:r w:rsidRPr="000315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155D">
        <w:rPr>
          <w:rFonts w:ascii="Times New Roman" w:hAnsi="Times New Roman" w:cs="Times New Roman"/>
          <w:sz w:val="28"/>
          <w:szCs w:val="28"/>
        </w:rPr>
        <w:t>м. Цветкова Н. Методическое пособие по проведению мастер-класса «Ручное ткачество. Живой стан». 2005., англ. яз.</w:t>
      </w:r>
    </w:p>
    <w:p w:rsidR="00982620" w:rsidRPr="0003155D" w:rsidRDefault="00982620" w:rsidP="003F6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2620" w:rsidRPr="0003155D" w:rsidRDefault="00982620" w:rsidP="003F6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55D">
        <w:rPr>
          <w:rFonts w:ascii="Times New Roman" w:hAnsi="Times New Roman" w:cs="Times New Roman"/>
          <w:sz w:val="28"/>
          <w:szCs w:val="28"/>
        </w:rPr>
        <w:t xml:space="preserve">  4.27.09.05-28.09.05. - выставочный центр «</w:t>
      </w:r>
      <w:proofErr w:type="spellStart"/>
      <w:r w:rsidRPr="0003155D">
        <w:rPr>
          <w:rFonts w:ascii="Times New Roman" w:hAnsi="Times New Roman" w:cs="Times New Roman"/>
          <w:sz w:val="28"/>
          <w:szCs w:val="28"/>
        </w:rPr>
        <w:t>WoodendBarn</w:t>
      </w:r>
      <w:proofErr w:type="spellEnd"/>
      <w:r w:rsidRPr="0003155D">
        <w:rPr>
          <w:rFonts w:ascii="Times New Roman" w:hAnsi="Times New Roman" w:cs="Times New Roman"/>
          <w:sz w:val="28"/>
          <w:szCs w:val="28"/>
        </w:rPr>
        <w:t>», г. Абердин, Великобритания. Мастер класс «Ручное ткачество. Плетение»</w:t>
      </w:r>
      <w:proofErr w:type="gramStart"/>
      <w:r w:rsidRPr="000315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155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0315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155D">
        <w:rPr>
          <w:rFonts w:ascii="Times New Roman" w:hAnsi="Times New Roman" w:cs="Times New Roman"/>
          <w:sz w:val="28"/>
          <w:szCs w:val="28"/>
        </w:rPr>
        <w:t>м. Цветкова Н. Методическое пособие по проведению мастер класса «Ручное ткачество. Плетение». 2005., англ. яз.</w:t>
      </w:r>
    </w:p>
    <w:p w:rsidR="00982620" w:rsidRPr="0003155D" w:rsidRDefault="00982620" w:rsidP="003F6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2620" w:rsidRPr="0003155D" w:rsidRDefault="00982620" w:rsidP="003F6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55D">
        <w:rPr>
          <w:rFonts w:ascii="Times New Roman" w:hAnsi="Times New Roman" w:cs="Times New Roman"/>
          <w:sz w:val="28"/>
          <w:szCs w:val="28"/>
        </w:rPr>
        <w:t>5. См. Восточнославянский этнографический сборник, 1956. - С. 499-50</w:t>
      </w:r>
    </w:p>
    <w:p w:rsidR="00982620" w:rsidRPr="0003155D" w:rsidRDefault="00982620" w:rsidP="003F6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2620" w:rsidRPr="0003155D" w:rsidRDefault="00982620" w:rsidP="003F6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55D">
        <w:rPr>
          <w:rFonts w:ascii="Times New Roman" w:hAnsi="Times New Roman" w:cs="Times New Roman"/>
          <w:sz w:val="28"/>
          <w:szCs w:val="28"/>
        </w:rPr>
        <w:t xml:space="preserve">6. Черных А. В. «Сей </w:t>
      </w:r>
      <w:proofErr w:type="spellStart"/>
      <w:r w:rsidRPr="0003155D">
        <w:rPr>
          <w:rFonts w:ascii="Times New Roman" w:hAnsi="Times New Roman" w:cs="Times New Roman"/>
          <w:sz w:val="28"/>
          <w:szCs w:val="28"/>
        </w:rPr>
        <w:t>поесъследуеть</w:t>
      </w:r>
      <w:proofErr w:type="spellEnd"/>
      <w:r w:rsidRPr="0003155D">
        <w:rPr>
          <w:rFonts w:ascii="Times New Roman" w:hAnsi="Times New Roman" w:cs="Times New Roman"/>
          <w:sz w:val="28"/>
          <w:szCs w:val="28"/>
        </w:rPr>
        <w:t xml:space="preserve"> носить... » (надписи на поясах в </w:t>
      </w:r>
      <w:proofErr w:type="spellStart"/>
      <w:r w:rsidRPr="0003155D">
        <w:rPr>
          <w:rFonts w:ascii="Times New Roman" w:hAnsi="Times New Roman" w:cs="Times New Roman"/>
          <w:sz w:val="28"/>
          <w:szCs w:val="28"/>
        </w:rPr>
        <w:t>ПермскомПрикамье</w:t>
      </w:r>
      <w:proofErr w:type="spellEnd"/>
      <w:r w:rsidRPr="0003155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03155D">
        <w:rPr>
          <w:rFonts w:ascii="Times New Roman" w:hAnsi="Times New Roman" w:cs="Times New Roman"/>
          <w:sz w:val="28"/>
          <w:szCs w:val="28"/>
        </w:rPr>
        <w:t>Тради­ционная</w:t>
      </w:r>
      <w:proofErr w:type="gramEnd"/>
      <w:r w:rsidRPr="0003155D">
        <w:rPr>
          <w:rFonts w:ascii="Times New Roman" w:hAnsi="Times New Roman" w:cs="Times New Roman"/>
          <w:sz w:val="28"/>
          <w:szCs w:val="28"/>
        </w:rPr>
        <w:t xml:space="preserve"> культура: науч. альманах. 2003. № 3 (11). С. 44.</w:t>
      </w:r>
    </w:p>
    <w:p w:rsidR="00982620" w:rsidRPr="0003155D" w:rsidRDefault="00982620" w:rsidP="003F6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6957" w:rsidRDefault="00982620" w:rsidP="003F68F2">
      <w:pPr>
        <w:spacing w:after="0"/>
        <w:jc w:val="both"/>
      </w:pPr>
      <w:r w:rsidRPr="0003155D">
        <w:rPr>
          <w:rFonts w:ascii="Times New Roman" w:hAnsi="Times New Roman" w:cs="Times New Roman"/>
          <w:sz w:val="28"/>
          <w:szCs w:val="28"/>
        </w:rPr>
        <w:t xml:space="preserve">7. Воронов В. С. Крестьянское искусство. М.: Гос. </w:t>
      </w:r>
      <w:proofErr w:type="spellStart"/>
      <w:r w:rsidRPr="0003155D">
        <w:rPr>
          <w:rFonts w:ascii="Times New Roman" w:hAnsi="Times New Roman" w:cs="Times New Roman"/>
          <w:sz w:val="28"/>
          <w:szCs w:val="28"/>
        </w:rPr>
        <w:t>шд</w:t>
      </w:r>
      <w:proofErr w:type="spellEnd"/>
      <w:r w:rsidRPr="0003155D">
        <w:rPr>
          <w:rFonts w:ascii="Times New Roman" w:hAnsi="Times New Roman" w:cs="Times New Roman"/>
          <w:sz w:val="28"/>
          <w:szCs w:val="28"/>
        </w:rPr>
        <w:t>-во, 1924. С. 5</w:t>
      </w:r>
      <w:r>
        <w:t>-6.</w:t>
      </w:r>
    </w:p>
    <w:sectPr w:rsidR="00FC6957" w:rsidSect="00F93F48">
      <w:pgSz w:w="11906" w:h="16838"/>
      <w:pgMar w:top="851" w:right="567" w:bottom="851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F3"/>
    <w:rsid w:val="0003155D"/>
    <w:rsid w:val="000F0615"/>
    <w:rsid w:val="00320675"/>
    <w:rsid w:val="00381785"/>
    <w:rsid w:val="003F68F2"/>
    <w:rsid w:val="006851F3"/>
    <w:rsid w:val="00936FBB"/>
    <w:rsid w:val="00982620"/>
    <w:rsid w:val="00A057CC"/>
    <w:rsid w:val="00CA3005"/>
    <w:rsid w:val="00EA4ACD"/>
    <w:rsid w:val="00F93F48"/>
    <w:rsid w:val="00FC6957"/>
    <w:rsid w:val="00FD1733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1785"/>
    <w:pPr>
      <w:keepNext/>
      <w:keepLines/>
      <w:widowControl w:val="0"/>
      <w:autoSpaceDE w:val="0"/>
      <w:autoSpaceDN w:val="0"/>
      <w:adjustRightInd w:val="0"/>
      <w:spacing w:before="480" w:after="0" w:line="240" w:lineRule="auto"/>
      <w:ind w:firstLine="567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785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F93F48"/>
    <w:pPr>
      <w:widowControl/>
      <w:autoSpaceDE/>
      <w:autoSpaceDN/>
      <w:adjustRightInd/>
      <w:spacing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F93F48"/>
    <w:pPr>
      <w:spacing w:after="100"/>
    </w:pPr>
  </w:style>
  <w:style w:type="character" w:styleId="a4">
    <w:name w:val="Hyperlink"/>
    <w:basedOn w:val="a0"/>
    <w:uiPriority w:val="99"/>
    <w:unhideWhenUsed/>
    <w:rsid w:val="00F93F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1785"/>
    <w:pPr>
      <w:keepNext/>
      <w:keepLines/>
      <w:widowControl w:val="0"/>
      <w:autoSpaceDE w:val="0"/>
      <w:autoSpaceDN w:val="0"/>
      <w:adjustRightInd w:val="0"/>
      <w:spacing w:before="480" w:after="0" w:line="240" w:lineRule="auto"/>
      <w:ind w:firstLine="567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785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F93F48"/>
    <w:pPr>
      <w:widowControl/>
      <w:autoSpaceDE/>
      <w:autoSpaceDN/>
      <w:adjustRightInd/>
      <w:spacing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F93F48"/>
    <w:pPr>
      <w:spacing w:after="100"/>
    </w:pPr>
  </w:style>
  <w:style w:type="character" w:styleId="a4">
    <w:name w:val="Hyperlink"/>
    <w:basedOn w:val="a0"/>
    <w:uiPriority w:val="99"/>
    <w:unhideWhenUsed/>
    <w:rsid w:val="00F93F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294F5-DDF1-4A6F-84AB-5BE889AF1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2234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2019-11-20T11:53:00Z</dcterms:created>
  <dcterms:modified xsi:type="dcterms:W3CDTF">2019-11-20T11:53:00Z</dcterms:modified>
</cp:coreProperties>
</file>