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F0" w:rsidRPr="00F501A9" w:rsidRDefault="00BF01F0" w:rsidP="00BF0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1A9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 учреждение</w:t>
      </w:r>
    </w:p>
    <w:p w:rsidR="00BF01F0" w:rsidRPr="00F501A9" w:rsidRDefault="00BF01F0" w:rsidP="00BF0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1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01A9">
        <w:rPr>
          <w:rFonts w:ascii="Times New Roman" w:hAnsi="Times New Roman" w:cs="Times New Roman"/>
          <w:sz w:val="28"/>
          <w:szCs w:val="28"/>
        </w:rPr>
        <w:t>Новокулындинская</w:t>
      </w:r>
      <w:proofErr w:type="spellEnd"/>
      <w:r w:rsidRPr="00F501A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BF01F0" w:rsidRPr="00F501A9" w:rsidRDefault="00BF01F0" w:rsidP="00BF0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1A9">
        <w:rPr>
          <w:rFonts w:ascii="Times New Roman" w:hAnsi="Times New Roman" w:cs="Times New Roman"/>
          <w:sz w:val="28"/>
          <w:szCs w:val="28"/>
        </w:rPr>
        <w:t>Чистоозёрного района Новосибирской области</w:t>
      </w:r>
    </w:p>
    <w:p w:rsidR="00BF01F0" w:rsidRPr="00F501A9" w:rsidRDefault="00BF01F0" w:rsidP="00BF01F0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309"/>
        <w:gridCol w:w="5306"/>
        <w:gridCol w:w="5305"/>
      </w:tblGrid>
      <w:tr w:rsidR="00BF01F0" w:rsidRPr="00F501A9" w:rsidTr="008217BF">
        <w:trPr>
          <w:trHeight w:val="1980"/>
          <w:jc w:val="center"/>
        </w:trPr>
        <w:tc>
          <w:tcPr>
            <w:tcW w:w="5331" w:type="dxa"/>
          </w:tcPr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от «____»___________ 2019 г.</w:t>
            </w:r>
          </w:p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 Сафонова</w:t>
            </w: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331" w:type="dxa"/>
          </w:tcPr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_________/Н. Л. Агеева/</w:t>
            </w:r>
          </w:p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«____» __________ 2019 г.</w:t>
            </w:r>
          </w:p>
        </w:tc>
        <w:tc>
          <w:tcPr>
            <w:tcW w:w="5331" w:type="dxa"/>
          </w:tcPr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_________/Е. А. Малышок/</w:t>
            </w:r>
          </w:p>
          <w:p w:rsidR="00BF01F0" w:rsidRPr="00F501A9" w:rsidRDefault="00BF01F0" w:rsidP="008217BF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501A9">
              <w:rPr>
                <w:rFonts w:ascii="Times New Roman" w:hAnsi="Times New Roman" w:cs="Times New Roman"/>
                <w:sz w:val="28"/>
                <w:szCs w:val="28"/>
              </w:rPr>
              <w:t>«____» ___________ 2019 г.</w:t>
            </w:r>
          </w:p>
        </w:tc>
      </w:tr>
    </w:tbl>
    <w:p w:rsidR="00BF01F0" w:rsidRDefault="00BF01F0" w:rsidP="00BF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F0" w:rsidRDefault="00BF01F0" w:rsidP="00BF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F0" w:rsidRPr="00FE620F" w:rsidRDefault="00BF01F0" w:rsidP="00BF01F0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0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F01F0" w:rsidRPr="00FE620F" w:rsidRDefault="00BF01F0" w:rsidP="00BF01F0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BF01F0" w:rsidRDefault="00BF01F0" w:rsidP="00BF01F0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70FD">
        <w:rPr>
          <w:rFonts w:ascii="Times New Roman" w:hAnsi="Times New Roman" w:cs="Times New Roman"/>
          <w:b/>
          <w:sz w:val="28"/>
          <w:szCs w:val="28"/>
        </w:rPr>
        <w:t>Разговор о здоровом и правильном питании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01F0" w:rsidRPr="00FE620F" w:rsidRDefault="00BF01F0" w:rsidP="00BF01F0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0F">
        <w:rPr>
          <w:rFonts w:ascii="Times New Roman" w:hAnsi="Times New Roman" w:cs="Times New Roman"/>
          <w:b/>
          <w:sz w:val="28"/>
          <w:szCs w:val="28"/>
        </w:rPr>
        <w:t>для учащихся 3 класса</w:t>
      </w:r>
    </w:p>
    <w:p w:rsidR="00BF01F0" w:rsidRPr="00FE620F" w:rsidRDefault="00BF01F0" w:rsidP="00BF01F0">
      <w:pPr>
        <w:tabs>
          <w:tab w:val="left" w:pos="76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0F">
        <w:rPr>
          <w:rFonts w:ascii="Times New Roman" w:hAnsi="Times New Roman" w:cs="Times New Roman"/>
          <w:b/>
          <w:sz w:val="28"/>
          <w:szCs w:val="28"/>
        </w:rPr>
        <w:t>на 2019– 2020 учебный год</w:t>
      </w:r>
    </w:p>
    <w:p w:rsidR="00BF01F0" w:rsidRPr="00FE620F" w:rsidRDefault="00BF01F0" w:rsidP="00BF01F0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F0" w:rsidRPr="00F501A9" w:rsidRDefault="00BF01F0" w:rsidP="00BF01F0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01F0" w:rsidRDefault="00BF01F0" w:rsidP="00BF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F0" w:rsidRDefault="00BF01F0" w:rsidP="00BF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F0" w:rsidRPr="00E01A8D" w:rsidRDefault="00BF01F0" w:rsidP="00BF01F0">
      <w:pPr>
        <w:tabs>
          <w:tab w:val="left" w:pos="5190"/>
        </w:tabs>
        <w:jc w:val="right"/>
        <w:rPr>
          <w:rFonts w:ascii="Times New Roman" w:hAnsi="Times New Roman"/>
          <w:b/>
          <w:sz w:val="28"/>
          <w:szCs w:val="28"/>
        </w:rPr>
      </w:pPr>
      <w:r w:rsidRPr="00E01A8D">
        <w:rPr>
          <w:rFonts w:ascii="Times New Roman" w:hAnsi="Times New Roman"/>
          <w:sz w:val="28"/>
          <w:szCs w:val="28"/>
        </w:rPr>
        <w:t xml:space="preserve">Учитель:  </w:t>
      </w:r>
      <w:r w:rsidRPr="00E01A8D">
        <w:rPr>
          <w:rFonts w:ascii="Times New Roman" w:hAnsi="Times New Roman"/>
          <w:b/>
          <w:sz w:val="28"/>
          <w:szCs w:val="28"/>
        </w:rPr>
        <w:t>Литвинова Татьяна Николаевна</w:t>
      </w:r>
    </w:p>
    <w:p w:rsidR="00BF01F0" w:rsidRDefault="00BF01F0" w:rsidP="00BF0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01F0" w:rsidRDefault="00BF01F0" w:rsidP="00BF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F0" w:rsidRDefault="00BF01F0" w:rsidP="00BF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F0" w:rsidRDefault="00BF01F0" w:rsidP="00BF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F0" w:rsidRDefault="00BF01F0" w:rsidP="00BF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F0" w:rsidRPr="00BF01F0" w:rsidRDefault="00BF01F0" w:rsidP="00BF01F0">
      <w:pPr>
        <w:pStyle w:val="Default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1F0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курса </w:t>
      </w:r>
      <w:r w:rsidRPr="005270F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270FD" w:rsidRPr="005270FD">
        <w:rPr>
          <w:rFonts w:ascii="Times New Roman" w:hAnsi="Times New Roman" w:cs="Times New Roman"/>
          <w:sz w:val="28"/>
          <w:szCs w:val="28"/>
        </w:rPr>
        <w:t>Разговор о здоровом и правильном питании</w:t>
      </w:r>
      <w:r w:rsidRPr="005270F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F01F0">
        <w:rPr>
          <w:rFonts w:ascii="Times New Roman" w:hAnsi="Times New Roman" w:cs="Times New Roman"/>
          <w:sz w:val="28"/>
          <w:szCs w:val="28"/>
        </w:rPr>
        <w:t xml:space="preserve"> составлена на основе:</w:t>
      </w:r>
    </w:p>
    <w:p w:rsidR="00BF01F0" w:rsidRPr="00BF01F0" w:rsidRDefault="00BF01F0" w:rsidP="000D646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1F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BF01F0" w:rsidRPr="00BF01F0" w:rsidRDefault="00BF01F0" w:rsidP="000D646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1F0">
        <w:rPr>
          <w:rFonts w:ascii="Times New Roman" w:hAnsi="Times New Roman" w:cs="Times New Roman"/>
          <w:sz w:val="28"/>
          <w:szCs w:val="28"/>
        </w:rPr>
        <w:t>Федерального  государственного  образовательного  стандарта основного общего образования;</w:t>
      </w:r>
    </w:p>
    <w:p w:rsidR="00BF01F0" w:rsidRPr="00BF01F0" w:rsidRDefault="000D646F" w:rsidP="000D646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01F0" w:rsidRPr="00BF01F0">
        <w:rPr>
          <w:rFonts w:ascii="Times New Roman" w:hAnsi="Times New Roman" w:cs="Times New Roman"/>
          <w:sz w:val="28"/>
          <w:szCs w:val="28"/>
        </w:rPr>
        <w:t xml:space="preserve">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</w:t>
      </w:r>
      <w:proofErr w:type="spellStart"/>
      <w:r w:rsidR="00BF01F0" w:rsidRPr="00BF01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F01F0" w:rsidRPr="00BF01F0">
        <w:rPr>
          <w:rFonts w:ascii="Times New Roman" w:hAnsi="Times New Roman" w:cs="Times New Roman"/>
          <w:sz w:val="28"/>
          <w:szCs w:val="28"/>
        </w:rPr>
        <w:t xml:space="preserve"> России от 12 мая 2011 г. № 03-296);</w:t>
      </w:r>
    </w:p>
    <w:p w:rsidR="00BF01F0" w:rsidRPr="00BF01F0" w:rsidRDefault="00BF01F0" w:rsidP="000D646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F0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Pr="000D646F">
        <w:rPr>
          <w:rFonts w:ascii="Times New Roman" w:hAnsi="Times New Roman" w:cs="Times New Roman"/>
          <w:sz w:val="28"/>
          <w:szCs w:val="28"/>
        </w:rPr>
        <w:t>«</w:t>
      </w:r>
      <w:r w:rsidR="000D646F" w:rsidRPr="000D646F">
        <w:rPr>
          <w:rFonts w:ascii="Times New Roman" w:hAnsi="Times New Roman" w:cs="Times New Roman"/>
          <w:sz w:val="28"/>
          <w:szCs w:val="28"/>
        </w:rPr>
        <w:t>Разговор о правильном питании</w:t>
      </w:r>
      <w:r w:rsidRPr="000D646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D646F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BF01F0">
        <w:rPr>
          <w:rFonts w:ascii="Times New Roman" w:hAnsi="Times New Roman" w:cs="Times New Roman"/>
          <w:sz w:val="28"/>
          <w:szCs w:val="28"/>
        </w:rPr>
        <w:t xml:space="preserve"> М.М., Филиппова Т.А., Макеева А.Г.</w:t>
      </w:r>
    </w:p>
    <w:p w:rsidR="00BF01F0" w:rsidRPr="00BF01F0" w:rsidRDefault="00BF01F0" w:rsidP="00BF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F0" w:rsidRPr="00BF01F0" w:rsidRDefault="00BF01F0" w:rsidP="00BF01F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1F0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BF0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культуры здорового образа жизни с выделением главного компонента - культуры питания. </w:t>
      </w:r>
    </w:p>
    <w:p w:rsidR="00BF01F0" w:rsidRPr="00BF01F0" w:rsidRDefault="00BF01F0" w:rsidP="00BF0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F01F0" w:rsidRPr="000D646F" w:rsidRDefault="00BF01F0" w:rsidP="00BF01F0">
      <w:pPr>
        <w:spacing w:after="0" w:line="240" w:lineRule="auto"/>
        <w:ind w:left="2340" w:hanging="19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646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D646F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BF01F0" w:rsidRPr="00BF01F0" w:rsidRDefault="00BF01F0" w:rsidP="00BF01F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популяризация знаний о здоровом и правильном питании</w:t>
      </w:r>
      <w:proofErr w:type="gramStart"/>
      <w:r w:rsidRPr="00BF01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F01F0">
        <w:rPr>
          <w:rFonts w:ascii="Times New Roman" w:hAnsi="Times New Roman"/>
          <w:sz w:val="28"/>
          <w:szCs w:val="28"/>
        </w:rPr>
        <w:t>;</w:t>
      </w:r>
      <w:proofErr w:type="gramEnd"/>
    </w:p>
    <w:p w:rsidR="00BF01F0" w:rsidRPr="00BF01F0" w:rsidRDefault="00BF01F0" w:rsidP="00BF01F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формирование теоретических знаний в процессе изучения программы и совместной деятельности семьи и школы об основах рационального правильного питания;</w:t>
      </w:r>
    </w:p>
    <w:p w:rsidR="00BF01F0" w:rsidRPr="00BF01F0" w:rsidRDefault="00BF01F0" w:rsidP="00BF01F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развитие познавательного интереса и самостоятельной активности в процессе изучения, исследования, анализа и практических действий о правильном питании;</w:t>
      </w:r>
    </w:p>
    <w:p w:rsidR="00BF01F0" w:rsidRPr="000D646F" w:rsidRDefault="00BF01F0" w:rsidP="00BF01F0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BF01F0">
        <w:rPr>
          <w:rFonts w:ascii="Times New Roman" w:hAnsi="Times New Roman"/>
          <w:sz w:val="28"/>
          <w:szCs w:val="28"/>
        </w:rPr>
        <w:tab/>
      </w:r>
      <w:r w:rsidRPr="000D646F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BF01F0" w:rsidRPr="00BF01F0" w:rsidRDefault="00BF01F0" w:rsidP="00BF01F0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BF01F0">
        <w:rPr>
          <w:rFonts w:ascii="Times New Roman" w:hAnsi="Times New Roman"/>
          <w:sz w:val="28"/>
          <w:szCs w:val="28"/>
        </w:rPr>
        <w:t>осознание здоровья как главной человеческой ценности и важности правильного питая</w:t>
      </w:r>
      <w:proofErr w:type="gramEnd"/>
      <w:r w:rsidRPr="00BF01F0">
        <w:rPr>
          <w:rFonts w:ascii="Times New Roman" w:hAnsi="Times New Roman"/>
          <w:sz w:val="28"/>
          <w:szCs w:val="28"/>
        </w:rPr>
        <w:t xml:space="preserve"> как составной части сохранения и укрепления здоровья;</w:t>
      </w:r>
    </w:p>
    <w:p w:rsidR="00BF01F0" w:rsidRPr="00BF01F0" w:rsidRDefault="00BF01F0" w:rsidP="00BF01F0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выработка потребностей в соблюдении санитарно-гигиенических норм;</w:t>
      </w:r>
    </w:p>
    <w:p w:rsidR="00BF01F0" w:rsidRPr="00BF01F0" w:rsidRDefault="00BF01F0" w:rsidP="00BF01F0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воспитание воли и настойчивости, аккуратности в организации правильного питания и соблюдения режима дня, стремления к активной практической деятельности по реализации знаний о здоровом образе жизни через коллективную, групповую работу</w:t>
      </w:r>
    </w:p>
    <w:p w:rsidR="00BF01F0" w:rsidRPr="000D646F" w:rsidRDefault="00BF01F0" w:rsidP="00BF01F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646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BF01F0" w:rsidRPr="00BF01F0" w:rsidRDefault="00BF01F0" w:rsidP="00BF01F0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 xml:space="preserve">ознакомить </w:t>
      </w:r>
      <w:proofErr w:type="gramStart"/>
      <w:r w:rsidRPr="00BF01F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01F0">
        <w:rPr>
          <w:rFonts w:ascii="Times New Roman" w:hAnsi="Times New Roman"/>
          <w:sz w:val="28"/>
          <w:szCs w:val="28"/>
        </w:rPr>
        <w:t xml:space="preserve"> с правилами ведения здорового образа </w:t>
      </w:r>
      <w:r w:rsidR="000D646F">
        <w:rPr>
          <w:rFonts w:ascii="Times New Roman" w:hAnsi="Times New Roman"/>
          <w:sz w:val="28"/>
          <w:szCs w:val="28"/>
        </w:rPr>
        <w:t>жизни и заботы о своем здоровье</w:t>
      </w:r>
      <w:r w:rsidRPr="00BF01F0">
        <w:rPr>
          <w:rFonts w:ascii="Times New Roman" w:hAnsi="Times New Roman"/>
          <w:sz w:val="28"/>
          <w:szCs w:val="28"/>
        </w:rPr>
        <w:t>;</w:t>
      </w:r>
    </w:p>
    <w:p w:rsidR="00BF01F0" w:rsidRPr="00BF01F0" w:rsidRDefault="00BF01F0" w:rsidP="00BF01F0">
      <w:pPr>
        <w:pStyle w:val="a5"/>
        <w:numPr>
          <w:ilvl w:val="0"/>
          <w:numId w:val="5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сформировать систему знаний, умений, навыков по основам правильного питания.</w:t>
      </w:r>
    </w:p>
    <w:p w:rsidR="005270FD" w:rsidRDefault="000D646F" w:rsidP="00527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ОБЩАЯ ХАРАКТЕРИСТИКА КУРСА:</w:t>
      </w:r>
    </w:p>
    <w:p w:rsidR="000D646F" w:rsidRPr="005270FD" w:rsidRDefault="000D646F" w:rsidP="00527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0D646F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0D646F">
        <w:rPr>
          <w:rFonts w:ascii="Times New Roman" w:hAnsi="Times New Roman" w:cs="Times New Roman"/>
          <w:bCs/>
          <w:sz w:val="28"/>
          <w:szCs w:val="28"/>
        </w:rPr>
        <w:t xml:space="preserve"> подход – основной способ получения знаний.</w:t>
      </w:r>
    </w:p>
    <w:p w:rsidR="000D646F" w:rsidRPr="000D646F" w:rsidRDefault="000D646F" w:rsidP="000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6F">
        <w:rPr>
          <w:rFonts w:ascii="Times New Roman" w:hAnsi="Times New Roman" w:cs="Times New Roman"/>
          <w:sz w:val="28"/>
          <w:szCs w:val="28"/>
        </w:rPr>
        <w:t>Программа построена на основе следующих принципов:</w:t>
      </w:r>
    </w:p>
    <w:p w:rsidR="000D646F" w:rsidRPr="000D646F" w:rsidRDefault="000D646F" w:rsidP="000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646F">
        <w:rPr>
          <w:rFonts w:ascii="Times New Roman" w:hAnsi="Times New Roman" w:cs="Times New Roman"/>
          <w:sz w:val="28"/>
          <w:szCs w:val="28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0D646F" w:rsidRPr="000D646F" w:rsidRDefault="000D646F" w:rsidP="000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646F">
        <w:rPr>
          <w:rFonts w:ascii="Times New Roman" w:hAnsi="Times New Roman" w:cs="Times New Roman"/>
          <w:sz w:val="28"/>
          <w:szCs w:val="28"/>
        </w:rPr>
        <w:t>наглядности (иллюстративность, наличие дидактических материалов);</w:t>
      </w:r>
    </w:p>
    <w:p w:rsidR="000D646F" w:rsidRPr="000D646F" w:rsidRDefault="000D646F" w:rsidP="000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646F">
        <w:rPr>
          <w:rFonts w:ascii="Times New Roman" w:hAnsi="Times New Roman" w:cs="Times New Roman"/>
          <w:sz w:val="28"/>
          <w:szCs w:val="28"/>
        </w:rPr>
        <w:t>научности (обоснованность, наличие методологической базы и теоретической основы);</w:t>
      </w:r>
    </w:p>
    <w:p w:rsidR="000D646F" w:rsidRPr="000D646F" w:rsidRDefault="000D646F" w:rsidP="000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D646F">
        <w:rPr>
          <w:rFonts w:ascii="Times New Roman" w:hAnsi="Times New Roman" w:cs="Times New Roman"/>
          <w:sz w:val="28"/>
          <w:szCs w:val="28"/>
        </w:rPr>
        <w:t>демократичности (взаимодействие педагога и воспитанника в социуме);</w:t>
      </w:r>
    </w:p>
    <w:p w:rsidR="000D646F" w:rsidRPr="000D646F" w:rsidRDefault="000D646F" w:rsidP="000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646F">
        <w:rPr>
          <w:rFonts w:ascii="Times New Roman" w:hAnsi="Times New Roman" w:cs="Times New Roman"/>
          <w:sz w:val="28"/>
          <w:szCs w:val="28"/>
        </w:rPr>
        <w:t>актуализации знаний и умений (ситуации предлагаются с точки зрения потребностей младших школьников);</w:t>
      </w:r>
    </w:p>
    <w:p w:rsidR="000D646F" w:rsidRPr="000D646F" w:rsidRDefault="000D646F" w:rsidP="000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646F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0D646F">
        <w:rPr>
          <w:rFonts w:ascii="Times New Roman" w:hAnsi="Times New Roman" w:cs="Times New Roman"/>
          <w:sz w:val="28"/>
          <w:szCs w:val="28"/>
        </w:rPr>
        <w:t xml:space="preserve"> основы внеурочной деятельности (удовлетворение потребности детей данного возраста в игре и эмоционально-наглядной опоре).</w:t>
      </w:r>
    </w:p>
    <w:p w:rsidR="000D646F" w:rsidRPr="00436372" w:rsidRDefault="000D646F" w:rsidP="000D646F">
      <w:pPr>
        <w:pStyle w:val="2"/>
        <w:spacing w:line="240" w:lineRule="auto"/>
        <w:ind w:right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436372">
        <w:rPr>
          <w:rFonts w:eastAsia="Times New Roman" w:cs="Times New Roman"/>
          <w:b/>
          <w:iCs/>
          <w:color w:val="auto"/>
          <w:sz w:val="28"/>
          <w:szCs w:val="28"/>
          <w:lang w:val="ru-RU" w:eastAsia="ar-SA"/>
        </w:rPr>
        <w:t>Программа предусматривает использование следующих форм проведения занятий:</w:t>
      </w:r>
    </w:p>
    <w:p w:rsidR="000D646F" w:rsidRPr="000D646F" w:rsidRDefault="000D646F" w:rsidP="000D646F">
      <w:pPr>
        <w:pStyle w:val="2"/>
        <w:numPr>
          <w:ilvl w:val="0"/>
          <w:numId w:val="8"/>
        </w:numPr>
        <w:spacing w:line="240" w:lineRule="auto"/>
        <w:rPr>
          <w:rStyle w:val="a7"/>
          <w:rFonts w:cs="Times New Roman"/>
          <w:i w:val="0"/>
          <w:iCs w:val="0"/>
          <w:color w:val="auto"/>
          <w:sz w:val="28"/>
          <w:szCs w:val="28"/>
          <w:lang w:val="ru-RU" w:eastAsia="ar-SA"/>
        </w:rPr>
      </w:pPr>
      <w:r w:rsidRPr="000D646F">
        <w:rPr>
          <w:rStyle w:val="a7"/>
          <w:rFonts w:cs="Times New Roman"/>
          <w:bCs/>
          <w:i w:val="0"/>
          <w:sz w:val="28"/>
          <w:szCs w:val="28"/>
          <w:lang w:val="ru-RU"/>
        </w:rPr>
        <w:t>рассматривание рисунков, фотографий;</w:t>
      </w:r>
    </w:p>
    <w:p w:rsidR="000D646F" w:rsidRPr="000D646F" w:rsidRDefault="000D646F" w:rsidP="000D646F">
      <w:pPr>
        <w:pStyle w:val="2"/>
        <w:numPr>
          <w:ilvl w:val="0"/>
          <w:numId w:val="8"/>
        </w:numPr>
        <w:spacing w:line="240" w:lineRule="auto"/>
        <w:rPr>
          <w:rFonts w:cs="Times New Roman"/>
          <w:color w:val="auto"/>
          <w:sz w:val="28"/>
          <w:szCs w:val="28"/>
          <w:lang w:val="ru-RU" w:eastAsia="ar-SA"/>
        </w:rPr>
      </w:pPr>
      <w:r w:rsidRPr="000D646F">
        <w:rPr>
          <w:rStyle w:val="a7"/>
          <w:rFonts w:cs="Times New Roman"/>
          <w:bCs/>
          <w:i w:val="0"/>
          <w:sz w:val="28"/>
          <w:szCs w:val="28"/>
          <w:lang w:val="ru-RU"/>
        </w:rPr>
        <w:t>свободное и тематическое рисование;</w:t>
      </w:r>
      <w:r w:rsidRPr="000D646F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0D646F" w:rsidRPr="000D646F" w:rsidRDefault="000D646F" w:rsidP="000D646F">
      <w:pPr>
        <w:pStyle w:val="2"/>
        <w:numPr>
          <w:ilvl w:val="0"/>
          <w:numId w:val="8"/>
        </w:numPr>
        <w:spacing w:line="240" w:lineRule="auto"/>
        <w:rPr>
          <w:rStyle w:val="a7"/>
          <w:rFonts w:cs="Times New Roman"/>
          <w:i w:val="0"/>
          <w:iCs w:val="0"/>
          <w:color w:val="auto"/>
          <w:sz w:val="28"/>
          <w:szCs w:val="28"/>
          <w:lang w:val="ru-RU" w:eastAsia="ar-SA"/>
        </w:rPr>
      </w:pPr>
      <w:r w:rsidRPr="000D646F">
        <w:rPr>
          <w:rStyle w:val="a7"/>
          <w:rFonts w:cs="Times New Roman"/>
          <w:bCs/>
          <w:i w:val="0"/>
          <w:sz w:val="28"/>
          <w:szCs w:val="28"/>
          <w:lang w:val="ru-RU"/>
        </w:rPr>
        <w:t>моделирование и анализ ситуаций;</w:t>
      </w:r>
    </w:p>
    <w:p w:rsidR="000D646F" w:rsidRPr="000D646F" w:rsidRDefault="000D646F" w:rsidP="000D646F">
      <w:pPr>
        <w:pStyle w:val="2"/>
        <w:numPr>
          <w:ilvl w:val="0"/>
          <w:numId w:val="8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/>
        </w:rPr>
      </w:pPr>
      <w:r w:rsidRPr="000D646F">
        <w:rPr>
          <w:rFonts w:eastAsia="Times New Roman" w:cs="Times New Roman"/>
          <w:color w:val="auto"/>
          <w:sz w:val="28"/>
          <w:szCs w:val="28"/>
          <w:lang w:val="ru-RU" w:eastAsia="ar-SA"/>
        </w:rPr>
        <w:t>игры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proofErr w:type="spellStart"/>
      <w:r w:rsidRPr="000D646F">
        <w:rPr>
          <w:rStyle w:val="a7"/>
          <w:rFonts w:cs="Times New Roman"/>
          <w:bCs/>
          <w:i w:val="0"/>
          <w:sz w:val="28"/>
          <w:szCs w:val="28"/>
        </w:rPr>
        <w:t>конкурсы</w:t>
      </w:r>
      <w:proofErr w:type="spellEnd"/>
      <w:r w:rsidRPr="000D646F">
        <w:rPr>
          <w:rStyle w:val="a7"/>
          <w:rFonts w:cs="Times New Roman"/>
          <w:bCs/>
          <w:i w:val="0"/>
          <w:sz w:val="28"/>
          <w:szCs w:val="28"/>
        </w:rPr>
        <w:t xml:space="preserve">, </w:t>
      </w:r>
      <w:proofErr w:type="spellStart"/>
      <w:r w:rsidRPr="000D646F">
        <w:rPr>
          <w:rStyle w:val="a7"/>
          <w:rFonts w:cs="Times New Roman"/>
          <w:bCs/>
          <w:i w:val="0"/>
          <w:sz w:val="28"/>
          <w:szCs w:val="28"/>
        </w:rPr>
        <w:t>викторины</w:t>
      </w:r>
      <w:proofErr w:type="spellEnd"/>
      <w:r w:rsidRPr="000D646F">
        <w:rPr>
          <w:rStyle w:val="a7"/>
          <w:rFonts w:cs="Times New Roman"/>
          <w:bCs/>
          <w:i w:val="0"/>
          <w:sz w:val="28"/>
          <w:szCs w:val="28"/>
        </w:rPr>
        <w:t>;</w:t>
      </w:r>
    </w:p>
    <w:p w:rsidR="000D646F" w:rsidRPr="000D646F" w:rsidRDefault="000D646F" w:rsidP="000D646F">
      <w:pPr>
        <w:pStyle w:val="2"/>
        <w:numPr>
          <w:ilvl w:val="0"/>
          <w:numId w:val="8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/>
        </w:rPr>
      </w:pPr>
      <w:r w:rsidRPr="000D646F">
        <w:rPr>
          <w:rFonts w:eastAsia="Times New Roman" w:cs="Times New Roman"/>
          <w:color w:val="auto"/>
          <w:sz w:val="28"/>
          <w:szCs w:val="28"/>
          <w:lang w:val="ru-RU" w:eastAsia="ar-SA"/>
        </w:rPr>
        <w:t>беседа;</w:t>
      </w:r>
    </w:p>
    <w:p w:rsidR="000D646F" w:rsidRPr="000D646F" w:rsidRDefault="000D646F" w:rsidP="000D646F">
      <w:pPr>
        <w:pStyle w:val="2"/>
        <w:numPr>
          <w:ilvl w:val="0"/>
          <w:numId w:val="8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/>
        </w:rPr>
      </w:pPr>
      <w:r w:rsidRPr="000D646F">
        <w:rPr>
          <w:rFonts w:eastAsia="Times New Roman" w:cs="Times New Roman"/>
          <w:color w:val="auto"/>
          <w:sz w:val="28"/>
          <w:szCs w:val="28"/>
          <w:lang w:val="ru-RU" w:eastAsia="ar-SA"/>
        </w:rPr>
        <w:t>иллюстрирование;</w:t>
      </w:r>
    </w:p>
    <w:p w:rsidR="000D646F" w:rsidRPr="000D646F" w:rsidRDefault="000D646F" w:rsidP="000D646F">
      <w:pPr>
        <w:pStyle w:val="2"/>
        <w:numPr>
          <w:ilvl w:val="0"/>
          <w:numId w:val="8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/>
        </w:rPr>
      </w:pPr>
      <w:r w:rsidRPr="000D646F">
        <w:rPr>
          <w:rFonts w:eastAsia="Times New Roman" w:cs="Times New Roman"/>
          <w:color w:val="auto"/>
          <w:sz w:val="28"/>
          <w:szCs w:val="28"/>
          <w:lang w:val="ru-RU" w:eastAsia="ar-SA"/>
        </w:rPr>
        <w:t>кулинарная мастерская;</w:t>
      </w:r>
    </w:p>
    <w:p w:rsidR="000D646F" w:rsidRPr="000D646F" w:rsidRDefault="000D646F" w:rsidP="000D646F">
      <w:pPr>
        <w:pStyle w:val="2"/>
        <w:numPr>
          <w:ilvl w:val="0"/>
          <w:numId w:val="8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/>
        </w:rPr>
      </w:pPr>
      <w:proofErr w:type="spellStart"/>
      <w:r w:rsidRPr="000D646F">
        <w:rPr>
          <w:rFonts w:eastAsia="Times New Roman" w:cs="Times New Roman"/>
          <w:color w:val="auto"/>
          <w:sz w:val="28"/>
          <w:szCs w:val="28"/>
          <w:lang w:val="ru-RU" w:eastAsia="ar-SA"/>
        </w:rPr>
        <w:t>инсценирование</w:t>
      </w:r>
      <w:proofErr w:type="spellEnd"/>
      <w:r w:rsidRPr="000D646F">
        <w:rPr>
          <w:rFonts w:eastAsia="Times New Roman" w:cs="Times New Roman"/>
          <w:color w:val="auto"/>
          <w:sz w:val="28"/>
          <w:szCs w:val="28"/>
          <w:lang w:val="ru-RU" w:eastAsia="ar-SA"/>
        </w:rPr>
        <w:t xml:space="preserve"> интересных стихов и сказок о продуктах;</w:t>
      </w:r>
    </w:p>
    <w:p w:rsidR="000D646F" w:rsidRPr="000D646F" w:rsidRDefault="000D646F" w:rsidP="000D646F">
      <w:pPr>
        <w:pStyle w:val="2"/>
        <w:numPr>
          <w:ilvl w:val="0"/>
          <w:numId w:val="8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/>
        </w:rPr>
      </w:pPr>
      <w:r w:rsidRPr="000D646F">
        <w:rPr>
          <w:rFonts w:eastAsia="Times New Roman" w:cs="Times New Roman"/>
          <w:color w:val="auto"/>
          <w:sz w:val="28"/>
          <w:szCs w:val="28"/>
          <w:lang w:val="ru-RU" w:eastAsia="ar-SA"/>
        </w:rPr>
        <w:t>работа в малых группах;</w:t>
      </w:r>
    </w:p>
    <w:p w:rsidR="000D646F" w:rsidRPr="000D646F" w:rsidRDefault="000D646F" w:rsidP="000D646F">
      <w:pPr>
        <w:pStyle w:val="2"/>
        <w:numPr>
          <w:ilvl w:val="0"/>
          <w:numId w:val="8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/>
        </w:rPr>
      </w:pPr>
      <w:r w:rsidRPr="000D646F">
        <w:rPr>
          <w:rFonts w:eastAsia="Times New Roman" w:cs="Times New Roman"/>
          <w:color w:val="auto"/>
          <w:sz w:val="28"/>
          <w:szCs w:val="28"/>
          <w:lang w:val="ru-RU" w:eastAsia="ar-SA"/>
        </w:rPr>
        <w:t>экскурсия на кухню школьной столовой;</w:t>
      </w:r>
    </w:p>
    <w:p w:rsidR="000D646F" w:rsidRPr="000D646F" w:rsidRDefault="000D646F" w:rsidP="000D646F">
      <w:pPr>
        <w:pStyle w:val="2"/>
        <w:numPr>
          <w:ilvl w:val="0"/>
          <w:numId w:val="8"/>
        </w:numPr>
        <w:spacing w:line="240" w:lineRule="auto"/>
        <w:rPr>
          <w:rFonts w:eastAsia="Times New Roman" w:cs="Times New Roman"/>
          <w:color w:val="auto"/>
          <w:sz w:val="28"/>
          <w:szCs w:val="28"/>
          <w:lang w:val="ru-RU" w:eastAsia="ar-SA"/>
        </w:rPr>
      </w:pPr>
      <w:r w:rsidRPr="000D646F">
        <w:rPr>
          <w:rFonts w:eastAsia="Times New Roman" w:cs="Times New Roman"/>
          <w:color w:val="auto"/>
          <w:sz w:val="28"/>
          <w:szCs w:val="28"/>
          <w:lang w:val="ru-RU" w:eastAsia="ar-SA"/>
        </w:rPr>
        <w:t xml:space="preserve">наглядная демонстрация с помощью презентаций; </w:t>
      </w:r>
    </w:p>
    <w:p w:rsidR="00BF01F0" w:rsidRPr="000D646F" w:rsidRDefault="00BF01F0" w:rsidP="000D6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46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D646F" w:rsidRPr="005270FD" w:rsidRDefault="00BF01F0" w:rsidP="000D646F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bCs w:val="0"/>
          <w:i/>
          <w:sz w:val="28"/>
          <w:szCs w:val="28"/>
        </w:rPr>
      </w:pPr>
      <w:r w:rsidRPr="000D646F">
        <w:rPr>
          <w:b/>
          <w:sz w:val="28"/>
          <w:szCs w:val="28"/>
        </w:rPr>
        <w:t xml:space="preserve"> </w:t>
      </w:r>
      <w:r w:rsidR="00436372">
        <w:rPr>
          <w:rStyle w:val="a9"/>
          <w:i/>
          <w:sz w:val="28"/>
          <w:szCs w:val="28"/>
        </w:rPr>
        <w:t>РЕЗУЛЬТАТЫ ОСВОЕНИЯ ПРОГ</w:t>
      </w:r>
      <w:r w:rsidR="000D646F" w:rsidRPr="000D646F">
        <w:rPr>
          <w:rStyle w:val="a9"/>
          <w:i/>
          <w:sz w:val="28"/>
          <w:szCs w:val="28"/>
        </w:rPr>
        <w:t>РАММЫ:</w:t>
      </w:r>
    </w:p>
    <w:p w:rsidR="000D646F" w:rsidRPr="000D646F" w:rsidRDefault="000D646F" w:rsidP="000D646F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D646F">
        <w:rPr>
          <w:rStyle w:val="a9"/>
          <w:sz w:val="28"/>
          <w:szCs w:val="28"/>
        </w:rPr>
        <w:t xml:space="preserve">     </w:t>
      </w:r>
      <w:r w:rsidRPr="000D646F">
        <w:rPr>
          <w:rStyle w:val="a9"/>
          <w:i/>
          <w:sz w:val="28"/>
          <w:szCs w:val="28"/>
        </w:rPr>
        <w:t>Личностными результатами</w:t>
      </w:r>
      <w:r w:rsidRPr="000D646F">
        <w:rPr>
          <w:rStyle w:val="apple-converted-space"/>
          <w:bCs/>
          <w:sz w:val="28"/>
          <w:szCs w:val="28"/>
        </w:rPr>
        <w:t> </w:t>
      </w:r>
      <w:r w:rsidRPr="000D646F">
        <w:rPr>
          <w:i/>
          <w:sz w:val="28"/>
          <w:szCs w:val="28"/>
        </w:rPr>
        <w:t>освоения учащимися программы являются:</w:t>
      </w:r>
    </w:p>
    <w:p w:rsidR="000D646F" w:rsidRPr="000D646F" w:rsidRDefault="000D646F" w:rsidP="000D646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646F">
        <w:rPr>
          <w:sz w:val="28"/>
          <w:szCs w:val="28"/>
        </w:rPr>
        <w:t>проявление познавательных интересов и активности в области здорового питания;</w:t>
      </w:r>
    </w:p>
    <w:p w:rsidR="000D646F" w:rsidRPr="000D646F" w:rsidRDefault="000D646F" w:rsidP="000D646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646F">
        <w:rPr>
          <w:sz w:val="28"/>
          <w:szCs w:val="28"/>
        </w:rPr>
        <w:t>овладение установками, нормами и правилами правильного питания;</w:t>
      </w:r>
    </w:p>
    <w:p w:rsidR="000D646F" w:rsidRPr="000D646F" w:rsidRDefault="000D646F" w:rsidP="000D646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646F">
        <w:rPr>
          <w:sz w:val="28"/>
          <w:szCs w:val="28"/>
        </w:rPr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</w:t>
      </w:r>
    </w:p>
    <w:p w:rsidR="002D203B" w:rsidRPr="005270FD" w:rsidRDefault="000D646F" w:rsidP="000D646F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9"/>
          <w:b w:val="0"/>
          <w:bCs w:val="0"/>
          <w:sz w:val="28"/>
          <w:szCs w:val="28"/>
        </w:rPr>
      </w:pPr>
      <w:proofErr w:type="gramStart"/>
      <w:r w:rsidRPr="000D646F">
        <w:rPr>
          <w:sz w:val="28"/>
          <w:szCs w:val="28"/>
        </w:rPr>
        <w:t>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здоровье и  правильном питании», в том числе развитие представления об адекватности питания, его соответствия росту, весу, возрасту, образу жизни человека.</w:t>
      </w:r>
      <w:proofErr w:type="gramEnd"/>
    </w:p>
    <w:p w:rsidR="000D646F" w:rsidRPr="002D203B" w:rsidRDefault="000D646F" w:rsidP="000D646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0D646F">
        <w:rPr>
          <w:rStyle w:val="a9"/>
          <w:i/>
          <w:sz w:val="28"/>
          <w:szCs w:val="28"/>
        </w:rPr>
        <w:t xml:space="preserve"> </w:t>
      </w:r>
      <w:proofErr w:type="spellStart"/>
      <w:r w:rsidRPr="000D646F">
        <w:rPr>
          <w:rStyle w:val="a9"/>
          <w:i/>
          <w:sz w:val="28"/>
          <w:szCs w:val="28"/>
        </w:rPr>
        <w:t>Метапредметными</w:t>
      </w:r>
      <w:proofErr w:type="spellEnd"/>
      <w:r w:rsidRPr="000D646F">
        <w:rPr>
          <w:rStyle w:val="a9"/>
          <w:i/>
          <w:sz w:val="28"/>
          <w:szCs w:val="28"/>
        </w:rPr>
        <w:t xml:space="preserve"> результатами</w:t>
      </w:r>
      <w:r w:rsidRPr="000D646F">
        <w:rPr>
          <w:rStyle w:val="apple-converted-space"/>
          <w:bCs/>
          <w:sz w:val="28"/>
          <w:szCs w:val="28"/>
        </w:rPr>
        <w:t> </w:t>
      </w:r>
      <w:r w:rsidRPr="000D646F">
        <w:rPr>
          <w:i/>
          <w:sz w:val="28"/>
          <w:szCs w:val="28"/>
        </w:rPr>
        <w:t>освоения программы являются</w:t>
      </w:r>
    </w:p>
    <w:p w:rsidR="000D646F" w:rsidRPr="000D646F" w:rsidRDefault="000D646F" w:rsidP="000D646F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646F">
        <w:rPr>
          <w:sz w:val="28"/>
          <w:szCs w:val="28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0D646F" w:rsidRPr="000D646F" w:rsidRDefault="000D646F" w:rsidP="000D646F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646F">
        <w:rPr>
          <w:sz w:val="28"/>
          <w:szCs w:val="28"/>
        </w:rPr>
        <w:t>способность к сотрудничеству и коммуникации;</w:t>
      </w:r>
    </w:p>
    <w:p w:rsidR="000D646F" w:rsidRPr="000D646F" w:rsidRDefault="000D646F" w:rsidP="000D646F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646F">
        <w:rPr>
          <w:sz w:val="28"/>
          <w:szCs w:val="28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0D646F" w:rsidRPr="000D646F" w:rsidRDefault="000D646F" w:rsidP="000D646F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0D646F">
        <w:rPr>
          <w:sz w:val="28"/>
          <w:szCs w:val="28"/>
        </w:rPr>
        <w:lastRenderedPageBreak/>
        <w:t xml:space="preserve">способность к самоорганизации, </w:t>
      </w:r>
      <w:proofErr w:type="spellStart"/>
      <w:r w:rsidRPr="000D646F">
        <w:rPr>
          <w:sz w:val="28"/>
          <w:szCs w:val="28"/>
        </w:rPr>
        <w:t>саморегуляции</w:t>
      </w:r>
      <w:proofErr w:type="spellEnd"/>
      <w:r w:rsidRPr="000D646F">
        <w:rPr>
          <w:sz w:val="28"/>
          <w:szCs w:val="28"/>
        </w:rPr>
        <w:t xml:space="preserve"> и рефлексии в области здорового питания;</w:t>
      </w:r>
    </w:p>
    <w:p w:rsidR="000D646F" w:rsidRPr="000D646F" w:rsidRDefault="000D646F" w:rsidP="000D646F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D646F">
        <w:rPr>
          <w:rStyle w:val="a9"/>
          <w:i/>
          <w:sz w:val="28"/>
          <w:szCs w:val="28"/>
        </w:rPr>
        <w:t>Предметными результатами</w:t>
      </w:r>
      <w:r w:rsidRPr="000D646F">
        <w:rPr>
          <w:rStyle w:val="apple-converted-space"/>
          <w:sz w:val="28"/>
          <w:szCs w:val="28"/>
        </w:rPr>
        <w:t> </w:t>
      </w:r>
      <w:r w:rsidRPr="000D646F">
        <w:rPr>
          <w:i/>
          <w:sz w:val="28"/>
          <w:szCs w:val="28"/>
        </w:rPr>
        <w:t>освоения программы являются:</w:t>
      </w:r>
    </w:p>
    <w:p w:rsidR="000D646F" w:rsidRPr="000D646F" w:rsidRDefault="000D646F" w:rsidP="000D646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646F">
        <w:rPr>
          <w:sz w:val="28"/>
          <w:szCs w:val="28"/>
        </w:rPr>
        <w:t>Полученные знания позволяют детям ориентироваться в ассортименте наиболее типичных продуктов питания, сознательно выбирая наиболее полезные; дети смогут оценивать себя (рацион, режим питания, режим дня) с точки зрения соответствия требованиям здорового образа жизни; дети могут планировать свой режим дня, учитывая важность физической активности, соблюдений гигиенических правил и норм.</w:t>
      </w:r>
    </w:p>
    <w:p w:rsidR="000D646F" w:rsidRPr="000D646F" w:rsidRDefault="000D646F" w:rsidP="000D646F">
      <w:pPr>
        <w:pStyle w:val="a8"/>
        <w:shd w:val="clear" w:color="auto" w:fill="FFFFFF"/>
        <w:spacing w:before="0" w:beforeAutospacing="0" w:after="0" w:afterAutospacing="0"/>
        <w:jc w:val="both"/>
        <w:rPr>
          <w:rStyle w:val="a7"/>
          <w:i w:val="0"/>
          <w:sz w:val="28"/>
          <w:szCs w:val="28"/>
        </w:rPr>
      </w:pPr>
      <w:r w:rsidRPr="000D646F">
        <w:rPr>
          <w:rStyle w:val="a7"/>
          <w:sz w:val="28"/>
          <w:szCs w:val="28"/>
        </w:rPr>
        <w:t>В познавательной сфере:</w:t>
      </w:r>
    </w:p>
    <w:p w:rsidR="000D646F" w:rsidRPr="000D646F" w:rsidRDefault="000D646F" w:rsidP="000D646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a7"/>
          <w:i w:val="0"/>
          <w:sz w:val="28"/>
          <w:szCs w:val="28"/>
        </w:rPr>
      </w:pPr>
      <w:r w:rsidRPr="000D646F">
        <w:rPr>
          <w:rStyle w:val="a7"/>
          <w:sz w:val="28"/>
          <w:szCs w:val="28"/>
        </w:rPr>
        <w:t>формирование знаний о продуктах, их составе</w:t>
      </w:r>
    </w:p>
    <w:p w:rsidR="000D646F" w:rsidRPr="000D646F" w:rsidRDefault="000D646F" w:rsidP="000D646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646F">
        <w:rPr>
          <w:sz w:val="28"/>
          <w:szCs w:val="28"/>
        </w:rPr>
        <w:t xml:space="preserve">ознакомление с питательными свойствами продуктов, содержащихся в них витаминов и минеральных веществ; </w:t>
      </w:r>
    </w:p>
    <w:p w:rsidR="000D646F" w:rsidRPr="000D646F" w:rsidRDefault="000D646F" w:rsidP="000D646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646F">
        <w:rPr>
          <w:sz w:val="28"/>
          <w:szCs w:val="28"/>
        </w:rPr>
        <w:t xml:space="preserve">обучение навыкам выбирать качественные и полезные продукты и умение оценивать предоставленную о продукте информацию </w:t>
      </w:r>
    </w:p>
    <w:p w:rsidR="000D646F" w:rsidRPr="000D646F" w:rsidRDefault="000D646F" w:rsidP="000D646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646F">
        <w:rPr>
          <w:sz w:val="28"/>
          <w:szCs w:val="28"/>
        </w:rPr>
        <w:t>формирование представления о роли национальных кухонь в обеспечении полноценным питанием жителей той или иной местности.</w:t>
      </w:r>
    </w:p>
    <w:p w:rsidR="000D646F" w:rsidRPr="000D646F" w:rsidRDefault="000D646F" w:rsidP="000D646F">
      <w:pPr>
        <w:pStyle w:val="a8"/>
        <w:shd w:val="clear" w:color="auto" w:fill="FFFFFF"/>
        <w:spacing w:before="0" w:beforeAutospacing="0" w:after="0" w:afterAutospacing="0"/>
        <w:jc w:val="both"/>
        <w:rPr>
          <w:rStyle w:val="a7"/>
          <w:i w:val="0"/>
          <w:sz w:val="28"/>
          <w:szCs w:val="28"/>
        </w:rPr>
      </w:pPr>
      <w:r w:rsidRPr="000D646F">
        <w:rPr>
          <w:rStyle w:val="a7"/>
          <w:sz w:val="28"/>
          <w:szCs w:val="28"/>
        </w:rPr>
        <w:t>В трудовой сфере:</w:t>
      </w:r>
    </w:p>
    <w:p w:rsidR="000D646F" w:rsidRPr="000D646F" w:rsidRDefault="000D646F" w:rsidP="000D646F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0D646F">
        <w:rPr>
          <w:sz w:val="28"/>
          <w:szCs w:val="28"/>
        </w:rPr>
        <w:t>соблюдение норм и правил безопасности труда, пожарной безопасности, правил санитарии и гигиены;</w:t>
      </w:r>
    </w:p>
    <w:p w:rsidR="000D646F" w:rsidRPr="000D646F" w:rsidRDefault="000D646F" w:rsidP="000D646F">
      <w:pPr>
        <w:pStyle w:val="a5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D646F">
        <w:rPr>
          <w:rStyle w:val="a7"/>
          <w:rFonts w:ascii="Times New Roman" w:hAnsi="Times New Roman"/>
          <w:sz w:val="28"/>
          <w:szCs w:val="28"/>
        </w:rPr>
        <w:t>В мотивационной сфере:</w:t>
      </w:r>
    </w:p>
    <w:p w:rsidR="000D646F" w:rsidRPr="000D646F" w:rsidRDefault="000D646F" w:rsidP="000D646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D646F">
        <w:rPr>
          <w:rFonts w:ascii="Times New Roman" w:hAnsi="Times New Roman"/>
          <w:sz w:val="28"/>
          <w:szCs w:val="28"/>
        </w:rPr>
        <w:t>выраженная готовность в потребности здорового питания;</w:t>
      </w:r>
    </w:p>
    <w:p w:rsidR="000D646F" w:rsidRPr="000D646F" w:rsidRDefault="000D646F" w:rsidP="000D646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D646F">
        <w:rPr>
          <w:rFonts w:ascii="Times New Roman" w:hAnsi="Times New Roman"/>
          <w:sz w:val="28"/>
          <w:szCs w:val="28"/>
        </w:rPr>
        <w:t>осознание ответственности за качество правильного питания.</w:t>
      </w:r>
    </w:p>
    <w:p w:rsidR="000D646F" w:rsidRPr="000D646F" w:rsidRDefault="000D646F" w:rsidP="000D646F">
      <w:pPr>
        <w:pStyle w:val="a5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D646F">
        <w:rPr>
          <w:rStyle w:val="a7"/>
          <w:rFonts w:ascii="Times New Roman" w:hAnsi="Times New Roman"/>
          <w:sz w:val="28"/>
          <w:szCs w:val="28"/>
        </w:rPr>
        <w:t>В эстетической сфере:</w:t>
      </w:r>
    </w:p>
    <w:p w:rsidR="000D646F" w:rsidRPr="000D646F" w:rsidRDefault="000D646F" w:rsidP="000D646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D646F">
        <w:rPr>
          <w:rFonts w:ascii="Times New Roman" w:hAnsi="Times New Roman"/>
          <w:sz w:val="28"/>
          <w:szCs w:val="28"/>
        </w:rPr>
        <w:t>дизайнерское проектирование блюд с точки зрения здорового питания;</w:t>
      </w:r>
    </w:p>
    <w:p w:rsidR="000D646F" w:rsidRPr="000D646F" w:rsidRDefault="000D646F" w:rsidP="000D646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D646F">
        <w:rPr>
          <w:rFonts w:ascii="Times New Roman" w:hAnsi="Times New Roman"/>
          <w:sz w:val="28"/>
          <w:szCs w:val="28"/>
        </w:rPr>
        <w:t>освоение навыков сервировки стола.</w:t>
      </w:r>
    </w:p>
    <w:p w:rsidR="000D646F" w:rsidRDefault="000D646F" w:rsidP="000D64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646F">
        <w:rPr>
          <w:rFonts w:ascii="Times New Roman" w:hAnsi="Times New Roman"/>
          <w:sz w:val="28"/>
          <w:szCs w:val="28"/>
        </w:rPr>
        <w:tab/>
        <w:t>Оздоровительные результаты программы внеурочной деятельности: Осознание  </w:t>
      </w:r>
      <w:proofErr w:type="gramStart"/>
      <w:r w:rsidRPr="000D646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D646F">
        <w:rPr>
          <w:rFonts w:ascii="Times New Roman" w:hAnsi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2D203B" w:rsidRDefault="002D203B" w:rsidP="000D64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D203B" w:rsidRPr="002D203B" w:rsidRDefault="002D203B" w:rsidP="002D203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203B">
        <w:rPr>
          <w:rFonts w:ascii="Times New Roman" w:hAnsi="Times New Roman"/>
          <w:sz w:val="28"/>
          <w:szCs w:val="28"/>
        </w:rPr>
        <w:t xml:space="preserve">     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2D203B" w:rsidRPr="002D203B" w:rsidRDefault="002D203B" w:rsidP="002D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3B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2D203B" w:rsidRPr="002D203B" w:rsidRDefault="002D203B" w:rsidP="002D203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3B">
        <w:rPr>
          <w:rFonts w:ascii="Times New Roman" w:hAnsi="Times New Roman"/>
          <w:sz w:val="28"/>
          <w:szCs w:val="28"/>
          <w:lang w:eastAsia="ru-RU"/>
        </w:rPr>
        <w:t>Активное, деятельное отношение ребёнка к окружающей действительности.</w:t>
      </w:r>
    </w:p>
    <w:p w:rsidR="002D203B" w:rsidRPr="002D203B" w:rsidRDefault="002D203B" w:rsidP="002D203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3B">
        <w:rPr>
          <w:rFonts w:ascii="Times New Roman" w:hAnsi="Times New Roman"/>
          <w:sz w:val="28"/>
          <w:szCs w:val="28"/>
          <w:lang w:eastAsia="ru-RU"/>
        </w:rPr>
        <w:t>Гибкость мышления, умение видеть ситуацию или задачу с разных позиций, в разном контексте и содержании.</w:t>
      </w:r>
    </w:p>
    <w:p w:rsidR="002D203B" w:rsidRPr="002D203B" w:rsidRDefault="002D203B" w:rsidP="002D203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3B">
        <w:rPr>
          <w:rFonts w:ascii="Times New Roman" w:hAnsi="Times New Roman"/>
          <w:sz w:val="28"/>
          <w:szCs w:val="28"/>
          <w:lang w:eastAsia="ru-RU"/>
        </w:rPr>
        <w:t xml:space="preserve">Умение работать в команде, полностью отвечая за качество процесса и результат своей собственной деятельности. </w:t>
      </w:r>
    </w:p>
    <w:p w:rsidR="002D203B" w:rsidRPr="002D203B" w:rsidRDefault="002D203B" w:rsidP="002D203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3B">
        <w:rPr>
          <w:rFonts w:ascii="Times New Roman" w:hAnsi="Times New Roman"/>
          <w:sz w:val="28"/>
          <w:szCs w:val="28"/>
          <w:lang w:eastAsia="ru-RU"/>
        </w:rPr>
        <w:lastRenderedPageBreak/>
        <w:t>Исполнительские способности.</w:t>
      </w:r>
    </w:p>
    <w:p w:rsidR="002D203B" w:rsidRPr="002D203B" w:rsidRDefault="002D203B" w:rsidP="002D203B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2D203B">
        <w:rPr>
          <w:rFonts w:ascii="Times New Roman" w:hAnsi="Times New Roman"/>
          <w:sz w:val="28"/>
          <w:szCs w:val="28"/>
          <w:lang w:eastAsia="ru-RU"/>
        </w:rPr>
        <w:t>Умение пользоваться понятиями и терминами: режим дня, оздоровительная гимнастика, "режим питания", "усвоение пищи", "калорийность продукта", "белки"</w:t>
      </w:r>
      <w:proofErr w:type="gramStart"/>
      <w:r w:rsidRPr="002D203B">
        <w:rPr>
          <w:rFonts w:ascii="Times New Roman" w:hAnsi="Times New Roman"/>
          <w:sz w:val="28"/>
          <w:szCs w:val="28"/>
          <w:lang w:eastAsia="ru-RU"/>
        </w:rPr>
        <w:t>,"</w:t>
      </w:r>
      <w:proofErr w:type="gramEnd"/>
      <w:r w:rsidRPr="002D203B">
        <w:rPr>
          <w:rFonts w:ascii="Times New Roman" w:hAnsi="Times New Roman"/>
          <w:sz w:val="28"/>
          <w:szCs w:val="28"/>
          <w:lang w:eastAsia="ru-RU"/>
        </w:rPr>
        <w:t>жиры","углеводы", "минеральные вещества и витамины".</w:t>
      </w:r>
    </w:p>
    <w:p w:rsidR="002D203B" w:rsidRPr="002D203B" w:rsidRDefault="002D203B" w:rsidP="002D203B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D203B">
        <w:rPr>
          <w:rFonts w:ascii="Times New Roman" w:hAnsi="Times New Roman"/>
          <w:sz w:val="28"/>
          <w:szCs w:val="28"/>
          <w:lang w:eastAsia="ru-RU"/>
        </w:rPr>
        <w:t>Владение правилами  поведения за столом.</w:t>
      </w:r>
    </w:p>
    <w:p w:rsidR="002D203B" w:rsidRPr="002D203B" w:rsidRDefault="002D203B" w:rsidP="002D203B">
      <w:pPr>
        <w:pStyle w:val="a5"/>
        <w:rPr>
          <w:rFonts w:ascii="Times New Roman" w:hAnsi="Times New Roman"/>
          <w:b/>
          <w:sz w:val="28"/>
          <w:szCs w:val="28"/>
        </w:rPr>
      </w:pPr>
      <w:r w:rsidRPr="002D203B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ПРОГРАММЫ:</w:t>
      </w:r>
      <w:r w:rsidRPr="002D203B">
        <w:rPr>
          <w:b/>
          <w:sz w:val="28"/>
          <w:szCs w:val="28"/>
        </w:rPr>
        <w:t xml:space="preserve">    </w:t>
      </w:r>
    </w:p>
    <w:p w:rsidR="002D203B" w:rsidRPr="002D203B" w:rsidRDefault="002D203B" w:rsidP="002D203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</w:t>
      </w:r>
      <w:r w:rsidRPr="002D203B">
        <w:rPr>
          <w:rStyle w:val="a9"/>
          <w:color w:val="000000"/>
          <w:sz w:val="28"/>
          <w:szCs w:val="28"/>
        </w:rPr>
        <w:t>Ценность жизни</w:t>
      </w:r>
      <w:r w:rsidRPr="002D203B">
        <w:rPr>
          <w:rStyle w:val="apple-converted-space"/>
          <w:color w:val="000000"/>
          <w:sz w:val="28"/>
          <w:szCs w:val="28"/>
        </w:rPr>
        <w:t> </w:t>
      </w:r>
      <w:r w:rsidRPr="002D203B">
        <w:rPr>
          <w:rStyle w:val="a9"/>
          <w:color w:val="000000"/>
          <w:sz w:val="28"/>
          <w:szCs w:val="28"/>
        </w:rPr>
        <w:t>и человека</w:t>
      </w:r>
      <w:r w:rsidRPr="002D203B">
        <w:rPr>
          <w:rStyle w:val="apple-converted-space"/>
          <w:color w:val="000000"/>
          <w:sz w:val="28"/>
          <w:szCs w:val="28"/>
        </w:rPr>
        <w:t> </w:t>
      </w:r>
      <w:r w:rsidRPr="002D203B">
        <w:rPr>
          <w:color w:val="000000"/>
          <w:sz w:val="28"/>
          <w:szCs w:val="28"/>
        </w:rPr>
        <w:t>– осознание ответственности за себя и других людей, понимание необходимости заботы о  физическом здоровье.</w:t>
      </w:r>
    </w:p>
    <w:p w:rsidR="002D203B" w:rsidRPr="002D203B" w:rsidRDefault="002D203B" w:rsidP="002D203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</w:t>
      </w:r>
      <w:r w:rsidRPr="002D203B">
        <w:rPr>
          <w:rStyle w:val="a9"/>
          <w:color w:val="000000"/>
          <w:sz w:val="28"/>
          <w:szCs w:val="28"/>
        </w:rPr>
        <w:t>Ценность общения</w:t>
      </w:r>
      <w:r w:rsidRPr="002D203B">
        <w:rPr>
          <w:rStyle w:val="apple-converted-space"/>
          <w:bCs/>
          <w:color w:val="000000"/>
          <w:sz w:val="28"/>
          <w:szCs w:val="28"/>
        </w:rPr>
        <w:t> </w:t>
      </w:r>
      <w:r w:rsidRPr="002D203B">
        <w:rPr>
          <w:color w:val="000000"/>
          <w:sz w:val="28"/>
          <w:szCs w:val="28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2D203B" w:rsidRPr="002D203B" w:rsidRDefault="002D203B" w:rsidP="002D203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</w:t>
      </w:r>
      <w:r w:rsidRPr="002D203B">
        <w:rPr>
          <w:rStyle w:val="a9"/>
          <w:color w:val="000000"/>
          <w:sz w:val="28"/>
          <w:szCs w:val="28"/>
        </w:rPr>
        <w:t>Ценность труда и творчества</w:t>
      </w:r>
      <w:r w:rsidRPr="002D203B">
        <w:rPr>
          <w:rStyle w:val="apple-converted-space"/>
          <w:color w:val="000000"/>
          <w:sz w:val="28"/>
          <w:szCs w:val="28"/>
        </w:rPr>
        <w:t> </w:t>
      </w:r>
      <w:r w:rsidRPr="002D203B">
        <w:rPr>
          <w:color w:val="000000"/>
          <w:sz w:val="28"/>
          <w:szCs w:val="28"/>
        </w:rPr>
        <w:t>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2D203B" w:rsidRDefault="002D203B" w:rsidP="002D203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</w:t>
      </w:r>
      <w:r w:rsidR="00436372">
        <w:rPr>
          <w:rStyle w:val="a9"/>
          <w:color w:val="000000"/>
          <w:sz w:val="28"/>
          <w:szCs w:val="28"/>
        </w:rPr>
        <w:t xml:space="preserve"> </w:t>
      </w:r>
      <w:r w:rsidRPr="002D203B">
        <w:rPr>
          <w:rStyle w:val="a9"/>
          <w:color w:val="000000"/>
          <w:sz w:val="28"/>
          <w:szCs w:val="28"/>
        </w:rPr>
        <w:t>Ценность гражданственности и патриотизма</w:t>
      </w:r>
      <w:r w:rsidRPr="002D203B">
        <w:rPr>
          <w:rStyle w:val="apple-converted-space"/>
          <w:bCs/>
          <w:color w:val="000000"/>
          <w:sz w:val="28"/>
          <w:szCs w:val="28"/>
        </w:rPr>
        <w:t> </w:t>
      </w:r>
      <w:r w:rsidRPr="002D203B">
        <w:rPr>
          <w:color w:val="000000"/>
          <w:sz w:val="28"/>
          <w:szCs w:val="28"/>
        </w:rPr>
        <w:t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поколений, следование традициям своего народа.</w:t>
      </w:r>
    </w:p>
    <w:p w:rsidR="00FE2E1C" w:rsidRDefault="00FE2E1C" w:rsidP="00FE2E1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МЕСТА ПРОГРАММЫ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FE2E1C" w:rsidRPr="00FE2E1C" w:rsidRDefault="00FE2E1C" w:rsidP="00FE2E1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2E1C">
        <w:rPr>
          <w:rFonts w:ascii="Times New Roman" w:hAnsi="Times New Roman" w:cs="Times New Roman"/>
          <w:sz w:val="28"/>
          <w:szCs w:val="28"/>
          <w:lang w:eastAsia="en-US"/>
        </w:rPr>
        <w:t xml:space="preserve">На занятия внеурочной деятельности по программе </w:t>
      </w:r>
      <w:r w:rsidRPr="00FE2E1C">
        <w:rPr>
          <w:rFonts w:ascii="Times New Roman" w:hAnsi="Times New Roman" w:cs="Times New Roman"/>
          <w:bCs/>
          <w:sz w:val="28"/>
          <w:szCs w:val="28"/>
        </w:rPr>
        <w:t>«</w:t>
      </w:r>
      <w:r w:rsidRPr="00FE2E1C">
        <w:rPr>
          <w:rFonts w:ascii="Times New Roman" w:hAnsi="Times New Roman" w:cs="Times New Roman"/>
          <w:sz w:val="28"/>
          <w:szCs w:val="28"/>
          <w:lang w:eastAsia="en-US"/>
        </w:rPr>
        <w:t>Разговор о здоровье и правильном питании»  спортивно-оз</w:t>
      </w:r>
      <w:r>
        <w:rPr>
          <w:rFonts w:ascii="Times New Roman" w:hAnsi="Times New Roman" w:cs="Times New Roman"/>
          <w:sz w:val="28"/>
          <w:szCs w:val="28"/>
          <w:lang w:eastAsia="en-US"/>
        </w:rPr>
        <w:t>доровительной деятельности в 3 классе отводится 34</w:t>
      </w:r>
      <w:r w:rsidRPr="00FE2E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E2E1C">
        <w:rPr>
          <w:rFonts w:ascii="Times New Roman" w:hAnsi="Times New Roman" w:cs="Times New Roman"/>
          <w:sz w:val="28"/>
          <w:szCs w:val="28"/>
          <w:lang w:eastAsia="en-US"/>
        </w:rPr>
        <w:t>внеурочных</w:t>
      </w:r>
      <w:proofErr w:type="gramEnd"/>
      <w:r w:rsidRPr="00FE2E1C">
        <w:rPr>
          <w:rFonts w:ascii="Times New Roman" w:hAnsi="Times New Roman" w:cs="Times New Roman"/>
          <w:sz w:val="28"/>
          <w:szCs w:val="28"/>
          <w:lang w:eastAsia="en-US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en-US"/>
        </w:rPr>
        <w:t>а, по 1 часу в неделю.</w:t>
      </w:r>
    </w:p>
    <w:p w:rsidR="002D203B" w:rsidRDefault="002D203B" w:rsidP="00FE2E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2E1C" w:rsidRDefault="00FE2E1C" w:rsidP="00FE2E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2E1C" w:rsidRDefault="00FE2E1C" w:rsidP="00FE2E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2E1C" w:rsidRDefault="00FE2E1C" w:rsidP="00FE2E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2E1C" w:rsidRDefault="00FE2E1C" w:rsidP="00FE2E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2E1C" w:rsidRDefault="00FE2E1C" w:rsidP="00FE2E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2E1C" w:rsidRDefault="00FE2E1C" w:rsidP="00FE2E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2E1C" w:rsidRDefault="00FE2E1C" w:rsidP="00FE2E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2E1C" w:rsidRDefault="00FE2E1C" w:rsidP="00FE2E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270FD" w:rsidRDefault="005270FD" w:rsidP="00F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D" w:rsidRDefault="005270FD" w:rsidP="00F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D" w:rsidRDefault="005270FD" w:rsidP="00F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D" w:rsidRDefault="005270FD" w:rsidP="00F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D" w:rsidRDefault="005270FD" w:rsidP="00F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D" w:rsidRDefault="005270FD" w:rsidP="00F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1C" w:rsidRPr="00FE2E1C" w:rsidRDefault="00FE2E1C" w:rsidP="00F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E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FE2E1C" w:rsidRPr="00FE2E1C" w:rsidRDefault="00FE2E1C" w:rsidP="00F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E1C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950"/>
        <w:gridCol w:w="6122"/>
        <w:gridCol w:w="1128"/>
        <w:gridCol w:w="1258"/>
        <w:gridCol w:w="9"/>
      </w:tblGrid>
      <w:tr w:rsidR="00FE2E1C" w:rsidRPr="00FE2E1C" w:rsidTr="00FE2E1C">
        <w:trPr>
          <w:gridAfter w:val="1"/>
          <w:wAfter w:w="9" w:type="dxa"/>
          <w:trHeight w:val="322"/>
        </w:trPr>
        <w:tc>
          <w:tcPr>
            <w:tcW w:w="950" w:type="dxa"/>
            <w:vMerge w:val="restart"/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№</w:t>
            </w:r>
          </w:p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E2E1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2E1C">
              <w:rPr>
                <w:b/>
                <w:sz w:val="28"/>
                <w:szCs w:val="28"/>
              </w:rPr>
              <w:t>/</w:t>
            </w:r>
            <w:proofErr w:type="spellStart"/>
            <w:r w:rsidRPr="00FE2E1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2" w:type="dxa"/>
            <w:vMerge w:val="restart"/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Тема и содержание занятия</w:t>
            </w:r>
          </w:p>
        </w:tc>
        <w:tc>
          <w:tcPr>
            <w:tcW w:w="1128" w:type="dxa"/>
            <w:vMerge w:val="restart"/>
          </w:tcPr>
          <w:p w:rsidR="00FE2E1C" w:rsidRPr="00FE2E1C" w:rsidRDefault="00FE2E1C" w:rsidP="00FE2E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кол-во</w:t>
            </w:r>
          </w:p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58" w:type="dxa"/>
            <w:tcBorders>
              <w:bottom w:val="nil"/>
            </w:tcBorders>
            <w:shd w:val="clear" w:color="auto" w:fill="auto"/>
          </w:tcPr>
          <w:p w:rsidR="00FE2E1C" w:rsidRPr="00FE2E1C" w:rsidRDefault="00FE2E1C" w:rsidP="00FE2E1C">
            <w:pPr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дата</w:t>
            </w:r>
          </w:p>
        </w:tc>
      </w:tr>
      <w:tr w:rsidR="00FE2E1C" w:rsidRPr="00FE2E1C" w:rsidTr="00FE2E1C">
        <w:trPr>
          <w:trHeight w:val="420"/>
        </w:trPr>
        <w:tc>
          <w:tcPr>
            <w:tcW w:w="950" w:type="dxa"/>
            <w:vMerge/>
            <w:tcBorders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  <w:vMerge/>
            <w:tcBorders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631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Вводное занятие. Повторение правил питания.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5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Экс</w:t>
            </w:r>
            <w:r>
              <w:rPr>
                <w:sz w:val="28"/>
                <w:szCs w:val="28"/>
              </w:rPr>
              <w:t>курсия на кухню. К</w:t>
            </w:r>
            <w:r w:rsidRPr="00FE2E1C">
              <w:rPr>
                <w:sz w:val="28"/>
                <w:szCs w:val="28"/>
              </w:rPr>
              <w:t>акие продукты хранятся в холодильнике.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93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Путешествие в страну «</w:t>
            </w:r>
            <w:proofErr w:type="spellStart"/>
            <w:r w:rsidRPr="00FE2E1C">
              <w:rPr>
                <w:sz w:val="28"/>
                <w:szCs w:val="28"/>
              </w:rPr>
              <w:t>Вкусляндия</w:t>
            </w:r>
            <w:proofErr w:type="spellEnd"/>
            <w:r w:rsidRPr="00FE2E1C">
              <w:rPr>
                <w:sz w:val="28"/>
                <w:szCs w:val="28"/>
              </w:rPr>
              <w:t>».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63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Правила сервировки стола. Практическая работа.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63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Командная игра- конкурс «Накрываем стол».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67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Молоко и молочные продукты. Какую пользу приносят молочные продукты для растущего организма.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Откуда в магазин попадает молоко.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62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 xml:space="preserve">Люди, каких профессий работают на </w:t>
            </w:r>
            <w:proofErr w:type="gramStart"/>
            <w:r w:rsidRPr="00FE2E1C">
              <w:rPr>
                <w:sz w:val="28"/>
                <w:szCs w:val="28"/>
              </w:rPr>
              <w:t>ферме</w:t>
            </w:r>
            <w:proofErr w:type="gramEnd"/>
            <w:r w:rsidRPr="00FE2E1C">
              <w:rPr>
                <w:sz w:val="28"/>
                <w:szCs w:val="28"/>
              </w:rPr>
              <w:t xml:space="preserve"> и </w:t>
            </w:r>
            <w:proofErr w:type="gramStart"/>
            <w:r w:rsidRPr="00FE2E1C">
              <w:rPr>
                <w:sz w:val="28"/>
                <w:szCs w:val="28"/>
              </w:rPr>
              <w:t>какую</w:t>
            </w:r>
            <w:proofErr w:type="gramEnd"/>
            <w:r w:rsidRPr="00FE2E1C">
              <w:rPr>
                <w:sz w:val="28"/>
                <w:szCs w:val="28"/>
              </w:rPr>
              <w:t xml:space="preserve"> работу выполняют.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61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Блюда из зерна. История хлеба. Труд хлебороба.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7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Проект «Хлеб - всему голова!».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7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12-13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Почему часто и много не стоит есть пирожные и торты. Продукты необходимые для приготовления теста.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Что можно есть в походе.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8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Орехи. Какие орехи растут в нашем регионе.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5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Из каких продуктов собрать походный рюкзак.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4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Вода и другие полезные напитки.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61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Какую воду нельзя пить и использовать для приготовления пищи.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45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Составление и разгадывание кроссворда «Напитки»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46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«Вода-э</w:t>
            </w:r>
            <w:r w:rsidRPr="00FE2E1C">
              <w:rPr>
                <w:sz w:val="28"/>
                <w:szCs w:val="28"/>
              </w:rPr>
              <w:t>то жизнь!»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22-23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 xml:space="preserve"> Пресноводные рыбы. Что и как можно приготовить из рыбы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5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Эстафета поваров. Урок-игра.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482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25-26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Кулинарное путешествие по России.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436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Конкурс рисунков «Вкусный маршрут».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456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Конкурс рисунков «Вкусный маршрут».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4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Спортивное путешествие по России.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45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Составление недельного меню.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2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31-32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Спортивный конкурс «Венок из пословиц».</w:t>
            </w:r>
          </w:p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кроссворда: «В</w:t>
            </w:r>
            <w:r w:rsidRPr="00FE2E1C">
              <w:rPr>
                <w:sz w:val="28"/>
                <w:szCs w:val="28"/>
              </w:rPr>
              <w:t>иды спорта».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623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Проект «Мы за чаем не скучаем».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439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2E1C">
              <w:rPr>
                <w:sz w:val="28"/>
                <w:szCs w:val="28"/>
              </w:rPr>
              <w:t>Подведение итогов года. Тест.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trHeight w:val="57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2E1C" w:rsidRPr="00FE2E1C" w:rsidTr="002C2EFF">
        <w:trPr>
          <w:gridBefore w:val="1"/>
          <w:gridAfter w:val="3"/>
          <w:wBefore w:w="950" w:type="dxa"/>
          <w:wAfter w:w="2395" w:type="dxa"/>
          <w:trHeight w:val="1698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E2E1C" w:rsidRPr="00FE2E1C" w:rsidRDefault="00FE2E1C" w:rsidP="00FE2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00E5A" w:rsidRPr="00FE2E1C" w:rsidRDefault="00900E5A" w:rsidP="006B1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0E5A" w:rsidRPr="00FE2E1C" w:rsidSect="00BF01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9B"/>
    <w:multiLevelType w:val="hybridMultilevel"/>
    <w:tmpl w:val="C3CAD9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385F27"/>
    <w:multiLevelType w:val="hybridMultilevel"/>
    <w:tmpl w:val="20BE6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97BCC"/>
    <w:multiLevelType w:val="hybridMultilevel"/>
    <w:tmpl w:val="73AE76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B06B99"/>
    <w:multiLevelType w:val="hybridMultilevel"/>
    <w:tmpl w:val="3E62A71E"/>
    <w:lvl w:ilvl="0" w:tplc="8B3E32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EDD4BFB"/>
    <w:multiLevelType w:val="hybridMultilevel"/>
    <w:tmpl w:val="B51A26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5570D1"/>
    <w:multiLevelType w:val="hybridMultilevel"/>
    <w:tmpl w:val="ECDC4F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727C4A"/>
    <w:multiLevelType w:val="hybridMultilevel"/>
    <w:tmpl w:val="8F367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7">
    <w:nsid w:val="55E0279D"/>
    <w:multiLevelType w:val="hybridMultilevel"/>
    <w:tmpl w:val="AEDA5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5A1AE9"/>
    <w:multiLevelType w:val="hybridMultilevel"/>
    <w:tmpl w:val="37E6B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C55169"/>
    <w:multiLevelType w:val="hybridMultilevel"/>
    <w:tmpl w:val="56988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2D61B6"/>
    <w:multiLevelType w:val="hybridMultilevel"/>
    <w:tmpl w:val="1A684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456F6C"/>
    <w:multiLevelType w:val="hybridMultilevel"/>
    <w:tmpl w:val="D6724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711872"/>
    <w:multiLevelType w:val="hybridMultilevel"/>
    <w:tmpl w:val="35F8BB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F01F0"/>
    <w:rsid w:val="000A072A"/>
    <w:rsid w:val="000D646F"/>
    <w:rsid w:val="002D203B"/>
    <w:rsid w:val="004212FD"/>
    <w:rsid w:val="00436372"/>
    <w:rsid w:val="005270FD"/>
    <w:rsid w:val="00530C68"/>
    <w:rsid w:val="005A2E8D"/>
    <w:rsid w:val="006B1DB3"/>
    <w:rsid w:val="00900E5A"/>
    <w:rsid w:val="00BF01F0"/>
    <w:rsid w:val="00FE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1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F01F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1F0"/>
    <w:pPr>
      <w:ind w:left="720"/>
      <w:contextualSpacing/>
    </w:pPr>
  </w:style>
  <w:style w:type="paragraph" w:styleId="a5">
    <w:name w:val="No Spacing"/>
    <w:link w:val="a6"/>
    <w:qFormat/>
    <w:rsid w:val="00BF01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locked/>
    <w:rsid w:val="00BF01F0"/>
    <w:rPr>
      <w:rFonts w:ascii="Calibri" w:eastAsia="Times New Roman" w:hAnsi="Calibri" w:cs="Times New Roman"/>
      <w:lang w:eastAsia="en-US"/>
    </w:rPr>
  </w:style>
  <w:style w:type="character" w:styleId="a7">
    <w:name w:val="Emphasis"/>
    <w:uiPriority w:val="20"/>
    <w:qFormat/>
    <w:rsid w:val="000D646F"/>
    <w:rPr>
      <w:i/>
      <w:iCs/>
    </w:rPr>
  </w:style>
  <w:style w:type="paragraph" w:customStyle="1" w:styleId="2">
    <w:name w:val="Стиль2"/>
    <w:basedOn w:val="a"/>
    <w:rsid w:val="000D646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a8">
    <w:name w:val="Normal (Web)"/>
    <w:basedOn w:val="a"/>
    <w:uiPriority w:val="99"/>
    <w:unhideWhenUsed/>
    <w:rsid w:val="000D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646F"/>
  </w:style>
  <w:style w:type="character" w:styleId="a9">
    <w:name w:val="Strong"/>
    <w:uiPriority w:val="22"/>
    <w:qFormat/>
    <w:rsid w:val="000D6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2019-09-07T16:16:00Z</dcterms:created>
  <dcterms:modified xsi:type="dcterms:W3CDTF">2021-01-21T14:33:00Z</dcterms:modified>
</cp:coreProperties>
</file>