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27" w:rsidRDefault="00D35727" w:rsidP="00E33859">
      <w:pPr>
        <w:spacing w:after="0" w:line="240" w:lineRule="auto"/>
        <w:jc w:val="center"/>
        <w:rPr>
          <w:rFonts w:ascii="Times New Roman" w:hAnsi="Times New Roman" w:cs="Times New Roman"/>
          <w:sz w:val="20"/>
          <w:szCs w:val="20"/>
        </w:rPr>
      </w:pPr>
    </w:p>
    <w:p w:rsidR="00D35727" w:rsidRDefault="00D35727" w:rsidP="00E33859">
      <w:pPr>
        <w:spacing w:after="0" w:line="240" w:lineRule="auto"/>
        <w:jc w:val="center"/>
        <w:rPr>
          <w:rFonts w:ascii="Times New Roman" w:hAnsi="Times New Roman" w:cs="Times New Roman"/>
          <w:sz w:val="20"/>
          <w:szCs w:val="20"/>
        </w:rPr>
      </w:pPr>
      <w:r>
        <w:rPr>
          <w:rFonts w:ascii="Times New Roman" w:hAnsi="Times New Roman" w:cs="Times New Roman"/>
          <w:noProof/>
          <w:sz w:val="24"/>
          <w:szCs w:val="24"/>
          <w:lang w:eastAsia="ru-RU"/>
        </w:rPr>
        <w:drawing>
          <wp:inline distT="0" distB="0" distL="0" distR="0" wp14:anchorId="145CBAE9" wp14:editId="447B410E">
            <wp:extent cx="6028572" cy="8601075"/>
            <wp:effectExtent l="0" t="0" r="0" b="0"/>
            <wp:docPr id="3" name="Рисунок 3" descr="F:\АТТЕСТАЦИЯ\Программы\Программа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ТТЕСТАЦИЯ\Программы\Программа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0076" cy="8603221"/>
                    </a:xfrm>
                    <a:prstGeom prst="rect">
                      <a:avLst/>
                    </a:prstGeom>
                    <a:noFill/>
                    <a:ln>
                      <a:noFill/>
                    </a:ln>
                  </pic:spPr>
                </pic:pic>
              </a:graphicData>
            </a:graphic>
          </wp:inline>
        </w:drawing>
      </w:r>
    </w:p>
    <w:p w:rsidR="00D35727" w:rsidRDefault="00D35727" w:rsidP="00E33859">
      <w:pPr>
        <w:spacing w:after="0" w:line="240" w:lineRule="auto"/>
        <w:jc w:val="center"/>
        <w:rPr>
          <w:rFonts w:ascii="Times New Roman" w:hAnsi="Times New Roman" w:cs="Times New Roman"/>
          <w:sz w:val="20"/>
          <w:szCs w:val="20"/>
        </w:rPr>
      </w:pPr>
    </w:p>
    <w:p w:rsidR="00D35727" w:rsidRDefault="00D35727" w:rsidP="00E33859">
      <w:pPr>
        <w:spacing w:after="0" w:line="240" w:lineRule="auto"/>
        <w:jc w:val="center"/>
        <w:rPr>
          <w:rFonts w:ascii="Times New Roman" w:hAnsi="Times New Roman" w:cs="Times New Roman"/>
          <w:sz w:val="20"/>
          <w:szCs w:val="20"/>
        </w:rPr>
      </w:pPr>
    </w:p>
    <w:p w:rsidR="00E33859" w:rsidRDefault="00E33859" w:rsidP="00D35727">
      <w:pPr>
        <w:spacing w:after="0" w:line="240" w:lineRule="auto"/>
        <w:jc w:val="center"/>
        <w:rPr>
          <w:rFonts w:ascii="Times New Roman" w:hAnsi="Times New Roman" w:cs="Times New Roman"/>
          <w:sz w:val="20"/>
          <w:szCs w:val="20"/>
        </w:rPr>
      </w:pPr>
    </w:p>
    <w:p w:rsidR="00D35727" w:rsidRDefault="00D35727" w:rsidP="00D35727">
      <w:pPr>
        <w:spacing w:after="0" w:line="240" w:lineRule="auto"/>
        <w:jc w:val="center"/>
        <w:rPr>
          <w:rFonts w:ascii="Times New Roman" w:hAnsi="Times New Roman" w:cs="Times New Roman"/>
          <w:sz w:val="20"/>
          <w:szCs w:val="20"/>
        </w:rPr>
      </w:pPr>
    </w:p>
    <w:p w:rsidR="00D35727" w:rsidRDefault="00D35727" w:rsidP="00D35727">
      <w:pPr>
        <w:spacing w:after="0" w:line="240" w:lineRule="auto"/>
        <w:jc w:val="center"/>
        <w:rPr>
          <w:rFonts w:ascii="Times New Roman" w:hAnsi="Times New Roman" w:cs="Times New Roman"/>
          <w:sz w:val="20"/>
          <w:szCs w:val="20"/>
        </w:rPr>
      </w:pPr>
    </w:p>
    <w:p w:rsidR="00D35727" w:rsidRDefault="00D35727" w:rsidP="00D35727">
      <w:pPr>
        <w:spacing w:after="0" w:line="240" w:lineRule="auto"/>
        <w:jc w:val="center"/>
        <w:rPr>
          <w:rFonts w:ascii="Times New Roman" w:hAnsi="Times New Roman" w:cs="Times New Roman"/>
          <w:sz w:val="20"/>
          <w:szCs w:val="20"/>
        </w:rPr>
      </w:pPr>
    </w:p>
    <w:p w:rsidR="00D35727" w:rsidRDefault="00D35727" w:rsidP="00D35727">
      <w:pPr>
        <w:spacing w:after="0" w:line="240" w:lineRule="auto"/>
        <w:jc w:val="center"/>
        <w:rPr>
          <w:rFonts w:ascii="Times New Roman" w:hAnsi="Times New Roman" w:cs="Times New Roman"/>
          <w:sz w:val="20"/>
          <w:szCs w:val="20"/>
        </w:rPr>
      </w:pPr>
    </w:p>
    <w:p w:rsidR="00D35727" w:rsidRDefault="00D35727" w:rsidP="00D35727">
      <w:pPr>
        <w:spacing w:after="0" w:line="240" w:lineRule="auto"/>
        <w:jc w:val="center"/>
        <w:rPr>
          <w:rFonts w:ascii="Times New Roman" w:hAnsi="Times New Roman" w:cs="Times New Roman"/>
          <w:sz w:val="20"/>
          <w:szCs w:val="20"/>
        </w:rPr>
      </w:pPr>
    </w:p>
    <w:p w:rsidR="00D35727" w:rsidRPr="00DC27AA" w:rsidRDefault="00D35727" w:rsidP="00D35727">
      <w:pPr>
        <w:spacing w:after="0" w:line="240" w:lineRule="auto"/>
        <w:jc w:val="center"/>
        <w:rPr>
          <w:rFonts w:ascii="Times New Roman" w:hAnsi="Times New Roman" w:cs="Times New Roman"/>
          <w:sz w:val="20"/>
          <w:szCs w:val="20"/>
        </w:rPr>
      </w:pPr>
      <w:bookmarkStart w:id="0" w:name="_GoBack"/>
      <w:bookmarkEnd w:id="0"/>
    </w:p>
    <w:p w:rsidR="00E33859" w:rsidRPr="00DC27AA" w:rsidRDefault="00E33859" w:rsidP="00E33859">
      <w:pPr>
        <w:spacing w:after="0" w:line="240" w:lineRule="auto"/>
        <w:jc w:val="center"/>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b/>
          <w:sz w:val="20"/>
          <w:szCs w:val="20"/>
        </w:rPr>
      </w:pPr>
      <w:r w:rsidRPr="00DC27AA">
        <w:rPr>
          <w:rFonts w:ascii="Times New Roman" w:hAnsi="Times New Roman" w:cs="Times New Roman"/>
          <w:b/>
          <w:sz w:val="20"/>
          <w:szCs w:val="20"/>
        </w:rPr>
        <w:lastRenderedPageBreak/>
        <w:t>1.Общее назначение программы</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b/>
          <w:sz w:val="20"/>
          <w:szCs w:val="20"/>
        </w:rPr>
        <w:t xml:space="preserve"> </w:t>
      </w:r>
      <w:r w:rsidRPr="00DC27AA">
        <w:rPr>
          <w:rFonts w:ascii="Times New Roman" w:hAnsi="Times New Roman" w:cs="Times New Roman"/>
          <w:sz w:val="20"/>
          <w:szCs w:val="20"/>
        </w:rPr>
        <w:t>Данная программа составлена на основе ФГОС образования учащихся с умственной отстальстью (интеллектуальными нарушениями) (утв. приказом Министерства образования и науки РФ от 19 декабря 2014г №1599).</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Программа АООП (2 вариант) с разработкой СИПР «Раннее развитие» предназначена для организации и проведения коррекционно-педагогической работы с детьми с умеренной и </w:t>
      </w:r>
      <w:proofErr w:type="gramStart"/>
      <w:r w:rsidRPr="00DC27AA">
        <w:rPr>
          <w:rFonts w:ascii="Times New Roman" w:hAnsi="Times New Roman" w:cs="Times New Roman"/>
          <w:sz w:val="20"/>
          <w:szCs w:val="20"/>
        </w:rPr>
        <w:t>тяжелой  степенью</w:t>
      </w:r>
      <w:proofErr w:type="gramEnd"/>
      <w:r w:rsidRPr="00DC27AA">
        <w:rPr>
          <w:rFonts w:ascii="Times New Roman" w:hAnsi="Times New Roman" w:cs="Times New Roman"/>
          <w:sz w:val="20"/>
          <w:szCs w:val="20"/>
        </w:rPr>
        <w:t xml:space="preserve"> интеллектуальной недостаточности, а также с детьми с  тяжелыми множественными нарушениями развития. </w:t>
      </w:r>
    </w:p>
    <w:p w:rsidR="00E33859" w:rsidRPr="00DC27AA" w:rsidRDefault="00E33859" w:rsidP="00E33859">
      <w:pPr>
        <w:spacing w:after="0" w:line="240" w:lineRule="auto"/>
        <w:ind w:firstLine="709"/>
        <w:rPr>
          <w:rFonts w:ascii="Times New Roman" w:hAnsi="Times New Roman" w:cs="Times New Roman"/>
          <w:sz w:val="20"/>
          <w:szCs w:val="20"/>
        </w:rPr>
      </w:pPr>
      <w:proofErr w:type="gramStart"/>
      <w:r w:rsidRPr="00DC27AA">
        <w:rPr>
          <w:rFonts w:ascii="Times New Roman" w:hAnsi="Times New Roman" w:cs="Times New Roman"/>
          <w:sz w:val="20"/>
          <w:szCs w:val="20"/>
        </w:rPr>
        <w:t>Программа  разработана</w:t>
      </w:r>
      <w:proofErr w:type="gramEnd"/>
      <w:r w:rsidRPr="00DC27AA">
        <w:rPr>
          <w:rFonts w:ascii="Times New Roman" w:hAnsi="Times New Roman" w:cs="Times New Roman"/>
          <w:sz w:val="20"/>
          <w:szCs w:val="20"/>
        </w:rPr>
        <w:t xml:space="preserve"> в соответствии со следующими нормативными документами:</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Федеральный закон от </w:t>
      </w:r>
      <w:proofErr w:type="gramStart"/>
      <w:r w:rsidRPr="00DC27AA">
        <w:rPr>
          <w:rFonts w:ascii="Times New Roman" w:hAnsi="Times New Roman" w:cs="Times New Roman"/>
          <w:sz w:val="20"/>
          <w:szCs w:val="20"/>
        </w:rPr>
        <w:t>29.12.2012  №</w:t>
      </w:r>
      <w:proofErr w:type="gramEnd"/>
      <w:r w:rsidRPr="00DC27AA">
        <w:rPr>
          <w:rFonts w:ascii="Times New Roman" w:hAnsi="Times New Roman" w:cs="Times New Roman"/>
          <w:sz w:val="20"/>
          <w:szCs w:val="20"/>
        </w:rPr>
        <w:t xml:space="preserve"> 273-ФЗ  «Об образовании в Российской Федерации»;</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Федеральный государственный образовательный стандарт образования</w:t>
      </w:r>
      <w:r w:rsidRPr="00DC27AA">
        <w:rPr>
          <w:rFonts w:ascii="Times New Roman" w:hAnsi="Times New Roman" w:cs="Times New Roman"/>
          <w:sz w:val="20"/>
          <w:szCs w:val="20"/>
        </w:rPr>
        <w:br/>
        <w:t>обучающихся с умственной отсталостью (интеллектуальными нарушениями). Приказ Минобрнауки РФ от19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Конституция РФ;</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Конвенция ООН о правах ребенка;</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Конвенция ООН о правах инвалидов;</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Постановление Правительства РФ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 изменениями и дополнениями);</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Постановлением Главного государственного санитарного врача РФ от 28.09.2020 г. № 28 «Об утверждении санитарных правил СП 2.4.1.3648-20 "Санитарно-эпидемиологические требования к организациям воспитания и обучения, отдыха и оздоровления детей и молодежи");     </w:t>
      </w:r>
    </w:p>
    <w:p w:rsidR="00E33859" w:rsidRPr="00DC27AA" w:rsidRDefault="00E33859" w:rsidP="00E33859">
      <w:pPr>
        <w:spacing w:after="0" w:line="240" w:lineRule="auto"/>
        <w:ind w:firstLine="709"/>
        <w:rPr>
          <w:rFonts w:ascii="Times New Roman" w:hAnsi="Times New Roman" w:cs="Times New Roman"/>
          <w:b/>
          <w:sz w:val="20"/>
          <w:szCs w:val="20"/>
        </w:rPr>
      </w:pPr>
      <w:r w:rsidRPr="00DC27AA">
        <w:rPr>
          <w:rFonts w:ascii="Times New Roman" w:hAnsi="Times New Roman" w:cs="Times New Roman"/>
          <w:b/>
          <w:sz w:val="20"/>
          <w:szCs w:val="20"/>
        </w:rPr>
        <w:t>Для реализации программы на занятиях используется оборудование, приобретённое «ФОНДОМ ПОДДЕРЖКИ ДЕТЕЙ, НАХОДЯЩИХСЯ В ТРУДНОЙ ЖИЗНЕННОЙ СИТУАЦИИ».</w:t>
      </w:r>
    </w:p>
    <w:p w:rsidR="00E33859" w:rsidRPr="00DC27AA" w:rsidRDefault="00E33859" w:rsidP="00E33859">
      <w:pPr>
        <w:spacing w:after="0" w:line="240" w:lineRule="auto"/>
        <w:ind w:firstLine="709"/>
        <w:rPr>
          <w:rFonts w:ascii="Times New Roman" w:hAnsi="Times New Roman" w:cs="Times New Roman"/>
          <w:b/>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b/>
          <w:sz w:val="20"/>
          <w:szCs w:val="20"/>
        </w:rPr>
        <w:t>В соответствии с требованиями ФГОС для обучающихся с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rsidR="00E33859" w:rsidRPr="00DC27AA" w:rsidRDefault="00E33859" w:rsidP="00E33859">
      <w:pPr>
        <w:spacing w:after="0" w:line="240" w:lineRule="auto"/>
        <w:jc w:val="center"/>
        <w:rPr>
          <w:rFonts w:ascii="Times New Roman" w:hAnsi="Times New Roman" w:cs="Times New Roman"/>
          <w:b/>
          <w:bCs/>
          <w:sz w:val="20"/>
          <w:szCs w:val="20"/>
        </w:rPr>
      </w:pPr>
      <w:r w:rsidRPr="00DC27AA">
        <w:rPr>
          <w:rFonts w:ascii="Times New Roman" w:hAnsi="Times New Roman" w:cs="Times New Roman"/>
          <w:b/>
          <w:bCs/>
          <w:sz w:val="20"/>
          <w:szCs w:val="20"/>
        </w:rPr>
        <w:t>ПОЯСНИТЕЛЬНАЯ ЗАПИСКА</w:t>
      </w:r>
    </w:p>
    <w:p w:rsidR="00E33859" w:rsidRPr="00DC27AA" w:rsidRDefault="00E33859" w:rsidP="00E33859">
      <w:pPr>
        <w:spacing w:after="0" w:line="240" w:lineRule="auto"/>
        <w:ind w:firstLine="709"/>
        <w:rPr>
          <w:rFonts w:ascii="Times New Roman" w:hAnsi="Times New Roman" w:cs="Times New Roman"/>
          <w:bCs/>
          <w:sz w:val="20"/>
          <w:szCs w:val="20"/>
        </w:rPr>
      </w:pPr>
      <w:r w:rsidRPr="00DC27AA">
        <w:rPr>
          <w:rFonts w:ascii="Times New Roman" w:hAnsi="Times New Roman" w:cs="Times New Roman"/>
          <w:bCs/>
          <w:sz w:val="20"/>
          <w:szCs w:val="20"/>
        </w:rPr>
        <w:t xml:space="preserve">     </w:t>
      </w:r>
      <w:r w:rsidRPr="00DC27AA">
        <w:rPr>
          <w:rFonts w:ascii="Times New Roman" w:hAnsi="Times New Roman" w:cs="Times New Roman"/>
          <w:b/>
          <w:bCs/>
          <w:sz w:val="20"/>
          <w:szCs w:val="20"/>
        </w:rPr>
        <w:t xml:space="preserve">Цель реализации </w:t>
      </w:r>
      <w:r w:rsidRPr="00DC27AA">
        <w:rPr>
          <w:rFonts w:ascii="Times New Roman" w:hAnsi="Times New Roman" w:cs="Times New Roman"/>
          <w:bCs/>
          <w:sz w:val="20"/>
          <w:szCs w:val="20"/>
        </w:rPr>
        <w:t>рабочей программы учителя-дефектолога – обеспечение требований ФГОС образования обучающихся с умственной отсталостью (интеллектуальными нарушениями).</w:t>
      </w:r>
    </w:p>
    <w:p w:rsidR="00E33859" w:rsidRPr="00DC27AA" w:rsidRDefault="00E33859" w:rsidP="00E33859">
      <w:pPr>
        <w:spacing w:after="0" w:line="240" w:lineRule="auto"/>
        <w:ind w:firstLine="709"/>
        <w:rPr>
          <w:rFonts w:ascii="Times New Roman" w:hAnsi="Times New Roman" w:cs="Times New Roman"/>
          <w:bCs/>
          <w:sz w:val="20"/>
          <w:szCs w:val="20"/>
        </w:rPr>
      </w:pPr>
      <w:r w:rsidRPr="00DC27AA">
        <w:rPr>
          <w:rFonts w:ascii="Times New Roman" w:hAnsi="Times New Roman" w:cs="Times New Roman"/>
          <w:bCs/>
          <w:sz w:val="20"/>
          <w:szCs w:val="20"/>
        </w:rPr>
        <w:t xml:space="preserve">       Для детей, обучающихся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основным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p>
    <w:p w:rsidR="00E33859" w:rsidRPr="00DC27AA" w:rsidRDefault="00E33859" w:rsidP="00E33859">
      <w:pPr>
        <w:spacing w:after="0" w:line="240" w:lineRule="auto"/>
        <w:ind w:firstLine="709"/>
        <w:rPr>
          <w:rFonts w:ascii="Times New Roman" w:hAnsi="Times New Roman" w:cs="Times New Roman"/>
          <w:bCs/>
          <w:sz w:val="20"/>
          <w:szCs w:val="20"/>
        </w:rPr>
      </w:pPr>
      <w:r w:rsidRPr="00DC27AA">
        <w:rPr>
          <w:rFonts w:ascii="Times New Roman" w:hAnsi="Times New Roman" w:cs="Times New Roman"/>
          <w:bCs/>
          <w:sz w:val="20"/>
          <w:szCs w:val="20"/>
        </w:rPr>
        <w:t>Тяжелые и множественные нарушения развития – это врожденные или приобретенные в раннем возрасте сочетания нарушений различных функций организма. Возникновение ТМНР обуславливается наличием органических поражений центральной нервной системы (ЦНС), генетических аномалий, нарушениями обмена веществ, нейродегенеративными заболеваниями и т.д.</w:t>
      </w:r>
    </w:p>
    <w:p w:rsidR="00E33859" w:rsidRPr="00DC27AA" w:rsidRDefault="00E33859" w:rsidP="00E33859">
      <w:pPr>
        <w:spacing w:after="0" w:line="240" w:lineRule="auto"/>
        <w:ind w:firstLine="709"/>
        <w:rPr>
          <w:rFonts w:ascii="Times New Roman" w:hAnsi="Times New Roman" w:cs="Times New Roman"/>
          <w:bCs/>
          <w:sz w:val="20"/>
          <w:szCs w:val="20"/>
        </w:rPr>
      </w:pPr>
      <w:r w:rsidRPr="00DC27AA">
        <w:rPr>
          <w:rFonts w:ascii="Times New Roman" w:hAnsi="Times New Roman" w:cs="Times New Roman"/>
          <w:bCs/>
          <w:sz w:val="20"/>
          <w:szCs w:val="20"/>
        </w:rPr>
        <w:t xml:space="preserve">     Выявляется значительная неоднородность группы детей с ТМНР по количеству, характеру, выраженности различных первичных и последующих нарушений в развитии, специфики их сочетания. Чаще всего у них встречаются следующие проблемы: интеллектуальные нарушения, выраженная задержка развития, двигательные </w:t>
      </w:r>
      <w:proofErr w:type="gramStart"/>
      <w:r w:rsidRPr="00DC27AA">
        <w:rPr>
          <w:rFonts w:ascii="Times New Roman" w:hAnsi="Times New Roman" w:cs="Times New Roman"/>
          <w:bCs/>
          <w:sz w:val="20"/>
          <w:szCs w:val="20"/>
        </w:rPr>
        <w:t>нарушения,  выраженность</w:t>
      </w:r>
      <w:proofErr w:type="gramEnd"/>
      <w:r w:rsidRPr="00DC27AA">
        <w:rPr>
          <w:rFonts w:ascii="Times New Roman" w:hAnsi="Times New Roman" w:cs="Times New Roman"/>
          <w:bCs/>
          <w:sz w:val="20"/>
          <w:szCs w:val="20"/>
        </w:rPr>
        <w:t xml:space="preserve"> которых варьирует от моторной неловкости и сложностей с формированием предметных действий до тяжелых опорно-двигательных нарушений, характеризующихся неспособностью самостоятельно удерживать свое тело в сидячем положении и выполнять произвольные движения. Очень часто наблюдаются нарушения зрения или слуха (а иногда и их сочетание), от </w:t>
      </w:r>
      <w:proofErr w:type="gramStart"/>
      <w:r w:rsidRPr="00DC27AA">
        <w:rPr>
          <w:rFonts w:ascii="Times New Roman" w:hAnsi="Times New Roman" w:cs="Times New Roman"/>
          <w:bCs/>
          <w:sz w:val="20"/>
          <w:szCs w:val="20"/>
        </w:rPr>
        <w:t>незначительных  проблем</w:t>
      </w:r>
      <w:proofErr w:type="gramEnd"/>
      <w:r w:rsidRPr="00DC27AA">
        <w:rPr>
          <w:rFonts w:ascii="Times New Roman" w:hAnsi="Times New Roman" w:cs="Times New Roman"/>
          <w:bCs/>
          <w:sz w:val="20"/>
          <w:szCs w:val="20"/>
        </w:rPr>
        <w:t xml:space="preserve"> до полной потери, эпилепсия, расстройства аутистического спектра и эмоционально-волевой сферы и т.д.</w:t>
      </w:r>
    </w:p>
    <w:p w:rsidR="00E33859" w:rsidRPr="00DC27AA" w:rsidRDefault="00E33859" w:rsidP="00E33859">
      <w:pPr>
        <w:spacing w:after="0" w:line="240" w:lineRule="auto"/>
        <w:ind w:firstLine="709"/>
        <w:rPr>
          <w:rFonts w:ascii="Times New Roman" w:hAnsi="Times New Roman" w:cs="Times New Roman"/>
          <w:bCs/>
          <w:sz w:val="20"/>
          <w:szCs w:val="20"/>
        </w:rPr>
      </w:pPr>
      <w:r w:rsidRPr="00DC27AA">
        <w:rPr>
          <w:rFonts w:ascii="Times New Roman" w:hAnsi="Times New Roman" w:cs="Times New Roman"/>
          <w:bCs/>
          <w:sz w:val="20"/>
          <w:szCs w:val="20"/>
        </w:rPr>
        <w:t xml:space="preserve">     Важно понимать, что ТМНР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человеку требуется значительная помощь, объем которой существенно превышает размеры поддержки, оказываемой при каком-то одном нарушении. От объема и качества получаемой помощи напрямую зависят степень самостоятельности ребенка и возможности его участия в жизни общества.</w:t>
      </w:r>
    </w:p>
    <w:p w:rsidR="00E33859" w:rsidRDefault="00E33859" w:rsidP="00E33859">
      <w:pPr>
        <w:spacing w:after="0" w:line="240" w:lineRule="auto"/>
        <w:ind w:firstLine="709"/>
        <w:rPr>
          <w:rFonts w:ascii="Times New Roman" w:hAnsi="Times New Roman" w:cs="Times New Roman"/>
          <w:bCs/>
          <w:sz w:val="20"/>
          <w:szCs w:val="20"/>
        </w:rPr>
      </w:pPr>
      <w:r w:rsidRPr="00DC27AA">
        <w:rPr>
          <w:rFonts w:ascii="Times New Roman" w:hAnsi="Times New Roman" w:cs="Times New Roman"/>
          <w:bCs/>
          <w:sz w:val="20"/>
          <w:szCs w:val="20"/>
        </w:rPr>
        <w:t xml:space="preserve">Занятия проводятся индивидуально или в малых </w:t>
      </w:r>
      <w:proofErr w:type="gramStart"/>
      <w:r w:rsidRPr="00DC27AA">
        <w:rPr>
          <w:rFonts w:ascii="Times New Roman" w:hAnsi="Times New Roman" w:cs="Times New Roman"/>
          <w:bCs/>
          <w:sz w:val="20"/>
          <w:szCs w:val="20"/>
        </w:rPr>
        <w:t>подгруппах  2</w:t>
      </w:r>
      <w:proofErr w:type="gramEnd"/>
      <w:r w:rsidRPr="00DC27AA">
        <w:rPr>
          <w:rFonts w:ascii="Times New Roman" w:hAnsi="Times New Roman" w:cs="Times New Roman"/>
          <w:bCs/>
          <w:sz w:val="20"/>
          <w:szCs w:val="20"/>
        </w:rPr>
        <w:t xml:space="preserve"> раза в неделю по 20- 30 мин. Распределение коррекционных упражнений, заданий позволяет излагать материал несколько раз, но c элементами усложнения, расширяя и обогащая содержание новыми компонентами. Содержание каждого раздела представлено по принципу от простого к сложному. </w:t>
      </w:r>
    </w:p>
    <w:p w:rsidR="00E33859" w:rsidRPr="00DC27AA" w:rsidRDefault="00E33859" w:rsidP="00E33859">
      <w:pPr>
        <w:spacing w:after="0" w:line="240" w:lineRule="auto"/>
        <w:ind w:firstLine="709"/>
        <w:rPr>
          <w:rFonts w:ascii="Times New Roman" w:hAnsi="Times New Roman" w:cs="Times New Roman"/>
          <w:bCs/>
          <w:sz w:val="20"/>
          <w:szCs w:val="20"/>
        </w:rPr>
      </w:pPr>
      <w:r w:rsidRPr="00DC27AA">
        <w:rPr>
          <w:rFonts w:ascii="Times New Roman" w:hAnsi="Times New Roman" w:cs="Times New Roman"/>
          <w:bCs/>
          <w:sz w:val="20"/>
          <w:szCs w:val="20"/>
        </w:rPr>
        <w:t xml:space="preserve">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w:t>
      </w:r>
      <w:proofErr w:type="gramStart"/>
      <w:r w:rsidRPr="00DC27AA">
        <w:rPr>
          <w:rFonts w:ascii="Times New Roman" w:hAnsi="Times New Roman" w:cs="Times New Roman"/>
          <w:bCs/>
          <w:sz w:val="20"/>
          <w:szCs w:val="20"/>
        </w:rPr>
        <w:t>например</w:t>
      </w:r>
      <w:proofErr w:type="gramEnd"/>
      <w:r w:rsidRPr="00DC27AA">
        <w:rPr>
          <w:rFonts w:ascii="Times New Roman" w:hAnsi="Times New Roman" w:cs="Times New Roman"/>
          <w:bCs/>
          <w:sz w:val="20"/>
          <w:szCs w:val="20"/>
        </w:rPr>
        <w:t>: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Структура занятий предусматривает обязательное сочетание различных видов деятельности обучающихся и комплексное воздействие на разные органы чувств. Любая деятельность на занятиях обязательно сопровождается речью учителя.</w:t>
      </w:r>
    </w:p>
    <w:p w:rsidR="00E33859" w:rsidRDefault="00E33859" w:rsidP="00E33859">
      <w:pPr>
        <w:tabs>
          <w:tab w:val="left" w:pos="4253"/>
        </w:tabs>
        <w:spacing w:after="0" w:line="240" w:lineRule="auto"/>
        <w:ind w:firstLine="709"/>
        <w:rPr>
          <w:rFonts w:ascii="Times New Roman" w:hAnsi="Times New Roman" w:cs="Times New Roman"/>
          <w:b/>
          <w:sz w:val="20"/>
          <w:szCs w:val="20"/>
        </w:rPr>
      </w:pPr>
      <w:r>
        <w:rPr>
          <w:rFonts w:ascii="Times New Roman" w:hAnsi="Times New Roman" w:cs="Times New Roman"/>
          <w:b/>
          <w:sz w:val="20"/>
          <w:szCs w:val="20"/>
        </w:rPr>
        <w:t xml:space="preserve">  </w:t>
      </w:r>
    </w:p>
    <w:p w:rsidR="00E33859" w:rsidRPr="00DC27AA" w:rsidRDefault="00E33859" w:rsidP="00E33859">
      <w:pPr>
        <w:spacing w:after="0" w:line="240" w:lineRule="auto"/>
        <w:rPr>
          <w:rFonts w:ascii="Times New Roman" w:hAnsi="Times New Roman" w:cs="Times New Roman"/>
          <w:b/>
          <w:sz w:val="20"/>
          <w:szCs w:val="20"/>
        </w:rPr>
      </w:pPr>
      <w:r w:rsidRPr="00DC27AA">
        <w:rPr>
          <w:rFonts w:ascii="Times New Roman" w:hAnsi="Times New Roman" w:cs="Times New Roman"/>
          <w:b/>
          <w:sz w:val="20"/>
          <w:szCs w:val="20"/>
        </w:rPr>
        <w:t xml:space="preserve">Основными направлениями коррекционно-педагогической </w:t>
      </w:r>
      <w:proofErr w:type="gramStart"/>
      <w:r w:rsidRPr="00DC27AA">
        <w:rPr>
          <w:rFonts w:ascii="Times New Roman" w:hAnsi="Times New Roman" w:cs="Times New Roman"/>
          <w:b/>
          <w:sz w:val="20"/>
          <w:szCs w:val="20"/>
        </w:rPr>
        <w:t>работы  являются</w:t>
      </w:r>
      <w:proofErr w:type="gramEnd"/>
      <w:r w:rsidRPr="00DC27AA">
        <w:rPr>
          <w:rFonts w:ascii="Times New Roman" w:hAnsi="Times New Roman" w:cs="Times New Roman"/>
          <w:b/>
          <w:sz w:val="20"/>
          <w:szCs w:val="20"/>
        </w:rPr>
        <w:t>:</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 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 формирование наглядно-действенного мышления, произвольного, устойчивого внимания; </w:t>
      </w:r>
    </w:p>
    <w:p w:rsidR="00E33859"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lastRenderedPageBreak/>
        <w:t xml:space="preserve">- формирование речевого и предметно-практического общения с окружающими (развитие понимания обращенной речи, активизация собственной речевой активности; </w:t>
      </w:r>
    </w:p>
    <w:p w:rsidR="00E33859" w:rsidRPr="00DC27AA" w:rsidRDefault="00E33859" w:rsidP="00E33859">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Pr="00DC27AA">
        <w:rPr>
          <w:rFonts w:ascii="Times New Roman" w:hAnsi="Times New Roman" w:cs="Times New Roman"/>
          <w:sz w:val="20"/>
          <w:szCs w:val="20"/>
        </w:rPr>
        <w:t>формирование всех форм неречевой коммуникации — мимики, жеста и интонации);</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 развитие знаний и представлений об окружающем мире (с обобщающей функцией слова);</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 стимуляция сенсорной активности (зрительного, слухового, кинестетического восприятия); </w:t>
      </w:r>
    </w:p>
    <w:p w:rsidR="00E33859"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формирование функциональных возможностей кистей и пальцев рук. </w:t>
      </w:r>
    </w:p>
    <w:p w:rsidR="00E33859" w:rsidRDefault="00E33859" w:rsidP="00E33859">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р</w:t>
      </w:r>
      <w:r w:rsidRPr="00DC27AA">
        <w:rPr>
          <w:rFonts w:ascii="Times New Roman" w:hAnsi="Times New Roman" w:cs="Times New Roman"/>
          <w:sz w:val="20"/>
          <w:szCs w:val="20"/>
        </w:rPr>
        <w:t xml:space="preserve">азвитие </w:t>
      </w:r>
      <w:r>
        <w:rPr>
          <w:rFonts w:ascii="Times New Roman" w:hAnsi="Times New Roman" w:cs="Times New Roman"/>
          <w:sz w:val="20"/>
          <w:szCs w:val="20"/>
        </w:rPr>
        <w:t>зрительно - моторной координации;</w:t>
      </w:r>
    </w:p>
    <w:p w:rsidR="00E33859" w:rsidRPr="00381192" w:rsidRDefault="00E33859" w:rsidP="00E33859">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р</w:t>
      </w:r>
      <w:r w:rsidRPr="00DC27AA">
        <w:rPr>
          <w:rFonts w:ascii="Times New Roman" w:hAnsi="Times New Roman" w:cs="Times New Roman"/>
          <w:sz w:val="20"/>
          <w:szCs w:val="20"/>
        </w:rPr>
        <w:t>азвитие навыков опрятности и самообслуживания.</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-Повышение уровня как психологического, так и функционального восприятия детей к развитию;</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-Развитие эмоциональной</w:t>
      </w:r>
      <w:r>
        <w:rPr>
          <w:rFonts w:ascii="Times New Roman" w:hAnsi="Times New Roman" w:cs="Times New Roman"/>
          <w:sz w:val="20"/>
          <w:szCs w:val="20"/>
        </w:rPr>
        <w:t xml:space="preserve"> сферы</w:t>
      </w:r>
      <w:r w:rsidRPr="00DC27AA">
        <w:rPr>
          <w:rFonts w:ascii="Times New Roman" w:hAnsi="Times New Roman" w:cs="Times New Roman"/>
          <w:sz w:val="20"/>
          <w:szCs w:val="20"/>
        </w:rPr>
        <w:t>;</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-Развитие сенсомоторных навыков.</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b/>
          <w:sz w:val="20"/>
          <w:szCs w:val="20"/>
        </w:rPr>
        <w:t>Задачи:</w:t>
      </w:r>
      <w:r w:rsidRPr="00DC27AA">
        <w:rPr>
          <w:rFonts w:ascii="Times New Roman" w:hAnsi="Times New Roman" w:cs="Times New Roman"/>
          <w:sz w:val="20"/>
          <w:szCs w:val="20"/>
        </w:rPr>
        <w:t xml:space="preserve">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Формирование учебных навыков;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Расширение активного или пассивного словарного запаса учащихся при ознакомлении детей с миром вещей, явлений, их свойствами и качествами;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Формирование и развитие мыслительных операций;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Коррекция и развитие восприятия, внимания, памяти;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Формирование и развитие пространственной ориентировки;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Обучение приёмам планирования деятельности, контроля и самоконтроля, целенаправленности деятельности;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Воспитание самостоятельности в работе;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Формирование произвольной деятельности и развитие эмоционально-волевой сферы;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sym w:font="Symbol" w:char="F0D8"/>
      </w:r>
      <w:r w:rsidRPr="00DC27AA">
        <w:rPr>
          <w:rFonts w:ascii="Times New Roman" w:hAnsi="Times New Roman" w:cs="Times New Roman"/>
          <w:sz w:val="20"/>
          <w:szCs w:val="20"/>
        </w:rPr>
        <w:t xml:space="preserve"> Формирование сенсомоторных координаций. </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Приоритетные направления работы по развитию сенсомоторной сферы у детей с тяжёлыми и множественными нарушениями развития определяются с учётом следующих факторов:</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 зрительное восприятие имеет тесную взаимосвязь с восприятием равновесия и положения тела в пространстве, ребёнок учится фиксировать взглядом определённый предмет;</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 слуховое восприятие развивается на базе восприятия колебаний (вибраций) и музыкального развития;</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 тактильное и кинестетическое восприятие создаёт благоприятные условия для психического и личностного развития ребенка.</w:t>
      </w:r>
      <w:r w:rsidRPr="00DC27AA">
        <w:rPr>
          <w:rFonts w:ascii="Times New Roman" w:hAnsi="Times New Roman" w:cs="Times New Roman"/>
          <w:sz w:val="20"/>
          <w:szCs w:val="20"/>
        </w:rPr>
        <w:tab/>
      </w:r>
    </w:p>
    <w:p w:rsidR="00E33859" w:rsidRPr="00DC27AA" w:rsidRDefault="00E33859" w:rsidP="00E33859">
      <w:pPr>
        <w:tabs>
          <w:tab w:val="left" w:pos="4253"/>
        </w:tabs>
        <w:spacing w:after="0" w:line="240" w:lineRule="auto"/>
        <w:ind w:firstLine="709"/>
        <w:rPr>
          <w:rFonts w:ascii="Times New Roman" w:hAnsi="Times New Roman" w:cs="Times New Roman"/>
          <w:b/>
          <w:sz w:val="20"/>
          <w:szCs w:val="20"/>
        </w:rPr>
      </w:pPr>
      <w:r w:rsidRPr="00DC27AA">
        <w:rPr>
          <w:rFonts w:ascii="Times New Roman" w:hAnsi="Times New Roman" w:cs="Times New Roman"/>
          <w:b/>
          <w:sz w:val="20"/>
          <w:szCs w:val="20"/>
        </w:rPr>
        <w:t>Методы работы:</w:t>
      </w:r>
    </w:p>
    <w:p w:rsidR="00E33859" w:rsidRPr="00DC27AA" w:rsidRDefault="00E33859" w:rsidP="00E33859">
      <w:pPr>
        <w:tabs>
          <w:tab w:val="left" w:pos="4253"/>
        </w:tabs>
        <w:spacing w:after="0" w:line="240" w:lineRule="auto"/>
        <w:ind w:firstLine="709"/>
        <w:jc w:val="both"/>
        <w:rPr>
          <w:rFonts w:ascii="Times New Roman" w:hAnsi="Times New Roman" w:cs="Times New Roman"/>
          <w:sz w:val="20"/>
          <w:szCs w:val="20"/>
        </w:rPr>
      </w:pPr>
      <w:r w:rsidRPr="00DC27AA">
        <w:rPr>
          <w:rFonts w:ascii="Times New Roman" w:hAnsi="Times New Roman" w:cs="Times New Roman"/>
          <w:sz w:val="20"/>
          <w:szCs w:val="20"/>
        </w:rPr>
        <w:t>1.Психолого-педагогическое обследование.</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2.Подбор адекватных средств общения с ребенком.</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3.Подбор оптимальных способов обучения детей через игровую деятельность.</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4.Формирование навыков игрового взаимодействия взрослого с ребенком через игру и общения в ней:</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5. Проведение подгрупповых и индивидуальных коррекционно - развивающих занятий согласно расписанию.</w:t>
      </w:r>
    </w:p>
    <w:p w:rsidR="00E33859" w:rsidRPr="00DC27AA" w:rsidRDefault="00E33859" w:rsidP="00E33859">
      <w:pPr>
        <w:tabs>
          <w:tab w:val="left" w:pos="4253"/>
        </w:tabs>
        <w:spacing w:after="0" w:line="240" w:lineRule="auto"/>
        <w:rPr>
          <w:rFonts w:ascii="Times New Roman" w:hAnsi="Times New Roman" w:cs="Times New Roman"/>
          <w:b/>
          <w:sz w:val="20"/>
          <w:szCs w:val="20"/>
        </w:rPr>
      </w:pPr>
      <w:r w:rsidRPr="00DC27AA">
        <w:rPr>
          <w:rFonts w:ascii="Times New Roman" w:hAnsi="Times New Roman" w:cs="Times New Roman"/>
          <w:b/>
          <w:sz w:val="20"/>
          <w:szCs w:val="20"/>
        </w:rPr>
        <w:t>Направления деятельности</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b/>
          <w:sz w:val="20"/>
          <w:szCs w:val="20"/>
        </w:rPr>
        <w:t>•</w:t>
      </w:r>
      <w:r w:rsidRPr="00DC27AA">
        <w:rPr>
          <w:rFonts w:ascii="Times New Roman" w:hAnsi="Times New Roman" w:cs="Times New Roman"/>
          <w:sz w:val="20"/>
          <w:szCs w:val="20"/>
        </w:rPr>
        <w:t>Развитие мелкой моторики и функции кисти;</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•Тактильного и тактильно - двигательного восприятия;</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•Зрительного восприятия;</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•Слухового восприятия, в том числе и музыкальное развитие;</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•Кинестетического восприятия;</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•Побуждение к возникновению предметно-манипуляторной деятельности;</w:t>
      </w:r>
    </w:p>
    <w:p w:rsidR="00E33859" w:rsidRPr="00DC27AA" w:rsidRDefault="00E33859" w:rsidP="00E33859">
      <w:pPr>
        <w:tabs>
          <w:tab w:val="left" w:pos="4253"/>
        </w:tabs>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•Формирование коммуникативных навыков, потребности в общении.</w:t>
      </w:r>
    </w:p>
    <w:p w:rsidR="00E33859" w:rsidRPr="00DC27AA" w:rsidRDefault="00E33859" w:rsidP="00E33859">
      <w:pPr>
        <w:spacing w:after="0" w:line="240" w:lineRule="auto"/>
        <w:rPr>
          <w:rFonts w:ascii="Times New Roman" w:hAnsi="Times New Roman" w:cs="Times New Roman"/>
          <w:b/>
          <w:sz w:val="20"/>
          <w:szCs w:val="20"/>
        </w:rPr>
      </w:pPr>
      <w:r w:rsidRPr="00DC27AA">
        <w:rPr>
          <w:rFonts w:ascii="Times New Roman" w:hAnsi="Times New Roman" w:cs="Times New Roman"/>
          <w:b/>
          <w:sz w:val="20"/>
          <w:szCs w:val="20"/>
        </w:rPr>
        <w:t>Ожидаемый результат</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b/>
          <w:sz w:val="20"/>
          <w:szCs w:val="20"/>
        </w:rPr>
        <w:t xml:space="preserve">   </w:t>
      </w:r>
      <w:r w:rsidRPr="00DC27AA">
        <w:rPr>
          <w:rFonts w:ascii="Times New Roman" w:hAnsi="Times New Roman" w:cs="Times New Roman"/>
          <w:sz w:val="20"/>
          <w:szCs w:val="20"/>
        </w:rPr>
        <w:t>Так как дети, получающие помощь по данной программе, могут иметь разные по природе, сочетанию или тяжести нарушения и проблемы, то позитивным результатом следует считать достижение краткосрочных целей, которые признаны реальными для данного ребенка на данном этапе.</w:t>
      </w:r>
    </w:p>
    <w:p w:rsidR="00E33859" w:rsidRPr="00DC27AA" w:rsidRDefault="00E33859" w:rsidP="00E33859">
      <w:pPr>
        <w:spacing w:after="0" w:line="240" w:lineRule="auto"/>
        <w:ind w:firstLine="709"/>
        <w:rPr>
          <w:rFonts w:ascii="Times New Roman" w:hAnsi="Times New Roman" w:cs="Times New Roman"/>
          <w:b/>
          <w:sz w:val="20"/>
          <w:szCs w:val="20"/>
        </w:rPr>
      </w:pPr>
      <w:r w:rsidRPr="00DC27AA">
        <w:rPr>
          <w:rFonts w:ascii="Times New Roman" w:hAnsi="Times New Roman" w:cs="Times New Roman"/>
          <w:b/>
          <w:sz w:val="20"/>
          <w:szCs w:val="20"/>
        </w:rPr>
        <w:t>Система коррекционной работы учителя-дефектолога</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b/>
          <w:sz w:val="20"/>
          <w:szCs w:val="20"/>
        </w:rPr>
        <w:t xml:space="preserve">Цель: </w:t>
      </w:r>
      <w:r w:rsidRPr="00DC27AA">
        <w:rPr>
          <w:rFonts w:ascii="Times New Roman" w:hAnsi="Times New Roman" w:cs="Times New Roman"/>
          <w:sz w:val="20"/>
          <w:szCs w:val="20"/>
        </w:rPr>
        <w:t>Создание условий для развития эмоционального, социального и интеллектуального потенциала ребенка с проблемами в развитии и формирование его позитивно - личностных качеств.</w:t>
      </w:r>
    </w:p>
    <w:p w:rsidR="00E33859" w:rsidRPr="00DC27AA" w:rsidRDefault="00E33859" w:rsidP="00E33859">
      <w:pPr>
        <w:spacing w:after="0" w:line="240" w:lineRule="auto"/>
        <w:ind w:firstLine="709"/>
        <w:rPr>
          <w:rFonts w:ascii="Times New Roman" w:hAnsi="Times New Roman" w:cs="Times New Roman"/>
          <w:b/>
          <w:sz w:val="20"/>
          <w:szCs w:val="20"/>
        </w:rPr>
      </w:pPr>
      <w:r w:rsidRPr="00DC27AA">
        <w:rPr>
          <w:rFonts w:ascii="Times New Roman" w:hAnsi="Times New Roman" w:cs="Times New Roman"/>
          <w:b/>
          <w:sz w:val="20"/>
          <w:szCs w:val="20"/>
        </w:rPr>
        <w:t>Задачи:</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b/>
          <w:sz w:val="20"/>
          <w:szCs w:val="20"/>
        </w:rPr>
        <w:t></w:t>
      </w:r>
      <w:r w:rsidRPr="00DC27AA">
        <w:rPr>
          <w:rFonts w:ascii="Times New Roman" w:hAnsi="Times New Roman" w:cs="Times New Roman"/>
          <w:b/>
          <w:sz w:val="20"/>
          <w:szCs w:val="20"/>
        </w:rPr>
        <w:tab/>
      </w:r>
      <w:r w:rsidRPr="00DC27AA">
        <w:rPr>
          <w:rFonts w:ascii="Times New Roman" w:hAnsi="Times New Roman" w:cs="Times New Roman"/>
          <w:sz w:val="20"/>
          <w:szCs w:val="20"/>
        </w:rPr>
        <w:t>взаимодействовать со всеми специалистами учреждения в процессе коррекционно - педагогического сопровождения детей с ограниченными возможностями здоровья.</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w:t>
      </w:r>
      <w:r w:rsidRPr="00DC27AA">
        <w:rPr>
          <w:rFonts w:ascii="Times New Roman" w:hAnsi="Times New Roman" w:cs="Times New Roman"/>
          <w:sz w:val="20"/>
          <w:szCs w:val="20"/>
        </w:rPr>
        <w:tab/>
        <w:t>выявлять индивидуальные особенности развития ребенка, его слабые стороны и способности к компенсации, определение оптимального педагогического маршрута.</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w:t>
      </w:r>
      <w:r w:rsidRPr="00DC27AA">
        <w:rPr>
          <w:rFonts w:ascii="Times New Roman" w:hAnsi="Times New Roman" w:cs="Times New Roman"/>
          <w:sz w:val="20"/>
          <w:szCs w:val="20"/>
        </w:rPr>
        <w:tab/>
        <w:t>формировать способы усвоения ребенком с умственной отсталостью социального опыта, взаимодействия с людьми и предметами окружающей действительности.</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w:t>
      </w:r>
      <w:r w:rsidRPr="00DC27AA">
        <w:rPr>
          <w:rFonts w:ascii="Times New Roman" w:hAnsi="Times New Roman" w:cs="Times New Roman"/>
          <w:sz w:val="20"/>
          <w:szCs w:val="20"/>
        </w:rPr>
        <w:tab/>
        <w:t>развивать компенсаторные механизмы становления психики и деятельности проблемного ребенка.</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w:t>
      </w:r>
      <w:r w:rsidRPr="00DC27AA">
        <w:rPr>
          <w:rFonts w:ascii="Times New Roman" w:hAnsi="Times New Roman" w:cs="Times New Roman"/>
          <w:sz w:val="20"/>
          <w:szCs w:val="20"/>
        </w:rPr>
        <w:tab/>
        <w:t>предупреждать развитие вторичных отклонений познавательной сферы, поведения и личности в целом.</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w:t>
      </w:r>
      <w:r w:rsidRPr="00DC27AA">
        <w:rPr>
          <w:rFonts w:ascii="Times New Roman" w:hAnsi="Times New Roman" w:cs="Times New Roman"/>
          <w:sz w:val="20"/>
          <w:szCs w:val="20"/>
        </w:rPr>
        <w:tab/>
        <w:t>формировать у проблемного ребенка способы ориентировки в окружающей действительности (метод проб, практическое примеривание, зрительная ориентировка), предпосылки к учебной деятельности, обеспечивающие социальную успешность, сохраняющие и укрепляющие здоровье детей с нарушением интеллекта детей дошкольного возраста, а также предупреждающие возможные трудности в процессе школьного обучения.</w:t>
      </w:r>
    </w:p>
    <w:p w:rsidR="00E33859"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w:t>
      </w:r>
      <w:r w:rsidRPr="00DC27AA">
        <w:rPr>
          <w:rFonts w:ascii="Times New Roman" w:hAnsi="Times New Roman" w:cs="Times New Roman"/>
          <w:sz w:val="20"/>
          <w:szCs w:val="20"/>
        </w:rPr>
        <w:tab/>
        <w:t>сотрудничать с семьей для обеспечения полноценного развития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w:t>
      </w:r>
    </w:p>
    <w:p w:rsidR="00E33859"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0E6B54" w:rsidRDefault="00E33859" w:rsidP="00E33859">
      <w:pPr>
        <w:spacing w:after="0" w:line="240" w:lineRule="auto"/>
        <w:ind w:firstLine="709"/>
        <w:rPr>
          <w:rFonts w:ascii="Times New Roman" w:hAnsi="Times New Roman" w:cs="Times New Roman"/>
          <w:b/>
          <w:szCs w:val="20"/>
        </w:rPr>
      </w:pPr>
      <w:r w:rsidRPr="000E6B54">
        <w:rPr>
          <w:rFonts w:ascii="Times New Roman" w:hAnsi="Times New Roman" w:cs="Times New Roman"/>
          <w:b/>
          <w:szCs w:val="20"/>
        </w:rPr>
        <w:lastRenderedPageBreak/>
        <w:t xml:space="preserve">                                 Коррекционный </w:t>
      </w:r>
      <w:proofErr w:type="gramStart"/>
      <w:r w:rsidRPr="000E6B54">
        <w:rPr>
          <w:rFonts w:ascii="Times New Roman" w:hAnsi="Times New Roman" w:cs="Times New Roman"/>
          <w:b/>
          <w:szCs w:val="20"/>
        </w:rPr>
        <w:t>курс  «</w:t>
      </w:r>
      <w:proofErr w:type="gramEnd"/>
      <w:r w:rsidRPr="000E6B54">
        <w:rPr>
          <w:rFonts w:ascii="Times New Roman" w:hAnsi="Times New Roman" w:cs="Times New Roman"/>
          <w:b/>
          <w:szCs w:val="20"/>
        </w:rPr>
        <w:t>Сенсорное развитие».</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b/>
          <w:bCs/>
          <w:sz w:val="20"/>
          <w:szCs w:val="20"/>
        </w:rPr>
        <w:t xml:space="preserve">                                                   Пояснительная записка.</w:t>
      </w:r>
      <w:r w:rsidRPr="00DC27AA">
        <w:rPr>
          <w:rFonts w:ascii="Times New Roman" w:hAnsi="Times New Roman" w:cs="Times New Roman"/>
          <w:b/>
          <w:bCs/>
          <w:sz w:val="20"/>
          <w:szCs w:val="20"/>
        </w:rPr>
        <w:br/>
      </w:r>
      <w:r w:rsidRPr="00DC27AA">
        <w:rPr>
          <w:rFonts w:ascii="Times New Roman" w:hAnsi="Times New Roman" w:cs="Times New Roman"/>
          <w:sz w:val="20"/>
          <w:szCs w:val="20"/>
        </w:rPr>
        <w:t xml:space="preserve">       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r w:rsidRPr="00DC27AA">
        <w:rPr>
          <w:rFonts w:ascii="Times New Roman" w:hAnsi="Times New Roman" w:cs="Times New Roman"/>
          <w:sz w:val="20"/>
          <w:szCs w:val="20"/>
        </w:rPr>
        <w:br/>
        <w:t xml:space="preserve">        Целью обучения является обогащение чувственного опыта в процессе целенаправленного систематического воздействия на сохранные анализаторы.</w:t>
      </w:r>
      <w:r w:rsidRPr="00DC27AA">
        <w:rPr>
          <w:rFonts w:ascii="Times New Roman" w:hAnsi="Times New Roman" w:cs="Times New Roman"/>
          <w:sz w:val="20"/>
          <w:szCs w:val="20"/>
        </w:rPr>
        <w:br/>
        <w:t xml:space="preserve">        Программно-методический материал включает 5 разделов: </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«Зрительное восприятие», </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«Слуховое восприятие», </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«Кинестетическое восприятие»,</w:t>
      </w:r>
      <w:r w:rsidRPr="00DC27AA">
        <w:rPr>
          <w:rFonts w:ascii="Times New Roman" w:hAnsi="Times New Roman" w:cs="Times New Roman"/>
          <w:sz w:val="20"/>
          <w:szCs w:val="20"/>
        </w:rPr>
        <w:br/>
        <w:t xml:space="preserve">«Восприятие запаха», </w:t>
      </w:r>
    </w:p>
    <w:p w:rsidR="00E33859"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«Восприятие вкуса».</w:t>
      </w:r>
      <w:r w:rsidRPr="00DC27AA">
        <w:rPr>
          <w:rFonts w:ascii="Times New Roman" w:hAnsi="Times New Roman" w:cs="Times New Roman"/>
          <w:sz w:val="20"/>
          <w:szCs w:val="20"/>
        </w:rPr>
        <w:br/>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w:t>
      </w:r>
      <w:proofErr w:type="gramStart"/>
      <w:r w:rsidRPr="00DC27AA">
        <w:rPr>
          <w:rFonts w:ascii="Times New Roman" w:hAnsi="Times New Roman" w:cs="Times New Roman"/>
          <w:sz w:val="20"/>
          <w:szCs w:val="20"/>
        </w:rPr>
        <w:t>например</w:t>
      </w:r>
      <w:proofErr w:type="gramEnd"/>
      <w:r w:rsidRPr="00DC27AA">
        <w:rPr>
          <w:rFonts w:ascii="Times New Roman" w:hAnsi="Times New Roman" w:cs="Times New Roman"/>
          <w:sz w:val="20"/>
          <w:szCs w:val="20"/>
        </w:rPr>
        <w:t>: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33859" w:rsidRPr="000E6B54" w:rsidRDefault="00E33859" w:rsidP="00E33859">
      <w:pPr>
        <w:pStyle w:val="a8"/>
        <w:shd w:val="clear" w:color="auto" w:fill="FFFFFF"/>
        <w:spacing w:before="0" w:beforeAutospacing="0" w:after="0" w:afterAutospacing="0"/>
        <w:rPr>
          <w:color w:val="000000"/>
          <w:sz w:val="20"/>
          <w:szCs w:val="20"/>
        </w:rPr>
      </w:pPr>
      <w:r>
        <w:rPr>
          <w:sz w:val="20"/>
          <w:szCs w:val="20"/>
        </w:rPr>
        <w:t xml:space="preserve">        </w:t>
      </w:r>
      <w:r w:rsidRPr="00DC27AA">
        <w:rPr>
          <w:color w:val="000000"/>
          <w:sz w:val="20"/>
          <w:szCs w:val="20"/>
        </w:rPr>
        <w:t xml:space="preserve">На изучение курса </w:t>
      </w:r>
      <w:r>
        <w:rPr>
          <w:color w:val="000000"/>
          <w:sz w:val="20"/>
          <w:szCs w:val="20"/>
        </w:rPr>
        <w:t>«Сенсорное развитие</w:t>
      </w:r>
      <w:r w:rsidRPr="00DC27AA">
        <w:rPr>
          <w:color w:val="000000"/>
          <w:sz w:val="20"/>
          <w:szCs w:val="20"/>
        </w:rPr>
        <w:t>» отводится  68 часов (2 часа в неделю) или 1 час в неделю (34 часа</w:t>
      </w:r>
      <w:r>
        <w:rPr>
          <w:color w:val="000000"/>
          <w:sz w:val="20"/>
          <w:szCs w:val="20"/>
        </w:rPr>
        <w:t>).</w:t>
      </w:r>
      <w:r w:rsidRPr="00DC27AA">
        <w:rPr>
          <w:sz w:val="20"/>
          <w:szCs w:val="20"/>
        </w:rPr>
        <w:br/>
        <w:t xml:space="preserve">         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массажеры и т.д</w:t>
      </w:r>
    </w:p>
    <w:p w:rsidR="00E33859" w:rsidRPr="00DC27AA" w:rsidRDefault="00E33859" w:rsidP="00E33859">
      <w:pPr>
        <w:spacing w:after="0" w:line="240" w:lineRule="auto"/>
        <w:ind w:firstLine="709"/>
        <w:rPr>
          <w:rFonts w:ascii="Times New Roman" w:hAnsi="Times New Roman" w:cs="Times New Roman"/>
          <w:sz w:val="20"/>
          <w:szCs w:val="20"/>
        </w:rPr>
      </w:pPr>
      <w:r w:rsidRPr="00DC27AA">
        <w:rPr>
          <w:rFonts w:ascii="Times New Roman" w:hAnsi="Times New Roman" w:cs="Times New Roman"/>
          <w:sz w:val="20"/>
          <w:szCs w:val="20"/>
        </w:rPr>
        <w:t xml:space="preserve">       Содержание коррекционного курса «Сенсорное развитие» направлено на развитие психомоторной и сенсорной сферы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 </w:t>
      </w:r>
    </w:p>
    <w:p w:rsidR="00E33859" w:rsidRPr="00DC27AA" w:rsidRDefault="00E33859" w:rsidP="00E33859">
      <w:pPr>
        <w:spacing w:after="0" w:line="240" w:lineRule="auto"/>
        <w:ind w:firstLine="709"/>
        <w:rPr>
          <w:rFonts w:ascii="Times New Roman" w:hAnsi="Times New Roman" w:cs="Times New Roman"/>
          <w:b/>
          <w:bCs/>
          <w:sz w:val="20"/>
          <w:szCs w:val="20"/>
        </w:rPr>
      </w:pPr>
      <w:r w:rsidRPr="00DC27AA">
        <w:rPr>
          <w:rFonts w:ascii="Times New Roman" w:hAnsi="Times New Roman" w:cs="Times New Roman"/>
          <w:b/>
          <w:bCs/>
          <w:sz w:val="20"/>
          <w:szCs w:val="20"/>
        </w:rPr>
        <w:t xml:space="preserve">                        Примерное содержание коррекционных занятий</w:t>
      </w:r>
    </w:p>
    <w:p w:rsidR="00E33859" w:rsidRPr="00DC27AA" w:rsidRDefault="00E33859" w:rsidP="00E33859">
      <w:pPr>
        <w:numPr>
          <w:ilvl w:val="0"/>
          <w:numId w:val="1"/>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Зрительное восприятие:  </w:t>
      </w:r>
    </w:p>
    <w:p w:rsidR="00E33859" w:rsidRPr="00DC27AA" w:rsidRDefault="00E33859" w:rsidP="00E33859">
      <w:pPr>
        <w:numPr>
          <w:ilvl w:val="0"/>
          <w:numId w:val="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умения фиксировать взгляд на лице человека.</w:t>
      </w:r>
    </w:p>
    <w:p w:rsidR="00E33859" w:rsidRPr="00DC27AA" w:rsidRDefault="00E33859" w:rsidP="00E33859">
      <w:pPr>
        <w:numPr>
          <w:ilvl w:val="0"/>
          <w:numId w:val="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фиксировать взгляд на неподвижном светящемся предмете.  </w:t>
      </w:r>
    </w:p>
    <w:p w:rsidR="00E33859" w:rsidRPr="00DC27AA" w:rsidRDefault="00E33859" w:rsidP="00E33859">
      <w:pPr>
        <w:numPr>
          <w:ilvl w:val="0"/>
          <w:numId w:val="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умения фиксировать взгляд на неподвижном предмете.</w:t>
      </w:r>
    </w:p>
    <w:p w:rsidR="00E33859" w:rsidRPr="00DC27AA" w:rsidRDefault="00E33859" w:rsidP="00E33859">
      <w:pPr>
        <w:numPr>
          <w:ilvl w:val="0"/>
          <w:numId w:val="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прослеживать взглядом за движущимся близко расположенным предметом.  </w:t>
      </w:r>
    </w:p>
    <w:p w:rsidR="00E33859" w:rsidRPr="00DC27AA" w:rsidRDefault="00E33859" w:rsidP="00E33859">
      <w:pPr>
        <w:numPr>
          <w:ilvl w:val="0"/>
          <w:numId w:val="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прослеживать взглядом за движущимся удаленным объектом. </w:t>
      </w:r>
    </w:p>
    <w:p w:rsidR="00E33859" w:rsidRPr="00DC27AA" w:rsidRDefault="00E33859" w:rsidP="00E33859">
      <w:pPr>
        <w:numPr>
          <w:ilvl w:val="0"/>
          <w:numId w:val="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Формирование умения узнавать и различать цвет объектов. </w:t>
      </w:r>
    </w:p>
    <w:p w:rsidR="00E33859" w:rsidRPr="00DC27AA" w:rsidRDefault="00E33859" w:rsidP="00E33859">
      <w:pPr>
        <w:numPr>
          <w:ilvl w:val="0"/>
          <w:numId w:val="1"/>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Слуховое восприятие: </w:t>
      </w:r>
    </w:p>
    <w:p w:rsidR="00E33859" w:rsidRPr="00DC27AA" w:rsidRDefault="00E33859" w:rsidP="00E33859">
      <w:pPr>
        <w:numPr>
          <w:ilvl w:val="0"/>
          <w:numId w:val="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умения локализовать неподвижный (близко расположенный) источник звука.</w:t>
      </w:r>
    </w:p>
    <w:p w:rsidR="00E33859" w:rsidRPr="00DC27AA" w:rsidRDefault="00E33859" w:rsidP="00E33859">
      <w:pPr>
        <w:numPr>
          <w:ilvl w:val="0"/>
          <w:numId w:val="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умения прослеживать за (близко расположенным) перемещающимся источником звука (для детей с нарушениями зрения).</w:t>
      </w:r>
    </w:p>
    <w:p w:rsidR="00E33859" w:rsidRPr="00DC27AA" w:rsidRDefault="00E33859" w:rsidP="00E33859">
      <w:pPr>
        <w:numPr>
          <w:ilvl w:val="0"/>
          <w:numId w:val="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умения локализовать неподвижный (удаленный) источник звука.</w:t>
      </w:r>
    </w:p>
    <w:p w:rsidR="00E33859" w:rsidRPr="00DC27AA" w:rsidRDefault="00E33859" w:rsidP="00E33859">
      <w:pPr>
        <w:numPr>
          <w:ilvl w:val="0"/>
          <w:numId w:val="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умения соотносить звук с его источником.</w:t>
      </w:r>
    </w:p>
    <w:p w:rsidR="00E33859" w:rsidRPr="00DC27AA" w:rsidRDefault="00E33859" w:rsidP="00E33859">
      <w:pPr>
        <w:numPr>
          <w:ilvl w:val="0"/>
          <w:numId w:val="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находить одинаковые по звучанию объекты. </w:t>
      </w:r>
    </w:p>
    <w:p w:rsidR="00E33859" w:rsidRPr="00DC27AA" w:rsidRDefault="00E33859" w:rsidP="00E33859">
      <w:pPr>
        <w:numPr>
          <w:ilvl w:val="0"/>
          <w:numId w:val="1"/>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Кинестетическое восприятие:  </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адекватной эмоционально-двигательной реакции на прикосновения человека.  </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адекватной реакции на соприкосновение с различными материалами.  </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адекватной реакции на вибрацию, исходящую от объектов.  </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адекватной реакции на давление на поверхность тела.</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адекватной реакции на положение тела.</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адекватной реакции на изменение положения тела.</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адекватной реакции на положение частей тела.</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Формирование адекватной реакции на соприкосновение тела с разными видами поверхностей.</w:t>
      </w:r>
    </w:p>
    <w:p w:rsidR="00E33859" w:rsidRPr="00DC27AA" w:rsidRDefault="00E33859" w:rsidP="00E33859">
      <w:pPr>
        <w:numPr>
          <w:ilvl w:val="0"/>
          <w:numId w:val="4"/>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Формирование умения различать свойства материалов.</w:t>
      </w:r>
    </w:p>
    <w:p w:rsidR="00E33859" w:rsidRPr="00DC27AA" w:rsidRDefault="00E33859" w:rsidP="00E33859">
      <w:pPr>
        <w:numPr>
          <w:ilvl w:val="0"/>
          <w:numId w:val="1"/>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Восприятие запаха:  </w:t>
      </w:r>
    </w:p>
    <w:p w:rsidR="00E33859" w:rsidRPr="00DC27AA" w:rsidRDefault="00E33859" w:rsidP="00E33859">
      <w:pPr>
        <w:numPr>
          <w:ilvl w:val="0"/>
          <w:numId w:val="5"/>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адекватной реакции на запахи. </w:t>
      </w:r>
    </w:p>
    <w:p w:rsidR="00E33859" w:rsidRPr="00DC27AA" w:rsidRDefault="00E33859" w:rsidP="00E33859">
      <w:pPr>
        <w:numPr>
          <w:ilvl w:val="0"/>
          <w:numId w:val="5"/>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Формирование умения узнавать и различать объекты по запаху.</w:t>
      </w:r>
    </w:p>
    <w:p w:rsidR="00E33859" w:rsidRPr="00DC27AA" w:rsidRDefault="00E33859" w:rsidP="00E33859">
      <w:pPr>
        <w:spacing w:after="0" w:line="240" w:lineRule="auto"/>
        <w:jc w:val="center"/>
        <w:rPr>
          <w:rFonts w:ascii="Times New Roman" w:hAnsi="Times New Roman" w:cs="Times New Roman"/>
          <w:sz w:val="20"/>
          <w:szCs w:val="20"/>
        </w:rPr>
      </w:pPr>
      <w:r w:rsidRPr="00DC27AA">
        <w:rPr>
          <w:rFonts w:ascii="Times New Roman" w:hAnsi="Times New Roman" w:cs="Times New Roman"/>
          <w:b/>
          <w:sz w:val="20"/>
          <w:szCs w:val="20"/>
        </w:rPr>
        <w:t>Ожидаемые результаты освоения коррекционного курса «Сенсорное развитие»:</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фиксация взгляда на лице человека;</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фиксация взгляда на неподвижном светящемся предмете (фонарик, пламя свечи, светящиеся игрушки);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фиксация взгляда на неподвижном предмете, расположенном на уровне глаз (выше и ниже уровня глаз) напротив ребенка (справа, слева от ребенка);</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 прослеживание взглядом за близко расположенным предметом, движущимся по горизонтали (по вертикали, по кругу, вперед/назад);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lastRenderedPageBreak/>
        <w:t>прослеживание взглядом за движущимся удаленным объектом;</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узнавание/различение цвета объектов (красный, синий, желтый, зеленый, черный и др.);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локализация неподвижного источника звука, расположенного на уровне уха (на уровне плеча, талии);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прослеживание за близко расположенным перемещающимся источником звука;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локализация неподвижного удаленного источника звука;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соотнесение звука с его источником;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нахождение одинаковых по звучанию объектов;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эмоционально-двигательная реакция на прикосновения человека;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реакция на соприкосновение с материалами, различными по температуре, фактуре, вязкости;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реакция на вибрацию, исходящую от объектов;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реакция на давление на поверхность тела;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адекватная реакция на горизонтальное (вертикальное) положение тела;</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реакция на изменение положения тела;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реакция на положение частей тела;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адекватная реакция на соприкосновение тела с разными видами поверхностей;</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различение свойств материалов: холодный/горячий, гладкий/шероховатый, мокрый/сухой, жидкий/густой;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реакция на </w:t>
      </w:r>
      <w:proofErr w:type="gramStart"/>
      <w:r w:rsidRPr="00DC27AA">
        <w:rPr>
          <w:rFonts w:ascii="Times New Roman" w:hAnsi="Times New Roman" w:cs="Times New Roman"/>
          <w:sz w:val="20"/>
          <w:szCs w:val="20"/>
        </w:rPr>
        <w:t>запахи;  результат</w:t>
      </w:r>
      <w:proofErr w:type="gramEnd"/>
      <w:r w:rsidRPr="00DC27AA">
        <w:rPr>
          <w:rFonts w:ascii="Times New Roman" w:hAnsi="Times New Roman" w:cs="Times New Roman"/>
          <w:sz w:val="20"/>
          <w:szCs w:val="20"/>
        </w:rPr>
        <w:t xml:space="preserve">: узнавание/различение объектов по запаху;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 xml:space="preserve">адекватная реакция на продукты, различные по вкусовым качествам (горький/сладкий, кислый/соленый), консистенции (жидкий/твердый, вязкий/сыпучий);  </w:t>
      </w:r>
    </w:p>
    <w:p w:rsidR="00E33859" w:rsidRPr="00DC27AA" w:rsidRDefault="00E33859" w:rsidP="00E33859">
      <w:pPr>
        <w:pStyle w:val="a5"/>
        <w:numPr>
          <w:ilvl w:val="0"/>
          <w:numId w:val="7"/>
        </w:num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узнавание/различение продуктов по вкусу (шоколад, груша и др.</w:t>
      </w:r>
      <w:proofErr w:type="gramStart"/>
      <w:r w:rsidRPr="00DC27AA">
        <w:rPr>
          <w:rFonts w:ascii="Times New Roman" w:hAnsi="Times New Roman" w:cs="Times New Roman"/>
          <w:sz w:val="20"/>
          <w:szCs w:val="20"/>
        </w:rPr>
        <w:t>);  узнавание</w:t>
      </w:r>
      <w:proofErr w:type="gramEnd"/>
      <w:r w:rsidRPr="00DC27AA">
        <w:rPr>
          <w:rFonts w:ascii="Times New Roman" w:hAnsi="Times New Roman" w:cs="Times New Roman"/>
          <w:sz w:val="20"/>
          <w:szCs w:val="20"/>
        </w:rPr>
        <w:t xml:space="preserve">/различение основных вкусовых качеств продуктов (горький/ сладкий, кислый/соленый). </w:t>
      </w:r>
    </w:p>
    <w:p w:rsidR="00E33859" w:rsidRPr="000E6B54" w:rsidRDefault="00E33859" w:rsidP="00E33859">
      <w:pPr>
        <w:pStyle w:val="a5"/>
        <w:spacing w:after="0" w:line="240" w:lineRule="auto"/>
        <w:ind w:left="360"/>
        <w:rPr>
          <w:rStyle w:val="fontstyle01"/>
          <w:sz w:val="22"/>
          <w:szCs w:val="20"/>
        </w:rPr>
      </w:pPr>
      <w:r w:rsidRPr="000E6B54">
        <w:rPr>
          <w:rStyle w:val="fontstyle01"/>
          <w:sz w:val="22"/>
          <w:szCs w:val="20"/>
        </w:rPr>
        <w:t xml:space="preserve">                                   </w:t>
      </w:r>
      <w:proofErr w:type="gramStart"/>
      <w:r w:rsidRPr="000E6B54">
        <w:rPr>
          <w:rStyle w:val="fontstyle01"/>
          <w:sz w:val="22"/>
          <w:szCs w:val="20"/>
        </w:rPr>
        <w:t>Коррекционный  курс</w:t>
      </w:r>
      <w:proofErr w:type="gramEnd"/>
      <w:r w:rsidRPr="000E6B54">
        <w:rPr>
          <w:rStyle w:val="fontstyle01"/>
          <w:sz w:val="22"/>
          <w:szCs w:val="20"/>
        </w:rPr>
        <w:t xml:space="preserve">  «Предметно-практические действия».</w:t>
      </w:r>
    </w:p>
    <w:p w:rsidR="00E33859" w:rsidRPr="00DC27AA" w:rsidRDefault="00E33859" w:rsidP="00E33859">
      <w:pPr>
        <w:pStyle w:val="a5"/>
        <w:spacing w:after="0" w:line="240" w:lineRule="auto"/>
        <w:ind w:left="360"/>
        <w:rPr>
          <w:rFonts w:ascii="Times New Roman" w:hAnsi="Times New Roman" w:cs="Times New Roman"/>
          <w:sz w:val="20"/>
          <w:szCs w:val="20"/>
        </w:rPr>
      </w:pPr>
      <w:r w:rsidRPr="00DC27AA">
        <w:rPr>
          <w:rStyle w:val="fontstyle01"/>
          <w:sz w:val="20"/>
          <w:szCs w:val="20"/>
        </w:rPr>
        <w:t xml:space="preserve">                                                                    Пояснительная записка</w:t>
      </w:r>
      <w:r w:rsidRPr="00DC27AA">
        <w:rPr>
          <w:rStyle w:val="fontstyle11"/>
          <w:rFonts w:ascii="Times New Roman" w:hAnsi="Times New Roman" w:cs="Times New Roman"/>
          <w:sz w:val="20"/>
          <w:szCs w:val="20"/>
        </w:rPr>
        <w:t>.</w:t>
      </w:r>
    </w:p>
    <w:p w:rsidR="00E33859"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r w:rsidRPr="00DC27AA">
        <w:rPr>
          <w:rFonts w:ascii="Times New Roman" w:hAnsi="Times New Roman" w:cs="Times New Roman"/>
          <w:sz w:val="20"/>
          <w:szCs w:val="20"/>
        </w:rPr>
        <w:br/>
        <w:t xml:space="preserve">         Целью обучения является формирование целенаправленных произвольных действий с различными предметами и материалами.</w:t>
      </w:r>
      <w:r w:rsidRPr="00DC27AA">
        <w:rPr>
          <w:rFonts w:ascii="Times New Roman" w:hAnsi="Times New Roman" w:cs="Times New Roman"/>
          <w:sz w:val="20"/>
          <w:szCs w:val="20"/>
        </w:rPr>
        <w:br/>
        <w:t xml:space="preserve">         Программно-методический материал включает 2 раздела: «Действия с материалами», «Действия с предметами».</w:t>
      </w:r>
      <w:r w:rsidRPr="00DC27AA">
        <w:rPr>
          <w:rFonts w:ascii="Times New Roman" w:hAnsi="Times New Roman" w:cs="Times New Roman"/>
          <w:sz w:val="20"/>
          <w:szCs w:val="20"/>
        </w:rPr>
        <w:b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33859" w:rsidRPr="000E6B54" w:rsidRDefault="00E33859" w:rsidP="00E33859">
      <w:pPr>
        <w:pStyle w:val="a8"/>
        <w:shd w:val="clear" w:color="auto" w:fill="FFFFFF"/>
        <w:spacing w:before="0" w:beforeAutospacing="0" w:after="0" w:afterAutospacing="0"/>
        <w:rPr>
          <w:color w:val="000000"/>
          <w:sz w:val="20"/>
          <w:szCs w:val="20"/>
        </w:rPr>
      </w:pPr>
      <w:r>
        <w:rPr>
          <w:sz w:val="20"/>
          <w:szCs w:val="20"/>
        </w:rPr>
        <w:t xml:space="preserve">         </w:t>
      </w:r>
      <w:r w:rsidRPr="00DC27AA">
        <w:rPr>
          <w:color w:val="000000"/>
          <w:sz w:val="20"/>
          <w:szCs w:val="20"/>
        </w:rPr>
        <w:t xml:space="preserve">На изучение курса </w:t>
      </w:r>
      <w:r>
        <w:rPr>
          <w:color w:val="000000"/>
          <w:sz w:val="20"/>
          <w:szCs w:val="20"/>
        </w:rPr>
        <w:t>«Предметно-практические действия</w:t>
      </w:r>
      <w:r w:rsidRPr="00DC27AA">
        <w:rPr>
          <w:color w:val="000000"/>
          <w:sz w:val="20"/>
          <w:szCs w:val="20"/>
        </w:rPr>
        <w:t xml:space="preserve">» </w:t>
      </w:r>
      <w:proofErr w:type="gramStart"/>
      <w:r w:rsidRPr="00DC27AA">
        <w:rPr>
          <w:color w:val="000000"/>
          <w:sz w:val="20"/>
          <w:szCs w:val="20"/>
        </w:rPr>
        <w:t>отводится  68</w:t>
      </w:r>
      <w:proofErr w:type="gramEnd"/>
      <w:r w:rsidRPr="00DC27AA">
        <w:rPr>
          <w:color w:val="000000"/>
          <w:sz w:val="20"/>
          <w:szCs w:val="20"/>
        </w:rPr>
        <w:t xml:space="preserve"> часов (2 часа в неделю) или 1 час в неделю (34 часа</w:t>
      </w:r>
      <w:r>
        <w:rPr>
          <w:color w:val="000000"/>
          <w:sz w:val="20"/>
          <w:szCs w:val="20"/>
        </w:rPr>
        <w:t>).</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b/>
          <w:sz w:val="20"/>
          <w:szCs w:val="20"/>
        </w:rPr>
        <w:t xml:space="preserve">     </w:t>
      </w:r>
      <w:r w:rsidRPr="00DC27AA">
        <w:rPr>
          <w:rFonts w:ascii="Times New Roman" w:hAnsi="Times New Roman" w:cs="Times New Roman"/>
          <w:sz w:val="20"/>
          <w:szCs w:val="20"/>
        </w:rPr>
        <w:t xml:space="preserve">                                </w:t>
      </w:r>
      <w:r w:rsidRPr="00DC27AA">
        <w:rPr>
          <w:rFonts w:ascii="Times New Roman" w:hAnsi="Times New Roman" w:cs="Times New Roman"/>
          <w:b/>
          <w:sz w:val="20"/>
          <w:szCs w:val="20"/>
        </w:rPr>
        <w:t>Содержание коррекционного курса «Предметно – практические действия»</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Программно-методический материал коррекционного курса «Предметно – практические действия» включает 2 раздела:  </w:t>
      </w:r>
    </w:p>
    <w:p w:rsidR="00E33859" w:rsidRPr="00DC27AA" w:rsidRDefault="00E33859" w:rsidP="00E33859">
      <w:pPr>
        <w:pStyle w:val="a5"/>
        <w:numPr>
          <w:ilvl w:val="0"/>
          <w:numId w:val="10"/>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Раздел I «Действия с материалами»</w:t>
      </w:r>
    </w:p>
    <w:p w:rsidR="00E33859" w:rsidRPr="00DC27AA" w:rsidRDefault="00E33859" w:rsidP="00E33859">
      <w:pPr>
        <w:pStyle w:val="a5"/>
        <w:numPr>
          <w:ilvl w:val="0"/>
          <w:numId w:val="10"/>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Раздел II «Действия с предметами»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Содержание коррекционного курса «Предметно – практические действия» направлено на 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Обучение этому курсу имеет практическую направленность и максимально индивидуализировано, поэтому деление программы на блоки условно.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b/>
          <w:bCs/>
          <w:sz w:val="20"/>
          <w:szCs w:val="20"/>
        </w:rPr>
        <w:t xml:space="preserve">                                                     Примерное содержание коррекционных занятий</w:t>
      </w:r>
      <w:r w:rsidRPr="00DC27AA">
        <w:rPr>
          <w:rFonts w:ascii="Times New Roman" w:hAnsi="Times New Roman" w:cs="Times New Roman"/>
          <w:b/>
          <w:bCs/>
          <w:sz w:val="20"/>
          <w:szCs w:val="20"/>
        </w:rPr>
        <w:br/>
      </w:r>
      <w:r w:rsidRPr="00DC27AA">
        <w:rPr>
          <w:rFonts w:ascii="Times New Roman" w:hAnsi="Times New Roman" w:cs="Times New Roman"/>
          <w:b/>
          <w:bCs/>
          <w:i/>
          <w:iCs/>
          <w:sz w:val="20"/>
          <w:szCs w:val="20"/>
        </w:rPr>
        <w:t>Действия с материалами</w:t>
      </w:r>
      <w:r w:rsidRPr="00DC27AA">
        <w:rPr>
          <w:rFonts w:ascii="Times New Roman" w:hAnsi="Times New Roman" w:cs="Times New Roman"/>
          <w:b/>
          <w:bCs/>
          <w:sz w:val="20"/>
          <w:szCs w:val="20"/>
        </w:rPr>
        <w:t>.</w:t>
      </w:r>
      <w:r w:rsidRPr="00DC27AA">
        <w:rPr>
          <w:rFonts w:ascii="Times New Roman" w:hAnsi="Times New Roman" w:cs="Times New Roman"/>
          <w:b/>
          <w:bCs/>
          <w:sz w:val="20"/>
          <w:szCs w:val="20"/>
        </w:rPr>
        <w:br/>
      </w:r>
      <w:r w:rsidRPr="00DC27AA">
        <w:rPr>
          <w:rFonts w:ascii="Times New Roman" w:hAnsi="Times New Roman" w:cs="Times New Roman"/>
          <w:sz w:val="20"/>
          <w:szCs w:val="20"/>
        </w:rPr>
        <w:t>Сминание материала (салфетки, туалетная бумага, бумажные полотенца, газета, цветная, папиросная бумага, калька и др.) двумя руками (одной рукой,пальцами).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w:t>
      </w:r>
      <w:r w:rsidRPr="00DC27AA">
        <w:rPr>
          <w:rFonts w:ascii="Times New Roman" w:hAnsi="Times New Roman" w:cs="Times New Roman"/>
          <w:sz w:val="20"/>
          <w:szCs w:val="20"/>
        </w:rPr>
        <w:br/>
        <w:t>руками (с использованием инструмента (стаканчик, ложка и др.)). Наматывание материала (бельевая веревка, шпагат, шерстяные нитки, шнур и др.).</w:t>
      </w:r>
      <w:r w:rsidRPr="00DC27AA">
        <w:rPr>
          <w:rFonts w:ascii="Times New Roman" w:hAnsi="Times New Roman" w:cs="Times New Roman"/>
          <w:sz w:val="20"/>
          <w:szCs w:val="20"/>
        </w:rPr>
        <w:br/>
      </w:r>
      <w:r w:rsidRPr="00DC27AA">
        <w:rPr>
          <w:rFonts w:ascii="Times New Roman" w:hAnsi="Times New Roman" w:cs="Times New Roman"/>
          <w:b/>
          <w:bCs/>
          <w:i/>
          <w:iCs/>
          <w:sz w:val="20"/>
          <w:szCs w:val="20"/>
        </w:rPr>
        <w:t>Действия с предметами.</w:t>
      </w:r>
      <w:r w:rsidRPr="00DC27AA">
        <w:rPr>
          <w:rFonts w:ascii="Times New Roman" w:hAnsi="Times New Roman" w:cs="Times New Roman"/>
          <w:b/>
          <w:bCs/>
          <w:i/>
          <w:iCs/>
          <w:sz w:val="20"/>
          <w:szCs w:val="20"/>
        </w:rPr>
        <w:br/>
      </w:r>
      <w:r w:rsidRPr="00DC27AA">
        <w:rPr>
          <w:rFonts w:ascii="Times New Roman" w:hAnsi="Times New Roman" w:cs="Times New Roman"/>
          <w:sz w:val="20"/>
          <w:szCs w:val="20"/>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w:t>
      </w:r>
      <w:r w:rsidRPr="00DC27AA">
        <w:rPr>
          <w:rFonts w:ascii="Times New Roman" w:hAnsi="Times New Roman" w:cs="Times New Roman"/>
          <w:sz w:val="20"/>
          <w:szCs w:val="20"/>
        </w:rPr>
        <w:lastRenderedPageBreak/>
        <w:t>колесиках, ящик, входная дверь и др.). Притягивание предмета к</w:t>
      </w:r>
      <w:r w:rsidRPr="00DC27AA">
        <w:rPr>
          <w:rFonts w:ascii="Times New Roman" w:hAnsi="Times New Roman" w:cs="Times New Roman"/>
          <w:sz w:val="20"/>
          <w:szCs w:val="20"/>
        </w:rPr>
        <w:br/>
        <w:t>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b/>
          <w:sz w:val="20"/>
          <w:szCs w:val="20"/>
        </w:rPr>
        <w:t xml:space="preserve">              Ожидаемые результаты освоения коррекционного курса «Предметно – практические действия»:</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разрывание материала (бумага, вата,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размазывание материала: сверху вниз; слева направо; по кругу;</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разминание материала (тесто, пластилин, глина, пластичная масса): двумя руками, одной рукой;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пересыпание материала (крупа, песок, земля, мелкие предметы): двумя руками, с использованием инструмента (лопатка, стаканчик и др.);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переливание материала (вода): двумя руками, с использованием инструмента (стаканчик, ложка и др.);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наматывание материала (бельевая веревка, шпагат, шерстяные нитки, шнур и др.);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захват, удержание, отпускание предмета (шарики, кубики, мелкие игрушки, шишки и др.);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встряхивание предмета, издающего звук (бутылочки с бусинками или крупой и др.</w:t>
      </w:r>
      <w:proofErr w:type="gramStart"/>
      <w:r w:rsidRPr="00DC27AA">
        <w:rPr>
          <w:rFonts w:ascii="Times New Roman" w:hAnsi="Times New Roman" w:cs="Times New Roman"/>
          <w:sz w:val="20"/>
          <w:szCs w:val="20"/>
        </w:rPr>
        <w:t>);  толкание</w:t>
      </w:r>
      <w:proofErr w:type="gramEnd"/>
      <w:r w:rsidRPr="00DC27AA">
        <w:rPr>
          <w:rFonts w:ascii="Times New Roman" w:hAnsi="Times New Roman" w:cs="Times New Roman"/>
          <w:sz w:val="20"/>
          <w:szCs w:val="20"/>
        </w:rPr>
        <w:t xml:space="preserve"> предмета от себя (игрушка на колесиках, ящик, входная дверь и др);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притягивание предмета по направлению к себе (игрушка на колесиках, ящик и др.);</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вращение предмета (завинчивающиеся крышки на банках, бутылках, детали конструктора с болтами и гайками и др.);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нажимание на предмет (юла, рычаг, кнопка, коммуникатор и др.</w:t>
      </w:r>
      <w:proofErr w:type="gramStart"/>
      <w:r w:rsidRPr="00DC27AA">
        <w:rPr>
          <w:rFonts w:ascii="Times New Roman" w:hAnsi="Times New Roman" w:cs="Times New Roman"/>
          <w:sz w:val="20"/>
          <w:szCs w:val="20"/>
        </w:rPr>
        <w:t>):всей</w:t>
      </w:r>
      <w:proofErr w:type="gramEnd"/>
      <w:r w:rsidRPr="00DC27AA">
        <w:rPr>
          <w:rFonts w:ascii="Times New Roman" w:hAnsi="Times New Roman" w:cs="Times New Roman"/>
          <w:sz w:val="20"/>
          <w:szCs w:val="20"/>
        </w:rPr>
        <w:t xml:space="preserve"> кистью, пальцем;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вынимание предметов из </w:t>
      </w:r>
      <w:proofErr w:type="gramStart"/>
      <w:r w:rsidRPr="00DC27AA">
        <w:rPr>
          <w:rFonts w:ascii="Times New Roman" w:hAnsi="Times New Roman" w:cs="Times New Roman"/>
          <w:sz w:val="20"/>
          <w:szCs w:val="20"/>
        </w:rPr>
        <w:t>емкости;  складывание</w:t>
      </w:r>
      <w:proofErr w:type="gramEnd"/>
      <w:r w:rsidRPr="00DC27AA">
        <w:rPr>
          <w:rFonts w:ascii="Times New Roman" w:hAnsi="Times New Roman" w:cs="Times New Roman"/>
          <w:sz w:val="20"/>
          <w:szCs w:val="20"/>
        </w:rPr>
        <w:t xml:space="preserve"> предметов в емкость;  перекладывание предметов из одной емкости в другую; </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вставление предметов в отверстия (одинаковые стаканчики, мозаика и др.);</w:t>
      </w:r>
    </w:p>
    <w:p w:rsidR="00E33859" w:rsidRPr="00DC27AA" w:rsidRDefault="00E33859" w:rsidP="00E33859">
      <w:pPr>
        <w:pStyle w:val="a5"/>
        <w:numPr>
          <w:ilvl w:val="0"/>
          <w:numId w:val="13"/>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нанизывание предметов (шары, кольца, крупные и мелкие бусины и др.): на стержень, на нить.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b/>
          <w:sz w:val="20"/>
          <w:szCs w:val="20"/>
        </w:rPr>
        <w:t>Раздел I «Действия с материалами»</w:t>
      </w:r>
      <w:r w:rsidRPr="00DC27AA">
        <w:rPr>
          <w:rFonts w:ascii="Times New Roman" w:hAnsi="Times New Roman" w:cs="Times New Roman"/>
          <w:sz w:val="20"/>
          <w:szCs w:val="20"/>
        </w:rPr>
        <w:t xml:space="preserve">  </w:t>
      </w:r>
    </w:p>
    <w:p w:rsidR="00E33859" w:rsidRPr="00DC27AA" w:rsidRDefault="00E33859" w:rsidP="00E33859">
      <w:pPr>
        <w:pStyle w:val="a5"/>
        <w:numPr>
          <w:ilvl w:val="0"/>
          <w:numId w:val="9"/>
        </w:numPr>
        <w:spacing w:after="0" w:line="240" w:lineRule="auto"/>
        <w:ind w:left="1068"/>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сминать материал.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сминание материала (салфетки, туалетная бумага, бумажные полотенца, газета, цветная, папиросная бумага, калька и др.</w:t>
      </w:r>
      <w:proofErr w:type="gramStart"/>
      <w:r w:rsidRPr="00DC27AA">
        <w:rPr>
          <w:rFonts w:ascii="Times New Roman" w:hAnsi="Times New Roman" w:cs="Times New Roman"/>
          <w:sz w:val="20"/>
          <w:szCs w:val="20"/>
        </w:rPr>
        <w:t>):  двумя</w:t>
      </w:r>
      <w:proofErr w:type="gramEnd"/>
      <w:r w:rsidRPr="00DC27AA">
        <w:rPr>
          <w:rFonts w:ascii="Times New Roman" w:hAnsi="Times New Roman" w:cs="Times New Roman"/>
          <w:sz w:val="20"/>
          <w:szCs w:val="20"/>
        </w:rPr>
        <w:t xml:space="preserve"> руками,  одной рукой,  пальцами.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учится сминать материал двумя руками. Первоначально учащемуся предлагают сминать мягкие образцы бумажной продукции (салфетки, туалетная бумага, бумажные полотенца). Затем более плотные виды бумаги (газета, цветная, папиросная бумага, калька). Учитель направляет действия ребенка инструкциями или выполняет действия совместно с ним, удерживая его руки в своих руках. После этого ребенок учится сминать бумагу одной рукой, пальцами. </w:t>
      </w:r>
    </w:p>
    <w:p w:rsidR="00E33859" w:rsidRPr="00DC27AA" w:rsidRDefault="00E33859" w:rsidP="00E33859">
      <w:pPr>
        <w:pStyle w:val="a5"/>
        <w:numPr>
          <w:ilvl w:val="0"/>
          <w:numId w:val="9"/>
        </w:numPr>
        <w:spacing w:after="0" w:line="240" w:lineRule="auto"/>
        <w:ind w:left="1068"/>
        <w:rPr>
          <w:rFonts w:ascii="Times New Roman" w:hAnsi="Times New Roman" w:cs="Times New Roman"/>
          <w:sz w:val="20"/>
          <w:szCs w:val="20"/>
        </w:rPr>
      </w:pPr>
      <w:r w:rsidRPr="00DC27AA">
        <w:rPr>
          <w:rFonts w:ascii="Times New Roman" w:hAnsi="Times New Roman" w:cs="Times New Roman"/>
          <w:sz w:val="20"/>
          <w:szCs w:val="20"/>
        </w:rPr>
        <w:t>Формирование умения разрывать материал.</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разрывание материала (бумага, вата,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учащийся берет в руки материал (бумагу, вату, природный материал) и разрывает его. Сначала ребенок учится захватывать материал обеими руками, зажимая его в кулаках, и разрывать. Потом ребенок учится разрывать материал, направляя одну руку к себе, другую руку от себя. Если у ребенка возникают трудности при разрывании материала (бумага), то необходимо предварительно сделать надрыв (надрез) этого материал. Затем ребенок учится захватывать край материала пальцами обеих рук и выполнять разнонаправленные движения.  </w:t>
      </w:r>
    </w:p>
    <w:p w:rsidR="00E33859" w:rsidRPr="00DC27AA" w:rsidRDefault="00E33859" w:rsidP="00E33859">
      <w:pPr>
        <w:pStyle w:val="a5"/>
        <w:numPr>
          <w:ilvl w:val="0"/>
          <w:numId w:val="9"/>
        </w:numPr>
        <w:spacing w:after="0" w:line="240" w:lineRule="auto"/>
        <w:ind w:left="1068"/>
        <w:rPr>
          <w:rFonts w:ascii="Times New Roman" w:hAnsi="Times New Roman" w:cs="Times New Roman"/>
          <w:sz w:val="20"/>
          <w:szCs w:val="20"/>
        </w:rPr>
      </w:pPr>
      <w:r w:rsidRPr="00DC27AA">
        <w:rPr>
          <w:rFonts w:ascii="Times New Roman" w:hAnsi="Times New Roman" w:cs="Times New Roman"/>
          <w:sz w:val="20"/>
          <w:szCs w:val="20"/>
        </w:rPr>
        <w:t>Формирование умения размазывать материал.</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размазывание </w:t>
      </w:r>
      <w:proofErr w:type="gramStart"/>
      <w:r w:rsidRPr="00DC27AA">
        <w:rPr>
          <w:rFonts w:ascii="Times New Roman" w:hAnsi="Times New Roman" w:cs="Times New Roman"/>
          <w:sz w:val="20"/>
          <w:szCs w:val="20"/>
        </w:rPr>
        <w:t>материала:  сверху</w:t>
      </w:r>
      <w:proofErr w:type="gramEnd"/>
      <w:r w:rsidRPr="00DC27AA">
        <w:rPr>
          <w:rFonts w:ascii="Times New Roman" w:hAnsi="Times New Roman" w:cs="Times New Roman"/>
          <w:sz w:val="20"/>
          <w:szCs w:val="20"/>
        </w:rPr>
        <w:t xml:space="preserve"> вниз,  слева направо,  по кругу.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учащийся погружает руки в вязкий материал (краска, пена для бритья, клейстер, жидкое тесто, мягкий пластилин) и размазывает его. Действия по размазыванию материалов рекомендуем начинать с выполнения упражнений на горизонтальной поверхности, затем на вертикальной поверхности. Сначала ребенок размазывает материал произвольно, затем учитель задает направление движения рук (сверху вниз, слева направо, по кругу; круговые движения выполняются двумя руками в одном направлении и в разных направлениях).  </w:t>
      </w:r>
    </w:p>
    <w:p w:rsidR="00E33859" w:rsidRPr="00DC27AA" w:rsidRDefault="00E33859" w:rsidP="00E33859">
      <w:pPr>
        <w:pStyle w:val="a5"/>
        <w:numPr>
          <w:ilvl w:val="0"/>
          <w:numId w:val="9"/>
        </w:numPr>
        <w:spacing w:after="0" w:line="240" w:lineRule="auto"/>
        <w:ind w:left="1068"/>
        <w:rPr>
          <w:rFonts w:ascii="Times New Roman" w:hAnsi="Times New Roman" w:cs="Times New Roman"/>
          <w:sz w:val="20"/>
          <w:szCs w:val="20"/>
        </w:rPr>
      </w:pPr>
      <w:r w:rsidRPr="00DC27AA">
        <w:rPr>
          <w:rFonts w:ascii="Times New Roman" w:hAnsi="Times New Roman" w:cs="Times New Roman"/>
          <w:sz w:val="20"/>
          <w:szCs w:val="20"/>
        </w:rPr>
        <w:t>Формирование умения разминать материал.</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разминание материала (тесто, пластилин, глина, пластичная масса</w:t>
      </w:r>
      <w:proofErr w:type="gramStart"/>
      <w:r w:rsidRPr="00DC27AA">
        <w:rPr>
          <w:rFonts w:ascii="Times New Roman" w:hAnsi="Times New Roman" w:cs="Times New Roman"/>
          <w:sz w:val="20"/>
          <w:szCs w:val="20"/>
        </w:rPr>
        <w:t>):  двумя</w:t>
      </w:r>
      <w:proofErr w:type="gramEnd"/>
      <w:r w:rsidRPr="00DC27AA">
        <w:rPr>
          <w:rFonts w:ascii="Times New Roman" w:hAnsi="Times New Roman" w:cs="Times New Roman"/>
          <w:sz w:val="20"/>
          <w:szCs w:val="20"/>
        </w:rPr>
        <w:t xml:space="preserve"> руками, одной рукой.</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учится мять большой кусок мягкого теста, который лежит на столе. Затем он мнет кусок теста, удерживая его двумя руками. После этого для разминания предлагают другие материалы (пластилин, глина, пластичная масса). Учитель направляет действия ребенка инструкциями или выполняет действия совместно с ним, удерживая его руки в своих руках. </w:t>
      </w:r>
    </w:p>
    <w:p w:rsidR="00E33859" w:rsidRPr="00DC27AA" w:rsidRDefault="00E33859" w:rsidP="00E33859">
      <w:pPr>
        <w:pStyle w:val="a5"/>
        <w:numPr>
          <w:ilvl w:val="0"/>
          <w:numId w:val="9"/>
        </w:numPr>
        <w:spacing w:after="0" w:line="240" w:lineRule="auto"/>
        <w:ind w:left="1068"/>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пересыпать материал.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пересыпание материала (крупа, песок, земля, мелкие предметы</w:t>
      </w:r>
      <w:proofErr w:type="gramStart"/>
      <w:r w:rsidRPr="00DC27AA">
        <w:rPr>
          <w:rFonts w:ascii="Times New Roman" w:hAnsi="Times New Roman" w:cs="Times New Roman"/>
          <w:sz w:val="20"/>
          <w:szCs w:val="20"/>
        </w:rPr>
        <w:t>):  двумя</w:t>
      </w:r>
      <w:proofErr w:type="gramEnd"/>
      <w:r w:rsidRPr="00DC27AA">
        <w:rPr>
          <w:rFonts w:ascii="Times New Roman" w:hAnsi="Times New Roman" w:cs="Times New Roman"/>
          <w:sz w:val="20"/>
          <w:szCs w:val="20"/>
        </w:rPr>
        <w:t xml:space="preserve"> руками,  с использованием инструмента (лопатка, стаканчик и др.).</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занятия начинаются с игры с крупой, где ребенок учится захватывать сыпучий материал, ссыпать или пересыпать с руки на руку. Ребенок учится пересыпать материал из одной емкости в другую, удерживая его одной/двумя руками. Затем его учат использовать для пересыпания материала инструмент, которым он зачерпывает материал (лопатка, стаканчик и др.). Пересыпая материал из одной емкости в другую, ребенок захватывает </w:t>
      </w:r>
      <w:r w:rsidRPr="00DC27AA">
        <w:rPr>
          <w:rFonts w:ascii="Times New Roman" w:hAnsi="Times New Roman" w:cs="Times New Roman"/>
          <w:sz w:val="20"/>
          <w:szCs w:val="20"/>
        </w:rPr>
        <w:lastRenderedPageBreak/>
        <w:t xml:space="preserve">емкость с материалом одной/двумя руками (в зависимости от объема емкости), наклоняет ее над другой емкостью и ссыпает материал. Учитывая индивидуальные и физические особенности ребенка, его учат выполнять роющие движения в сыпучем материале (крупа, песок, земля) одной или двумя руками. Ребенок учится откапывать (находить) предмет, затем закапывать (прятать) предмет.  </w:t>
      </w:r>
    </w:p>
    <w:p w:rsidR="00E33859" w:rsidRPr="00DC27AA" w:rsidRDefault="00E33859" w:rsidP="00E33859">
      <w:pPr>
        <w:pStyle w:val="a5"/>
        <w:numPr>
          <w:ilvl w:val="0"/>
          <w:numId w:val="9"/>
        </w:numPr>
        <w:spacing w:after="0" w:line="240" w:lineRule="auto"/>
        <w:ind w:left="1068"/>
        <w:rPr>
          <w:rFonts w:ascii="Times New Roman" w:hAnsi="Times New Roman" w:cs="Times New Roman"/>
          <w:sz w:val="20"/>
          <w:szCs w:val="20"/>
        </w:rPr>
      </w:pPr>
      <w:r w:rsidRPr="00DC27AA">
        <w:rPr>
          <w:rFonts w:ascii="Times New Roman" w:hAnsi="Times New Roman" w:cs="Times New Roman"/>
          <w:sz w:val="20"/>
          <w:szCs w:val="20"/>
        </w:rPr>
        <w:t>Формирование умения переливать материал.</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переливание материала (вода</w:t>
      </w:r>
      <w:proofErr w:type="gramStart"/>
      <w:r w:rsidRPr="00DC27AA">
        <w:rPr>
          <w:rFonts w:ascii="Times New Roman" w:hAnsi="Times New Roman" w:cs="Times New Roman"/>
          <w:sz w:val="20"/>
          <w:szCs w:val="20"/>
        </w:rPr>
        <w:t>):  двумя</w:t>
      </w:r>
      <w:proofErr w:type="gramEnd"/>
      <w:r w:rsidRPr="00DC27AA">
        <w:rPr>
          <w:rFonts w:ascii="Times New Roman" w:hAnsi="Times New Roman" w:cs="Times New Roman"/>
          <w:sz w:val="20"/>
          <w:szCs w:val="20"/>
        </w:rPr>
        <w:t xml:space="preserve"> руками,  с использованием инструмента (стаканчик, ложка и др.).</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учится переливать материал из одной емкости в другую, удерживая его одной/ двумя руками. Затем он учится использовать инструмент (стаканчик, ложка и др.) для переливания жидкости, первоначально освоив действие зачерпывание. Переливая материал из одной емкости в другую, ребенок захватывает емкость с материалом одной/двумя руками (в зависимости от объема емкости), наклоняет ее над другой емкостью и выливает материал.</w:t>
      </w:r>
    </w:p>
    <w:p w:rsidR="00E33859" w:rsidRPr="00DC27AA" w:rsidRDefault="00E33859" w:rsidP="00E33859">
      <w:pPr>
        <w:pStyle w:val="a5"/>
        <w:numPr>
          <w:ilvl w:val="0"/>
          <w:numId w:val="9"/>
        </w:numPr>
        <w:spacing w:after="0" w:line="240" w:lineRule="auto"/>
        <w:ind w:left="1068"/>
        <w:rPr>
          <w:rFonts w:ascii="Times New Roman" w:hAnsi="Times New Roman" w:cs="Times New Roman"/>
          <w:sz w:val="20"/>
          <w:szCs w:val="20"/>
        </w:rPr>
      </w:pPr>
      <w:r w:rsidRPr="00DC27AA">
        <w:rPr>
          <w:rFonts w:ascii="Times New Roman" w:hAnsi="Times New Roman" w:cs="Times New Roman"/>
          <w:sz w:val="20"/>
          <w:szCs w:val="20"/>
        </w:rPr>
        <w:t>Формирование умения наматывать материал.</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наматывание материала (бельевая веревка, шпагат, шерстяные нитки, шнур и др.).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для обучения используют следующие материалы: бельевая веревка, шпагат, шерстяные нитки, шнур и др. Сначала ребенку дают большую катушку с остатком шнурка, который он должен домотать. Одной рукой ребенок держит катушку, другой рукой шнурок, который наматывает на катушку. Затем ребенок учится наматывать шерстяную нить на большую катушку с закрепленным на катушке началом нити. Постепенно уменьшается размер катушки и толщина нити. Катушки заменяются клубками.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b/>
          <w:sz w:val="20"/>
          <w:szCs w:val="20"/>
        </w:rPr>
        <w:t xml:space="preserve">Раздел II. Действия с предметами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захватывать, удерживать, отпускать предмет.</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захват, удержание, отпускание предмета (шарики, кубики, мелкие игрушки, шишки и др.).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ребенку предлагают предметы, удобные для захвата. Учитель выполняет действия совместно с ребенком, используя прием «рука в руке» (кисть руки учителя накладывается на кисть ребенка, и учитель помогает ему выполнить действие). После того как ребенок научился выполнять действия всей кистью, он учится выполнять эти действия двумя и тремя пальцами (пинцетный захват). Действия отрабатываются на мелких предметах.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встряхивать предмет, издающий звук.</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встряхивание предмета, издающего звук (бутылочки с бусинками или крупой и др.).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ребенку предлагаются баночки, бутылочки с бусинками или крупой, музыкальные игрушки, издающие звук при встряхивании и др. Учитель выполняет действия совместно с ребенком, удерживая его руки в своих руках. Внимание ребенка обращается на то, что результатом действия должен быть звук.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толкать предмет от себя.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толкание предмета от себя (игрушка на колесиках, ящик, входная дверь и др.).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сначала ребенок учится толкать (катать) игрушку на колесиках перед собой по столу «вперед-назад», держа ее в руке. Затем он толкает (катает) игрушку по всей поверхности стола, меняя направления движения. После этого он учится толкать (катать) игрушку по полу, сидя на одном месте, затем передвигаясь по комнате, также удерживая ее в руке. Затем ребенок учится толкать предмет от себя. Он учится прикладывать усилия при открывании и закрывании входных дверей, створок шкафа, задвигании ящиков и т. п.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тянуть предмет по направлению к себе.</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притягивание предмета по направлению к себе (игрушка на колесиках, ящик и др.).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сначала ребенок учится тянуть детскую игрушку на колесах за веревочку. Затем он учится тянуть предмет, который расположен за ним или перед ним. Он учится прикладывать усилия при открывании и закрывании входных дверей, створок шкафа, выдвигании ящиков и т. п.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вращать предмет.</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вращение предмета (завинчивающиеся крышки на банках, бутылках, детали конструктора с болтами и гайками и др.)</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сначала ребенку дают пластиковую банку/бутылку с надетой на нее крышкой. Одной рукой ребенок держит бутылку/банку, другой рукой выполняет поворотные движения в одном направлении (откручивает/закручивает крышку). После того как ребенок научится откручивать крышку банки/бутылки, он учится надевать крышку на банку/бутылку, соотнося резьбу на бутылке/банке с резьбой на крышке, и закручивать ее.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нажимать на предмет.</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нажимание на предмет (юла, рычаг, кнопка, коммуникатор и др.</w:t>
      </w:r>
      <w:proofErr w:type="gramStart"/>
      <w:r w:rsidRPr="00DC27AA">
        <w:rPr>
          <w:rFonts w:ascii="Times New Roman" w:hAnsi="Times New Roman" w:cs="Times New Roman"/>
          <w:sz w:val="20"/>
          <w:szCs w:val="20"/>
        </w:rPr>
        <w:t>):  всей</w:t>
      </w:r>
      <w:proofErr w:type="gramEnd"/>
      <w:r w:rsidRPr="00DC27AA">
        <w:rPr>
          <w:rFonts w:ascii="Times New Roman" w:hAnsi="Times New Roman" w:cs="Times New Roman"/>
          <w:sz w:val="20"/>
          <w:szCs w:val="20"/>
        </w:rPr>
        <w:t xml:space="preserve"> кистью,  пальцем.</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сначала детей учат выполнять действие всей рукой, нажимая юлу, рычаг, кнопку, музыкальную игрушку и т. д. Затем ребенка учат выполнять данное действие пальцем (выключатель, компьютерная мышь, детское пианино и т.д.).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сжимать предмет.</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сжимание предмета (звучащие игрушки из разных материалов, прищепки, губки и др.</w:t>
      </w:r>
      <w:proofErr w:type="gramStart"/>
      <w:r w:rsidRPr="00DC27AA">
        <w:rPr>
          <w:rFonts w:ascii="Times New Roman" w:hAnsi="Times New Roman" w:cs="Times New Roman"/>
          <w:sz w:val="20"/>
          <w:szCs w:val="20"/>
        </w:rPr>
        <w:t>):  двумя</w:t>
      </w:r>
      <w:proofErr w:type="gramEnd"/>
      <w:r w:rsidRPr="00DC27AA">
        <w:rPr>
          <w:rFonts w:ascii="Times New Roman" w:hAnsi="Times New Roman" w:cs="Times New Roman"/>
          <w:sz w:val="20"/>
          <w:szCs w:val="20"/>
        </w:rPr>
        <w:t xml:space="preserve"> руками,  одной рукой,  пальцами.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работа начинается с использования свистящих резиновых игрушек. Учитель сжимает резиновую игрушку, показывая, что при сжимании игрушка издает звук. Затем он вкладывает ее в руки ребенка и помогает выполнить сжимание двумя руками одновременно. Если ребенку неприятно давление взрослого на его руки, то рекомендуется использовать мягкие игрушки из поролона, ткани, искусственной шерсти, которые не требуют усилий при сжимании. Затем ребенок учится сжимать предмет одной рукой (всей кистью). При сжимании пальчиками используют различные предметы: прищепки, мелкие игрушки, изготовленные из разных мягких материалов. Например, прищепки ребенок учится сжимать двумя пальчиками (большим и указательным), мелкие мягкие игрушки тремя, всеми пальчиками и др.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вынимать предметы из емкости.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вынимание предметов из емкости.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учится вынимать предмет из емкости (из коробки, ящика, шкафа и др.). Рекомендуется начинать работу с небольшого количества предметов (2-3). Учитель выполняет действия совместно с </w:t>
      </w:r>
      <w:r w:rsidRPr="00DC27AA">
        <w:rPr>
          <w:rFonts w:ascii="Times New Roman" w:hAnsi="Times New Roman" w:cs="Times New Roman"/>
          <w:sz w:val="20"/>
          <w:szCs w:val="20"/>
        </w:rPr>
        <w:lastRenderedPageBreak/>
        <w:t xml:space="preserve">ребенком, удерживая его руку в своей руке. Внимание ребенка обращается на завершенность задания: коробка, из которой вынимают предметы, остается пустой. Когда ребенок учится вынимать один предмет из другого (например, стаканчики, вставленные друг в друга), то он одной рукой держит предмет, другой рукой вынимает из него вставленный предмет.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складывать предметы в емкость.</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складывание предметов в емкость.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учится складывать предметы в емкость (в коробку, ящик, шкаф и др.). Рекомендуется начинать работу с небольшого количества предметов (2-3). Учитель выполняет действия совместно с ребенком, удерживая его руки в своих руках. Постепенно количество предметов увеличивается.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перекладывать предметы из одной емкости в другую.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перекладывание предметов из одной емкости в другую.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учится перекладывать предметы из одной ёмкости в другую. Начинать работу следует с небольшого количества предметов (2-3). Емкости должны быть одинаковыми по высоте, и располагаться рядом друг с другом. Учитель выполняет действия совместно с ребенком, удерживая его руки в своих руках. Внимание ребенка обращается на завершенность задания: емкость, из которой вынимают предметы, остается пустой.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Формирование умения вставлять предметы в отверстия.</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вставление предметов в отверстия (одинаковые стаканчики, мозаика и др.)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вставляет одинаковые по величине стаканчики друг в друга; вставляет шарики, мозаику в отверстия и др. Действие вставления предметов в отверстие ребенок начинает осваивать после того, как научился складывать и перекладывать предметы. Ребенок кладет предметы в коробку (или любую другую емкость), которая частично закрыта. Отверстие, в которое ребенок опускает предмет, постепенно уменьшается до размеров самого предмета. Ребенок учится вставлять предметы друг в друга (например, одинаковые баночки из-под сметаны вставляют друг в друга дном вниз или дном вверх). На первоначальном этапе обучения предмет, в который ребенок вставляет другой такой же предмет, зафиксирован на плоскости (например, скотчем к поверхности стола; приклеен к коробке и др.). Затем предмет, в который ребенок вставляет другой предмет, он удерживает рукой. Также ребенок учится вставлять одинаковые по форме и величине деревянные вкладыши, крупные пазлы. </w:t>
      </w:r>
    </w:p>
    <w:p w:rsidR="00E33859" w:rsidRPr="00DC27AA" w:rsidRDefault="00E33859" w:rsidP="00E33859">
      <w:pPr>
        <w:pStyle w:val="a5"/>
        <w:numPr>
          <w:ilvl w:val="0"/>
          <w:numId w:val="9"/>
        </w:numPr>
        <w:spacing w:after="0" w:line="240" w:lineRule="auto"/>
        <w:ind w:left="1080"/>
        <w:rPr>
          <w:rFonts w:ascii="Times New Roman" w:hAnsi="Times New Roman" w:cs="Times New Roman"/>
          <w:sz w:val="20"/>
          <w:szCs w:val="20"/>
        </w:rPr>
      </w:pPr>
      <w:r w:rsidRPr="00DC27AA">
        <w:rPr>
          <w:rFonts w:ascii="Times New Roman" w:hAnsi="Times New Roman" w:cs="Times New Roman"/>
          <w:sz w:val="20"/>
          <w:szCs w:val="20"/>
        </w:rPr>
        <w:t xml:space="preserve">Формирование умения нанизывать предметы на стержень, нить.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Ожидаемый результат:</w:t>
      </w:r>
      <w:r w:rsidRPr="00DC27AA">
        <w:rPr>
          <w:rFonts w:ascii="Times New Roman" w:hAnsi="Times New Roman" w:cs="Times New Roman"/>
          <w:sz w:val="20"/>
          <w:szCs w:val="20"/>
        </w:rPr>
        <w:t xml:space="preserve"> нанизывание предметов (шары, кольца, крупные и мелкие бусины и др.</w:t>
      </w:r>
      <w:proofErr w:type="gramStart"/>
      <w:r w:rsidRPr="00DC27AA">
        <w:rPr>
          <w:rFonts w:ascii="Times New Roman" w:hAnsi="Times New Roman" w:cs="Times New Roman"/>
          <w:sz w:val="20"/>
          <w:szCs w:val="20"/>
        </w:rPr>
        <w:t>):  на</w:t>
      </w:r>
      <w:proofErr w:type="gramEnd"/>
      <w:r w:rsidRPr="00DC27AA">
        <w:rPr>
          <w:rFonts w:ascii="Times New Roman" w:hAnsi="Times New Roman" w:cs="Times New Roman"/>
          <w:sz w:val="20"/>
          <w:szCs w:val="20"/>
        </w:rPr>
        <w:t xml:space="preserve"> стержень,  на нить.</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w:t>
      </w:r>
      <w:r w:rsidRPr="00DC27AA">
        <w:rPr>
          <w:rFonts w:ascii="Times New Roman" w:hAnsi="Times New Roman" w:cs="Times New Roman"/>
          <w:sz w:val="20"/>
          <w:szCs w:val="20"/>
          <w:u w:val="single"/>
        </w:rPr>
        <w:t>Методические рекомендации:</w:t>
      </w:r>
      <w:r w:rsidRPr="00DC27AA">
        <w:rPr>
          <w:rFonts w:ascii="Times New Roman" w:hAnsi="Times New Roman" w:cs="Times New Roman"/>
          <w:sz w:val="20"/>
          <w:szCs w:val="20"/>
        </w:rPr>
        <w:t xml:space="preserve"> ребенок учится нанизывать предметы (кольца/ шарики) на стержень, крупные бусины на нить, мелкие бусины на леску и др. Учитель выполняет действия совместно с ребенком, удерживая его руки в своих руках. Сначала ребенку предлагают крупные бусины или другие предметы (маленькие елочки, башни, макаронные изделия и т.п.), при этом конец нити (шнурка, веревочки), который он вставляет в предмет, должен быть жестким (например, на концах веревки деревянные палочки или шнурок для обуви с металлическими ограничителями). Ребенок одной рукой держит жесткий конец нити, другой рукой держит предмет. После того как ребенок просунет жесткий конец нити в отверстие, он перемещает предмет по нити. Затем ребенку предлагают для нанизывания предметы меньшего размера, нить (шнурок, веревочка) дается без наконечника.</w:t>
      </w:r>
    </w:p>
    <w:p w:rsidR="00E33859" w:rsidRPr="000E6B54" w:rsidRDefault="00E33859" w:rsidP="00E33859">
      <w:pPr>
        <w:pStyle w:val="a5"/>
        <w:spacing w:after="0" w:line="240" w:lineRule="auto"/>
        <w:ind w:left="0"/>
        <w:rPr>
          <w:rFonts w:ascii="Times New Roman" w:hAnsi="Times New Roman" w:cs="Times New Roman"/>
          <w:szCs w:val="20"/>
        </w:rPr>
      </w:pPr>
      <w:r>
        <w:rPr>
          <w:rFonts w:ascii="Times New Roman" w:hAnsi="Times New Roman" w:cs="Times New Roman"/>
          <w:b/>
          <w:szCs w:val="20"/>
        </w:rPr>
        <w:t xml:space="preserve">                     </w:t>
      </w:r>
      <w:r w:rsidRPr="000E6B54">
        <w:rPr>
          <w:rFonts w:ascii="Times New Roman" w:hAnsi="Times New Roman" w:cs="Times New Roman"/>
          <w:b/>
          <w:szCs w:val="20"/>
        </w:rPr>
        <w:t>Коррекционный курс</w:t>
      </w:r>
      <w:proofErr w:type="gramStart"/>
      <w:r w:rsidRPr="000E6B54">
        <w:rPr>
          <w:rFonts w:ascii="Times New Roman" w:hAnsi="Times New Roman" w:cs="Times New Roman"/>
          <w:b/>
          <w:szCs w:val="20"/>
        </w:rPr>
        <w:t xml:space="preserve">   «</w:t>
      </w:r>
      <w:proofErr w:type="gramEnd"/>
      <w:r w:rsidRPr="000E6B54">
        <w:rPr>
          <w:rFonts w:ascii="Times New Roman" w:hAnsi="Times New Roman" w:cs="Times New Roman"/>
          <w:b/>
          <w:szCs w:val="20"/>
        </w:rPr>
        <w:t>Альтернативная и дополнительная коммуникация».</w:t>
      </w:r>
    </w:p>
    <w:p w:rsidR="00E33859" w:rsidRPr="00DC27AA" w:rsidRDefault="00E33859" w:rsidP="00E33859">
      <w:pPr>
        <w:pStyle w:val="a5"/>
        <w:spacing w:after="0" w:line="240" w:lineRule="auto"/>
        <w:rPr>
          <w:rFonts w:ascii="Times New Roman" w:hAnsi="Times New Roman" w:cs="Times New Roman"/>
          <w:b/>
          <w:bCs/>
          <w:sz w:val="20"/>
          <w:szCs w:val="20"/>
        </w:rPr>
      </w:pPr>
      <w:r w:rsidRPr="00DC27AA">
        <w:rPr>
          <w:rFonts w:ascii="Times New Roman" w:hAnsi="Times New Roman" w:cs="Times New Roman"/>
          <w:b/>
          <w:bCs/>
          <w:sz w:val="20"/>
          <w:szCs w:val="20"/>
        </w:rPr>
        <w:t xml:space="preserve">                                                              Пояснительная записка.</w:t>
      </w:r>
    </w:p>
    <w:p w:rsidR="00E33859"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r w:rsidRPr="00DC27AA">
        <w:rPr>
          <w:rFonts w:ascii="Times New Roman" w:hAnsi="Times New Roman" w:cs="Times New Roman"/>
          <w:sz w:val="20"/>
          <w:szCs w:val="20"/>
        </w:rPr>
        <w:b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33859" w:rsidRPr="00DC27AA" w:rsidRDefault="00E33859" w:rsidP="00E33859">
      <w:pPr>
        <w:pStyle w:val="a8"/>
        <w:shd w:val="clear" w:color="auto" w:fill="FFFFFF"/>
        <w:spacing w:before="0" w:beforeAutospacing="0" w:after="0" w:afterAutospacing="0"/>
        <w:rPr>
          <w:color w:val="000000"/>
          <w:sz w:val="20"/>
          <w:szCs w:val="20"/>
        </w:rPr>
      </w:pPr>
      <w:r>
        <w:rPr>
          <w:sz w:val="20"/>
          <w:szCs w:val="20"/>
        </w:rPr>
        <w:t xml:space="preserve">        </w:t>
      </w:r>
      <w:r w:rsidRPr="00DC27AA">
        <w:rPr>
          <w:color w:val="000000"/>
          <w:sz w:val="20"/>
          <w:szCs w:val="20"/>
        </w:rPr>
        <w:t xml:space="preserve">На изучение курса </w:t>
      </w:r>
      <w:r>
        <w:rPr>
          <w:color w:val="000000"/>
          <w:sz w:val="20"/>
          <w:szCs w:val="20"/>
        </w:rPr>
        <w:t>«Альтернативная и дополнительная коммуникация</w:t>
      </w:r>
      <w:r w:rsidRPr="00DC27AA">
        <w:rPr>
          <w:color w:val="000000"/>
          <w:sz w:val="20"/>
          <w:szCs w:val="20"/>
        </w:rPr>
        <w:t xml:space="preserve">» </w:t>
      </w:r>
      <w:proofErr w:type="gramStart"/>
      <w:r w:rsidRPr="00DC27AA">
        <w:rPr>
          <w:color w:val="000000"/>
          <w:sz w:val="20"/>
          <w:szCs w:val="20"/>
        </w:rPr>
        <w:t>отводится  68</w:t>
      </w:r>
      <w:proofErr w:type="gramEnd"/>
      <w:r w:rsidRPr="00DC27AA">
        <w:rPr>
          <w:color w:val="000000"/>
          <w:sz w:val="20"/>
          <w:szCs w:val="20"/>
        </w:rPr>
        <w:t xml:space="preserve"> часов (2 часа в неделю) или 1 час в неделю (34 часа).</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br/>
        <w:t xml:space="preserve">        Техническое оснащение включает: предметы, графические изображения, знаковые системы, карточки с напечатанными словами.</w:t>
      </w:r>
      <w:r w:rsidRPr="00DC27AA">
        <w:rPr>
          <w:rFonts w:ascii="Times New Roman" w:hAnsi="Times New Roman" w:cs="Times New Roman"/>
          <w:sz w:val="20"/>
          <w:szCs w:val="20"/>
        </w:rPr>
        <w:br/>
      </w:r>
      <w:r w:rsidRPr="00DC27AA">
        <w:rPr>
          <w:rFonts w:ascii="Times New Roman" w:hAnsi="Times New Roman" w:cs="Times New Roman"/>
          <w:b/>
          <w:bCs/>
          <w:sz w:val="20"/>
          <w:szCs w:val="20"/>
        </w:rPr>
        <w:t xml:space="preserve">          Ожидаемые результаты освоения  курса</w:t>
      </w:r>
      <w:r w:rsidRPr="00DC27AA">
        <w:rPr>
          <w:rFonts w:ascii="Times New Roman" w:hAnsi="Times New Roman" w:cs="Times New Roman"/>
          <w:sz w:val="20"/>
          <w:szCs w:val="20"/>
        </w:rPr>
        <w:t xml:space="preserve"> </w:t>
      </w:r>
      <w:r w:rsidRPr="00DC27AA">
        <w:rPr>
          <w:rFonts w:ascii="Times New Roman" w:hAnsi="Times New Roman" w:cs="Times New Roman"/>
          <w:b/>
          <w:bCs/>
          <w:sz w:val="20"/>
          <w:szCs w:val="20"/>
        </w:rPr>
        <w:t>«Альтернативная и дополнительная коммуникация»:</w:t>
      </w:r>
    </w:p>
    <w:p w:rsidR="00E33859" w:rsidRPr="00DC27AA" w:rsidRDefault="00E33859" w:rsidP="00E33859">
      <w:pPr>
        <w:pStyle w:val="a5"/>
        <w:numPr>
          <w:ilvl w:val="0"/>
          <w:numId w:val="15"/>
        </w:numPr>
        <w:spacing w:after="0" w:line="240" w:lineRule="auto"/>
        <w:ind w:left="708"/>
        <w:rPr>
          <w:rFonts w:ascii="Times New Roman" w:hAnsi="Times New Roman" w:cs="Times New Roman"/>
          <w:sz w:val="20"/>
          <w:szCs w:val="20"/>
        </w:rPr>
      </w:pPr>
      <w:r w:rsidRPr="00DC27AA">
        <w:rPr>
          <w:rFonts w:ascii="Times New Roman" w:hAnsi="Times New Roman" w:cs="Times New Roman"/>
          <w:sz w:val="20"/>
          <w:szCs w:val="20"/>
        </w:rPr>
        <w:t>Использование взгляда как средство коммуникации.</w:t>
      </w:r>
    </w:p>
    <w:p w:rsidR="00E33859" w:rsidRPr="00DC27AA" w:rsidRDefault="00E33859" w:rsidP="00E33859">
      <w:pPr>
        <w:pStyle w:val="a5"/>
        <w:numPr>
          <w:ilvl w:val="0"/>
          <w:numId w:val="15"/>
        </w:numPr>
        <w:spacing w:after="0" w:line="240" w:lineRule="auto"/>
        <w:ind w:left="708"/>
        <w:rPr>
          <w:rFonts w:ascii="Times New Roman" w:hAnsi="Times New Roman" w:cs="Times New Roman"/>
          <w:sz w:val="20"/>
          <w:szCs w:val="20"/>
        </w:rPr>
      </w:pPr>
      <w:r w:rsidRPr="00DC27AA">
        <w:rPr>
          <w:rFonts w:ascii="Times New Roman" w:hAnsi="Times New Roman" w:cs="Times New Roman"/>
          <w:sz w:val="20"/>
          <w:szCs w:val="20"/>
        </w:rPr>
        <w:t>Использование мимики как средство коммуникации.</w:t>
      </w:r>
    </w:p>
    <w:p w:rsidR="00E33859" w:rsidRPr="00DC27AA" w:rsidRDefault="00E33859" w:rsidP="00E33859">
      <w:pPr>
        <w:pStyle w:val="a5"/>
        <w:numPr>
          <w:ilvl w:val="0"/>
          <w:numId w:val="15"/>
        </w:numPr>
        <w:spacing w:after="0" w:line="240" w:lineRule="auto"/>
        <w:ind w:left="708"/>
        <w:rPr>
          <w:rFonts w:ascii="Times New Roman" w:hAnsi="Times New Roman" w:cs="Times New Roman"/>
          <w:sz w:val="20"/>
          <w:szCs w:val="20"/>
        </w:rPr>
      </w:pPr>
      <w:r w:rsidRPr="00DC27AA">
        <w:rPr>
          <w:rFonts w:ascii="Times New Roman" w:hAnsi="Times New Roman" w:cs="Times New Roman"/>
          <w:sz w:val="20"/>
          <w:szCs w:val="20"/>
        </w:rPr>
        <w:t>Использование жеста как средство коммуникации.</w:t>
      </w:r>
    </w:p>
    <w:p w:rsidR="00E33859" w:rsidRPr="00DC27AA" w:rsidRDefault="00E33859" w:rsidP="00E33859">
      <w:pPr>
        <w:pStyle w:val="a5"/>
        <w:numPr>
          <w:ilvl w:val="0"/>
          <w:numId w:val="15"/>
        </w:numPr>
        <w:spacing w:after="0" w:line="240" w:lineRule="auto"/>
        <w:ind w:left="708"/>
        <w:rPr>
          <w:rFonts w:ascii="Times New Roman" w:hAnsi="Times New Roman" w:cs="Times New Roman"/>
          <w:sz w:val="20"/>
          <w:szCs w:val="20"/>
        </w:rPr>
      </w:pPr>
      <w:r w:rsidRPr="00DC27AA">
        <w:rPr>
          <w:rFonts w:ascii="Times New Roman" w:hAnsi="Times New Roman" w:cs="Times New Roman"/>
          <w:sz w:val="20"/>
          <w:szCs w:val="20"/>
        </w:rPr>
        <w:t>Использование звука как средство коммуникации.</w:t>
      </w:r>
    </w:p>
    <w:p w:rsidR="00E33859" w:rsidRPr="00DC27AA" w:rsidRDefault="00E33859" w:rsidP="00E33859">
      <w:pPr>
        <w:pStyle w:val="a5"/>
        <w:numPr>
          <w:ilvl w:val="0"/>
          <w:numId w:val="15"/>
        </w:numPr>
        <w:spacing w:after="0" w:line="240" w:lineRule="auto"/>
        <w:ind w:left="708"/>
        <w:rPr>
          <w:rFonts w:ascii="Times New Roman" w:hAnsi="Times New Roman" w:cs="Times New Roman"/>
          <w:sz w:val="20"/>
          <w:szCs w:val="20"/>
        </w:rPr>
      </w:pPr>
      <w:r w:rsidRPr="00DC27AA">
        <w:rPr>
          <w:rFonts w:ascii="Times New Roman" w:hAnsi="Times New Roman" w:cs="Times New Roman"/>
          <w:sz w:val="20"/>
          <w:szCs w:val="20"/>
        </w:rPr>
        <w:t>Использование предмета как средство коммуникации.</w:t>
      </w:r>
    </w:p>
    <w:p w:rsidR="00E33859" w:rsidRPr="00DC27AA" w:rsidRDefault="00E33859" w:rsidP="00E33859">
      <w:pPr>
        <w:pStyle w:val="a5"/>
        <w:numPr>
          <w:ilvl w:val="0"/>
          <w:numId w:val="15"/>
        </w:numPr>
        <w:spacing w:after="0" w:line="240" w:lineRule="auto"/>
        <w:ind w:left="708"/>
        <w:rPr>
          <w:rFonts w:ascii="Times New Roman" w:hAnsi="Times New Roman" w:cs="Times New Roman"/>
          <w:sz w:val="20"/>
          <w:szCs w:val="20"/>
        </w:rPr>
      </w:pPr>
      <w:r w:rsidRPr="00DC27AA">
        <w:rPr>
          <w:rFonts w:ascii="Times New Roman" w:hAnsi="Times New Roman" w:cs="Times New Roman"/>
          <w:sz w:val="20"/>
          <w:szCs w:val="20"/>
        </w:rPr>
        <w:t>Использование графических изображений/символов как средство коммуникации.</w:t>
      </w:r>
    </w:p>
    <w:p w:rsidR="00E33859" w:rsidRPr="00DC27AA" w:rsidRDefault="00E33859" w:rsidP="00E33859">
      <w:pPr>
        <w:pStyle w:val="a5"/>
        <w:numPr>
          <w:ilvl w:val="0"/>
          <w:numId w:val="15"/>
        </w:numPr>
        <w:spacing w:after="0" w:line="240" w:lineRule="auto"/>
        <w:ind w:left="708"/>
        <w:rPr>
          <w:rFonts w:ascii="Times New Roman" w:hAnsi="Times New Roman" w:cs="Times New Roman"/>
          <w:sz w:val="20"/>
          <w:szCs w:val="20"/>
        </w:rPr>
      </w:pPr>
      <w:r w:rsidRPr="00DC27AA">
        <w:rPr>
          <w:rFonts w:ascii="Times New Roman" w:hAnsi="Times New Roman" w:cs="Times New Roman"/>
          <w:sz w:val="20"/>
          <w:szCs w:val="20"/>
        </w:rPr>
        <w:t>Использование карточек с напечатанными словами как средство коммуникации.</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b/>
          <w:bCs/>
          <w:sz w:val="20"/>
          <w:szCs w:val="20"/>
        </w:rPr>
        <w:t xml:space="preserve">                             Содержание курса</w:t>
      </w:r>
      <w:r w:rsidRPr="00DC27AA">
        <w:rPr>
          <w:rFonts w:ascii="Times New Roman" w:hAnsi="Times New Roman" w:cs="Times New Roman"/>
          <w:sz w:val="20"/>
          <w:szCs w:val="20"/>
        </w:rPr>
        <w:t xml:space="preserve"> </w:t>
      </w:r>
      <w:r w:rsidRPr="00DC27AA">
        <w:rPr>
          <w:rFonts w:ascii="Times New Roman" w:hAnsi="Times New Roman" w:cs="Times New Roman"/>
          <w:b/>
          <w:bCs/>
          <w:sz w:val="20"/>
          <w:szCs w:val="20"/>
        </w:rPr>
        <w:t>«Альтернативная и дополнительная коммуникация».</w:t>
      </w:r>
      <w:r w:rsidRPr="00DC27AA">
        <w:rPr>
          <w:rFonts w:ascii="Times New Roman" w:hAnsi="Times New Roman" w:cs="Times New Roman"/>
          <w:sz w:val="20"/>
          <w:szCs w:val="20"/>
        </w:rPr>
        <w:br/>
      </w:r>
      <w:r w:rsidRPr="00DC27AA">
        <w:rPr>
          <w:rFonts w:ascii="Times New Roman" w:hAnsi="Times New Roman" w:cs="Times New Roman"/>
          <w:b/>
          <w:bCs/>
          <w:i/>
          <w:iCs/>
          <w:sz w:val="20"/>
          <w:szCs w:val="20"/>
        </w:rPr>
        <w:t>Коммуникация с использованием невербальных средств:</w:t>
      </w:r>
    </w:p>
    <w:p w:rsidR="00E33859" w:rsidRPr="00DC27AA" w:rsidRDefault="00E33859" w:rsidP="00E33859">
      <w:pPr>
        <w:pStyle w:val="a5"/>
        <w:numPr>
          <w:ilvl w:val="0"/>
          <w:numId w:val="16"/>
        </w:numPr>
        <w:tabs>
          <w:tab w:val="left" w:pos="284"/>
        </w:tabs>
        <w:spacing w:after="0" w:line="240" w:lineRule="auto"/>
        <w:ind w:left="142" w:firstLine="76"/>
        <w:rPr>
          <w:rFonts w:ascii="Times New Roman" w:hAnsi="Times New Roman" w:cs="Times New Roman"/>
          <w:sz w:val="20"/>
          <w:szCs w:val="20"/>
        </w:rPr>
      </w:pPr>
      <w:r w:rsidRPr="00DC27AA">
        <w:rPr>
          <w:rFonts w:ascii="Times New Roman" w:hAnsi="Times New Roman" w:cs="Times New Roman"/>
          <w:sz w:val="20"/>
          <w:szCs w:val="20"/>
        </w:rPr>
        <w:t>Указание взглядом на объект при выражении своих желаний, ответе на вопрос.</w:t>
      </w:r>
    </w:p>
    <w:p w:rsidR="00E33859" w:rsidRPr="00DC27AA" w:rsidRDefault="00E33859" w:rsidP="00E33859">
      <w:pPr>
        <w:pStyle w:val="a5"/>
        <w:numPr>
          <w:ilvl w:val="0"/>
          <w:numId w:val="16"/>
        </w:numPr>
        <w:spacing w:after="0" w:line="240" w:lineRule="auto"/>
        <w:ind w:left="142"/>
        <w:rPr>
          <w:rFonts w:ascii="Times New Roman" w:hAnsi="Times New Roman" w:cs="Times New Roman"/>
          <w:sz w:val="20"/>
          <w:szCs w:val="20"/>
        </w:rPr>
      </w:pPr>
      <w:r w:rsidRPr="00DC27AA">
        <w:rPr>
          <w:rFonts w:ascii="Times New Roman" w:hAnsi="Times New Roman" w:cs="Times New Roman"/>
          <w:sz w:val="20"/>
          <w:szCs w:val="20"/>
        </w:rPr>
        <w:t>Выражение мимикой согласия (несогласия), удовольствия (неудовольствия); приветствие (прощание) с использованием мимики.</w:t>
      </w:r>
    </w:p>
    <w:p w:rsidR="00E33859" w:rsidRPr="00DC27AA" w:rsidRDefault="00E33859" w:rsidP="00E33859">
      <w:pPr>
        <w:pStyle w:val="a5"/>
        <w:numPr>
          <w:ilvl w:val="0"/>
          <w:numId w:val="16"/>
        </w:numPr>
        <w:spacing w:after="0" w:line="240" w:lineRule="auto"/>
        <w:ind w:left="142"/>
        <w:rPr>
          <w:rFonts w:ascii="Times New Roman" w:hAnsi="Times New Roman" w:cs="Times New Roman"/>
          <w:sz w:val="20"/>
          <w:szCs w:val="20"/>
        </w:rPr>
      </w:pPr>
      <w:r w:rsidRPr="00DC27AA">
        <w:rPr>
          <w:rFonts w:ascii="Times New Roman" w:hAnsi="Times New Roman" w:cs="Times New Roman"/>
          <w:sz w:val="20"/>
          <w:szCs w:val="20"/>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E33859" w:rsidRPr="00DC27AA" w:rsidRDefault="00E33859" w:rsidP="00E33859">
      <w:pPr>
        <w:pStyle w:val="a5"/>
        <w:numPr>
          <w:ilvl w:val="0"/>
          <w:numId w:val="16"/>
        </w:numPr>
        <w:spacing w:after="0" w:line="240" w:lineRule="auto"/>
        <w:ind w:left="142"/>
        <w:rPr>
          <w:rFonts w:ascii="Times New Roman" w:hAnsi="Times New Roman" w:cs="Times New Roman"/>
          <w:sz w:val="20"/>
          <w:szCs w:val="20"/>
        </w:rPr>
      </w:pPr>
      <w:r w:rsidRPr="00DC27AA">
        <w:rPr>
          <w:rFonts w:ascii="Times New Roman" w:hAnsi="Times New Roman" w:cs="Times New Roman"/>
          <w:sz w:val="20"/>
          <w:szCs w:val="20"/>
        </w:rPr>
        <w:lastRenderedPageBreak/>
        <w:t>Выражение своих желаний, благодарности, обращение за помощью, приветствие (прощание), ответы на вопросы с предъявлением предметного символа.</w:t>
      </w:r>
    </w:p>
    <w:p w:rsidR="00E33859" w:rsidRPr="00DC27AA" w:rsidRDefault="00E33859" w:rsidP="00E33859">
      <w:pPr>
        <w:pStyle w:val="a5"/>
        <w:numPr>
          <w:ilvl w:val="0"/>
          <w:numId w:val="16"/>
        </w:numPr>
        <w:spacing w:after="0" w:line="240" w:lineRule="auto"/>
        <w:ind w:left="284"/>
        <w:rPr>
          <w:rFonts w:ascii="Times New Roman" w:hAnsi="Times New Roman" w:cs="Times New Roman"/>
          <w:sz w:val="20"/>
          <w:szCs w:val="20"/>
        </w:rPr>
      </w:pPr>
      <w:r w:rsidRPr="00DC27AA">
        <w:rPr>
          <w:rFonts w:ascii="Times New Roman" w:hAnsi="Times New Roman" w:cs="Times New Roman"/>
          <w:sz w:val="20"/>
          <w:szCs w:val="20"/>
        </w:rPr>
        <w:t>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b/>
          <w:bCs/>
          <w:i/>
          <w:iCs/>
          <w:sz w:val="20"/>
          <w:szCs w:val="20"/>
        </w:rPr>
        <w:t>Развитие  речи средствами невербальной коммуникации:</w:t>
      </w:r>
      <w:r w:rsidRPr="00DC27AA">
        <w:rPr>
          <w:rFonts w:ascii="Times New Roman" w:hAnsi="Times New Roman" w:cs="Times New Roman"/>
          <w:sz w:val="20"/>
          <w:szCs w:val="20"/>
        </w:rPr>
        <w:br/>
      </w:r>
      <w:r w:rsidRPr="00DC27AA">
        <w:rPr>
          <w:rFonts w:ascii="Times New Roman" w:hAnsi="Times New Roman" w:cs="Times New Roman"/>
          <w:b/>
          <w:bCs/>
          <w:sz w:val="20"/>
          <w:szCs w:val="20"/>
        </w:rPr>
        <w:t>Импрессивная речь:</w:t>
      </w:r>
      <w:r w:rsidRPr="00DC27AA">
        <w:rPr>
          <w:rFonts w:ascii="Times New Roman" w:hAnsi="Times New Roman" w:cs="Times New Roman"/>
          <w:sz w:val="20"/>
          <w:szCs w:val="20"/>
        </w:rPr>
        <w:br/>
        <w:t xml:space="preserve">       -    Реагирование на собственное имя. Узнавание (различение) имён близких взрослых, педагогов, детей группы;</w:t>
      </w:r>
    </w:p>
    <w:p w:rsidR="00E33859" w:rsidRPr="00DC27AA" w:rsidRDefault="00E33859" w:rsidP="00E33859">
      <w:pPr>
        <w:pStyle w:val="a5"/>
        <w:numPr>
          <w:ilvl w:val="0"/>
          <w:numId w:val="17"/>
        </w:numPr>
        <w:spacing w:after="0" w:line="240" w:lineRule="auto"/>
        <w:ind w:left="360"/>
        <w:rPr>
          <w:rFonts w:ascii="Times New Roman" w:hAnsi="Times New Roman" w:cs="Times New Roman"/>
          <w:sz w:val="20"/>
          <w:szCs w:val="20"/>
        </w:rPr>
      </w:pPr>
      <w:r w:rsidRPr="00DC27AA">
        <w:rPr>
          <w:rFonts w:ascii="Times New Roman" w:hAnsi="Times New Roman" w:cs="Times New Roman"/>
          <w:sz w:val="20"/>
          <w:szCs w:val="20"/>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E33859" w:rsidRPr="00DC27AA" w:rsidRDefault="00E33859" w:rsidP="00E33859">
      <w:pPr>
        <w:pStyle w:val="a5"/>
        <w:numPr>
          <w:ilvl w:val="0"/>
          <w:numId w:val="17"/>
        </w:numPr>
        <w:spacing w:after="0" w:line="240" w:lineRule="auto"/>
        <w:ind w:left="360"/>
        <w:rPr>
          <w:rFonts w:ascii="Times New Roman" w:hAnsi="Times New Roman" w:cs="Times New Roman"/>
          <w:sz w:val="20"/>
          <w:szCs w:val="20"/>
        </w:rPr>
      </w:pPr>
      <w:r w:rsidRPr="00DC27AA">
        <w:rPr>
          <w:rFonts w:ascii="Times New Roman" w:hAnsi="Times New Roman" w:cs="Times New Roman"/>
          <w:sz w:val="20"/>
          <w:szCs w:val="20"/>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33859" w:rsidRPr="00DC27AA" w:rsidRDefault="00E33859" w:rsidP="00E33859">
      <w:pPr>
        <w:pStyle w:val="a5"/>
        <w:numPr>
          <w:ilvl w:val="0"/>
          <w:numId w:val="17"/>
        </w:numPr>
        <w:spacing w:after="0" w:line="240" w:lineRule="auto"/>
        <w:ind w:left="360"/>
        <w:rPr>
          <w:rFonts w:ascii="Times New Roman" w:hAnsi="Times New Roman" w:cs="Times New Roman"/>
          <w:sz w:val="20"/>
          <w:szCs w:val="20"/>
        </w:rPr>
      </w:pPr>
      <w:r w:rsidRPr="00DC27AA">
        <w:rPr>
          <w:rFonts w:ascii="Times New Roman" w:hAnsi="Times New Roman" w:cs="Times New Roman"/>
          <w:sz w:val="20"/>
          <w:szCs w:val="20"/>
        </w:rPr>
        <w:t>Понимание слов, обозначающих действия предмета (пить, есть, сидеть, стоять, бегать, спать, рисовать, играть, гулять и др.).</w:t>
      </w:r>
    </w:p>
    <w:p w:rsidR="00E33859" w:rsidRPr="00DC27AA" w:rsidRDefault="00E33859" w:rsidP="00E33859">
      <w:pPr>
        <w:pStyle w:val="a5"/>
        <w:numPr>
          <w:ilvl w:val="0"/>
          <w:numId w:val="17"/>
        </w:numPr>
        <w:spacing w:after="0" w:line="240" w:lineRule="auto"/>
        <w:ind w:left="360"/>
        <w:rPr>
          <w:rFonts w:ascii="Times New Roman" w:hAnsi="Times New Roman" w:cs="Times New Roman"/>
          <w:sz w:val="20"/>
          <w:szCs w:val="20"/>
        </w:rPr>
      </w:pPr>
      <w:r w:rsidRPr="00DC27AA">
        <w:rPr>
          <w:rFonts w:ascii="Times New Roman" w:hAnsi="Times New Roman" w:cs="Times New Roman"/>
          <w:sz w:val="20"/>
          <w:szCs w:val="20"/>
        </w:rPr>
        <w:t xml:space="preserve">Понимание слов, обозначающих признак предмета (цвет, величина, форма и др.). </w:t>
      </w:r>
    </w:p>
    <w:p w:rsidR="00E33859" w:rsidRPr="00DC27AA" w:rsidRDefault="00E33859" w:rsidP="00E33859">
      <w:pPr>
        <w:pStyle w:val="a5"/>
        <w:numPr>
          <w:ilvl w:val="0"/>
          <w:numId w:val="17"/>
        </w:numPr>
        <w:spacing w:after="0" w:line="240" w:lineRule="auto"/>
        <w:ind w:left="360"/>
        <w:rPr>
          <w:rFonts w:ascii="Times New Roman" w:hAnsi="Times New Roman" w:cs="Times New Roman"/>
          <w:sz w:val="20"/>
          <w:szCs w:val="20"/>
        </w:rPr>
      </w:pPr>
      <w:r w:rsidRPr="00DC27AA">
        <w:rPr>
          <w:rFonts w:ascii="Times New Roman" w:hAnsi="Times New Roman" w:cs="Times New Roman"/>
          <w:sz w:val="20"/>
          <w:szCs w:val="20"/>
        </w:rPr>
        <w:t>Понимание слов, обозначающих признак действия, состояние (громко, тихо, быстро, медленно, хорошо, плохо, весело, грустно и др.).</w:t>
      </w:r>
    </w:p>
    <w:p w:rsidR="00E33859" w:rsidRPr="00DC27AA" w:rsidRDefault="00E33859" w:rsidP="00E33859">
      <w:pPr>
        <w:pStyle w:val="a5"/>
        <w:numPr>
          <w:ilvl w:val="0"/>
          <w:numId w:val="17"/>
        </w:numPr>
        <w:spacing w:after="0" w:line="240" w:lineRule="auto"/>
        <w:ind w:left="360"/>
        <w:rPr>
          <w:rFonts w:ascii="Times New Roman" w:hAnsi="Times New Roman" w:cs="Times New Roman"/>
          <w:sz w:val="20"/>
          <w:szCs w:val="20"/>
        </w:rPr>
      </w:pPr>
      <w:r w:rsidRPr="00DC27AA">
        <w:rPr>
          <w:rFonts w:ascii="Times New Roman" w:hAnsi="Times New Roman" w:cs="Times New Roman"/>
          <w:sz w:val="20"/>
          <w:szCs w:val="20"/>
        </w:rPr>
        <w:t xml:space="preserve">Понимание слов, указывающих на предмет, его признак (я, он, мой, твой и др.). </w:t>
      </w:r>
    </w:p>
    <w:p w:rsidR="00E33859" w:rsidRPr="00DC27AA" w:rsidRDefault="00E33859" w:rsidP="00E33859">
      <w:pPr>
        <w:pStyle w:val="a5"/>
        <w:numPr>
          <w:ilvl w:val="0"/>
          <w:numId w:val="17"/>
        </w:numPr>
        <w:spacing w:after="0" w:line="240" w:lineRule="auto"/>
        <w:ind w:left="360"/>
        <w:rPr>
          <w:rFonts w:ascii="Times New Roman" w:hAnsi="Times New Roman" w:cs="Times New Roman"/>
          <w:sz w:val="20"/>
          <w:szCs w:val="20"/>
        </w:rPr>
      </w:pPr>
      <w:r w:rsidRPr="00DC27AA">
        <w:rPr>
          <w:rFonts w:ascii="Times New Roman" w:hAnsi="Times New Roman" w:cs="Times New Roman"/>
          <w:sz w:val="20"/>
          <w:szCs w:val="20"/>
        </w:rPr>
        <w:t xml:space="preserve">Понимание простых </w:t>
      </w:r>
      <w:proofErr w:type="gramStart"/>
      <w:r w:rsidRPr="00DC27AA">
        <w:rPr>
          <w:rFonts w:ascii="Times New Roman" w:hAnsi="Times New Roman" w:cs="Times New Roman"/>
          <w:sz w:val="20"/>
          <w:szCs w:val="20"/>
        </w:rPr>
        <w:t>инструкций  (</w:t>
      </w:r>
      <w:proofErr w:type="gramEnd"/>
      <w:r w:rsidRPr="00DC27AA">
        <w:rPr>
          <w:rFonts w:ascii="Times New Roman" w:hAnsi="Times New Roman" w:cs="Times New Roman"/>
          <w:sz w:val="20"/>
          <w:szCs w:val="20"/>
        </w:rPr>
        <w:t>дай, на, положи, возьми, закрой и т.д.)</w:t>
      </w:r>
    </w:p>
    <w:p w:rsidR="00E33859" w:rsidRPr="00DC27AA" w:rsidRDefault="00E33859" w:rsidP="00E33859">
      <w:pPr>
        <w:pStyle w:val="a5"/>
        <w:spacing w:after="0" w:line="240" w:lineRule="auto"/>
        <w:rPr>
          <w:rFonts w:ascii="Times New Roman" w:hAnsi="Times New Roman" w:cs="Times New Roman"/>
          <w:sz w:val="20"/>
          <w:szCs w:val="20"/>
        </w:rPr>
      </w:pPr>
      <w:r w:rsidRPr="00DC27AA">
        <w:rPr>
          <w:rFonts w:ascii="Times New Roman" w:hAnsi="Times New Roman" w:cs="Times New Roman"/>
          <w:b/>
          <w:bCs/>
          <w:i/>
          <w:sz w:val="20"/>
          <w:szCs w:val="20"/>
        </w:rPr>
        <w:t>Экспрессия с использованием средств невербальной коммуникации:</w:t>
      </w:r>
    </w:p>
    <w:p w:rsidR="00E33859" w:rsidRPr="00DC27AA" w:rsidRDefault="00E33859" w:rsidP="00E33859">
      <w:pPr>
        <w:pStyle w:val="a5"/>
        <w:numPr>
          <w:ilvl w:val="0"/>
          <w:numId w:val="18"/>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Использование графического </w:t>
      </w:r>
      <w:proofErr w:type="gramStart"/>
      <w:r w:rsidRPr="00DC27AA">
        <w:rPr>
          <w:rFonts w:ascii="Times New Roman" w:hAnsi="Times New Roman" w:cs="Times New Roman"/>
          <w:sz w:val="20"/>
          <w:szCs w:val="20"/>
        </w:rPr>
        <w:t>изображения  для</w:t>
      </w:r>
      <w:proofErr w:type="gramEnd"/>
      <w:r w:rsidRPr="00DC27AA">
        <w:rPr>
          <w:rFonts w:ascii="Times New Roman" w:hAnsi="Times New Roman" w:cs="Times New Roman"/>
          <w:sz w:val="20"/>
          <w:szCs w:val="20"/>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E33859" w:rsidRPr="00DC27AA" w:rsidRDefault="00E33859" w:rsidP="00E33859">
      <w:pPr>
        <w:pStyle w:val="a5"/>
        <w:numPr>
          <w:ilvl w:val="0"/>
          <w:numId w:val="18"/>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Использование графического изображения для обозначения действия предмета (пить, есть, сидеть, стоять, бегать, спать, рисовать, играть, гулять и др.). </w:t>
      </w:r>
    </w:p>
    <w:p w:rsidR="00E33859" w:rsidRPr="00DC27AA" w:rsidRDefault="00E33859" w:rsidP="00E33859">
      <w:pPr>
        <w:pStyle w:val="a5"/>
        <w:numPr>
          <w:ilvl w:val="0"/>
          <w:numId w:val="18"/>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Использование графического изображения для обозначения признака предмета (цвет, величина, форма и др.).</w:t>
      </w:r>
    </w:p>
    <w:p w:rsidR="00E33859" w:rsidRPr="00DC27AA" w:rsidRDefault="00E33859" w:rsidP="00E33859">
      <w:pPr>
        <w:pStyle w:val="a5"/>
        <w:numPr>
          <w:ilvl w:val="0"/>
          <w:numId w:val="18"/>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Использование графического изображения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33859" w:rsidRPr="00DC27AA" w:rsidRDefault="00E33859" w:rsidP="00E33859">
      <w:pPr>
        <w:pStyle w:val="a5"/>
        <w:numPr>
          <w:ilvl w:val="0"/>
          <w:numId w:val="18"/>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Использование графического изображения для обозначения признака действия, состояния </w:t>
      </w:r>
      <w:proofErr w:type="gramStart"/>
      <w:r w:rsidRPr="00DC27AA">
        <w:rPr>
          <w:rFonts w:ascii="Times New Roman" w:hAnsi="Times New Roman" w:cs="Times New Roman"/>
          <w:sz w:val="20"/>
          <w:szCs w:val="20"/>
        </w:rPr>
        <w:t>( хорошо</w:t>
      </w:r>
      <w:proofErr w:type="gramEnd"/>
      <w:r w:rsidRPr="00DC27AA">
        <w:rPr>
          <w:rFonts w:ascii="Times New Roman" w:hAnsi="Times New Roman" w:cs="Times New Roman"/>
          <w:sz w:val="20"/>
          <w:szCs w:val="20"/>
        </w:rPr>
        <w:t>, плохо, весело, грустно и др.).</w:t>
      </w:r>
    </w:p>
    <w:p w:rsidR="00E33859" w:rsidRPr="00DC27AA" w:rsidRDefault="00E33859" w:rsidP="00E33859">
      <w:pPr>
        <w:spacing w:after="0" w:line="240" w:lineRule="auto"/>
        <w:rPr>
          <w:rFonts w:ascii="Times New Roman" w:hAnsi="Times New Roman" w:cs="Times New Roman"/>
          <w:b/>
          <w:sz w:val="20"/>
          <w:szCs w:val="20"/>
        </w:rPr>
      </w:pPr>
      <w:r w:rsidRPr="00DC27AA">
        <w:rPr>
          <w:rFonts w:ascii="Times New Roman" w:hAnsi="Times New Roman" w:cs="Times New Roman"/>
          <w:b/>
          <w:sz w:val="20"/>
          <w:szCs w:val="20"/>
        </w:rPr>
        <w:t xml:space="preserve">                 Содержание курса «Альтернативная и дополнительная коммуникация»</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o</w:t>
      </w:r>
      <w:r w:rsidRPr="00DC27AA">
        <w:rPr>
          <w:rFonts w:ascii="Times New Roman" w:hAnsi="Times New Roman" w:cs="Times New Roman"/>
          <w:sz w:val="20"/>
          <w:szCs w:val="20"/>
        </w:rPr>
        <w:tab/>
        <w:t>Формирование умения использовать мимику как средство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Ожидаемый результат: использование мимики как средства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Методические рекомендации: для некоторых детей с серьезными двигательными ограничениями мимика является единственным доступным средством общения. Например, с помощью мимики ребенок учится выражать согласие или несогласие (улыбнуться – «да», нахмуриться – «нет»; высунуть язык, подмигнуть и др.).</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o</w:t>
      </w:r>
      <w:r w:rsidRPr="00DC27AA">
        <w:rPr>
          <w:rFonts w:ascii="Times New Roman" w:hAnsi="Times New Roman" w:cs="Times New Roman"/>
          <w:sz w:val="20"/>
          <w:szCs w:val="20"/>
        </w:rPr>
        <w:tab/>
        <w:t>Формирование умения использовать жест как средство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Ожидаемый результат: использование жеста как средства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Методические рекомендации: на начальном этапе обучения особое внимание уделяют формированию осознанного указательного жеста, т.е. способности с помощью жеста (прямого – рука, указательный палец и др.) выразить свою потребность и ответить на вопрос. При формировании у ребенка некоторых навыков коммуникации (приветствия собеседника, прощание с собеседником, выражение благодарности, выражение согласия/несогласия) используются простые жесты, </w:t>
      </w:r>
      <w:proofErr w:type="gramStart"/>
      <w:r w:rsidRPr="00DC27AA">
        <w:rPr>
          <w:rFonts w:ascii="Times New Roman" w:hAnsi="Times New Roman" w:cs="Times New Roman"/>
          <w:sz w:val="20"/>
          <w:szCs w:val="20"/>
        </w:rPr>
        <w:t>например</w:t>
      </w:r>
      <w:proofErr w:type="gramEnd"/>
      <w:r w:rsidRPr="00DC27AA">
        <w:rPr>
          <w:rFonts w:ascii="Times New Roman" w:hAnsi="Times New Roman" w:cs="Times New Roman"/>
          <w:sz w:val="20"/>
          <w:szCs w:val="20"/>
        </w:rPr>
        <w:t>: согласие – кивок головы; несогласие - движения головы из стороны в сторону; приветствие – помахать рукой, протянуть руку и др. Система жестов выбирается исходя из моторных и интеллектуальных возможностей ребенка. Используемая ребенком система жестов должна быть знакома всем, кто с ним общается.</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o</w:t>
      </w:r>
      <w:r w:rsidRPr="00DC27AA">
        <w:rPr>
          <w:rFonts w:ascii="Times New Roman" w:hAnsi="Times New Roman" w:cs="Times New Roman"/>
          <w:sz w:val="20"/>
          <w:szCs w:val="20"/>
        </w:rPr>
        <w:tab/>
        <w:t>Формирование умения использовать звук как средство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Ожидаемый результат: использование звука как средства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Методические рекомендации: с целью привлечения к себе </w:t>
      </w:r>
      <w:proofErr w:type="gramStart"/>
      <w:r w:rsidRPr="00DC27AA">
        <w:rPr>
          <w:rFonts w:ascii="Times New Roman" w:hAnsi="Times New Roman" w:cs="Times New Roman"/>
          <w:sz w:val="20"/>
          <w:szCs w:val="20"/>
        </w:rPr>
        <w:t>внимания  ребенок</w:t>
      </w:r>
      <w:proofErr w:type="gramEnd"/>
      <w:r w:rsidRPr="00DC27AA">
        <w:rPr>
          <w:rFonts w:ascii="Times New Roman" w:hAnsi="Times New Roman" w:cs="Times New Roman"/>
          <w:sz w:val="20"/>
          <w:szCs w:val="20"/>
        </w:rPr>
        <w:t xml:space="preserve"> учится использовать различные звучащие предметы (звонок, колокольчик, резиновая игрушка и др.). Каждому звуку можно придать определенное значение (например, звон колокольчика – начало и конец занятия и др.). Неречевые звуки ребенок использует для ответов на вопросы (например, один раз нажать на звонок – «да», два раза – «нет» и др.).</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o</w:t>
      </w:r>
      <w:r w:rsidRPr="00DC27AA">
        <w:rPr>
          <w:rFonts w:ascii="Times New Roman" w:hAnsi="Times New Roman" w:cs="Times New Roman"/>
          <w:sz w:val="20"/>
          <w:szCs w:val="20"/>
        </w:rPr>
        <w:tab/>
        <w:t>Формирование умения использовать графические изображения/символы как средство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Ожидаемый результат: использование графические изображения/символы как средства коммуникации.</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Методические рекомендации: к графическим изображениям относятся:</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фотографии (цветные и черно-белые), картинки (цветные и черно-белые), пиктограммы (символические черные изображения на белом фоне, а также белые изображения на черном фоне). На них изображены предметы, действия, объекты, люди, различные места и др. На пиктограммах, обозначающих действия, могут быть изображены люди, выполняющие действия (мальчик рисует); рука, выполняющая действие (кисточка в руке); предметы и материалы, относящиеся к этому виду деятельности (кисточка, краски) и другие </w:t>
      </w:r>
      <w:proofErr w:type="gramStart"/>
      <w:r w:rsidRPr="00DC27AA">
        <w:rPr>
          <w:rFonts w:ascii="Times New Roman" w:hAnsi="Times New Roman" w:cs="Times New Roman"/>
          <w:sz w:val="20"/>
          <w:szCs w:val="20"/>
        </w:rPr>
        <w:t>символы(</w:t>
      </w:r>
      <w:proofErr w:type="gramEnd"/>
      <w:r w:rsidRPr="00DC27AA">
        <w:rPr>
          <w:rFonts w:ascii="Times New Roman" w:hAnsi="Times New Roman" w:cs="Times New Roman"/>
          <w:sz w:val="20"/>
          <w:szCs w:val="20"/>
        </w:rPr>
        <w:t>палитра, геометрическая фигура). Выбор изоб</w:t>
      </w:r>
      <w:r>
        <w:rPr>
          <w:rFonts w:ascii="Times New Roman" w:hAnsi="Times New Roman" w:cs="Times New Roman"/>
          <w:sz w:val="20"/>
          <w:szCs w:val="20"/>
        </w:rPr>
        <w:t xml:space="preserve">ражения для обучения зависит от </w:t>
      </w:r>
      <w:r w:rsidRPr="00DC27AA">
        <w:rPr>
          <w:rFonts w:ascii="Times New Roman" w:hAnsi="Times New Roman" w:cs="Times New Roman"/>
          <w:sz w:val="20"/>
          <w:szCs w:val="20"/>
        </w:rPr>
        <w:t xml:space="preserve">уровня восприятия ребенком изображений. Графические изображения/символы для дальнейшего использования вводятся следующим образом: знакомство с реальным предметом/действием/понятием, знакомство с изображением предмета/действия/понятия, соотнесение предмета/действия/понятия с его изображением, использование изображения /символа для общения. По мере накопления графические символы объединяют в коммуникативные таблицы, папки, которые позволяют ребенку общаться на различные темы. Коммуникативные таблицы (папки) создаются индивидуально с учетом зрительных, двигательных, речевых, интеллектуальных возможностей ребенка и его коммуникативных потребностей. По мере совершенствования навыков общения с помощью коммуникативных папок необходимо добавлять символы, выражающие пространственные, временные </w:t>
      </w:r>
      <w:r w:rsidRPr="00DC27AA">
        <w:rPr>
          <w:rFonts w:ascii="Times New Roman" w:hAnsi="Times New Roman" w:cs="Times New Roman"/>
          <w:sz w:val="20"/>
          <w:szCs w:val="20"/>
        </w:rPr>
        <w:lastRenderedPageBreak/>
        <w:t xml:space="preserve">отношения. Все символы в папке подписываются для того, чтобы собеседник понимал их значение, а ребенок запоминал графический образ слова. </w:t>
      </w:r>
    </w:p>
    <w:p w:rsidR="00E33859" w:rsidRDefault="00E33859" w:rsidP="00E33859">
      <w:pPr>
        <w:pStyle w:val="a5"/>
        <w:spacing w:after="0" w:line="240" w:lineRule="auto"/>
        <w:ind w:left="0"/>
        <w:rPr>
          <w:rFonts w:ascii="Times New Roman" w:hAnsi="Times New Roman" w:cs="Times New Roman"/>
          <w:sz w:val="20"/>
          <w:szCs w:val="20"/>
        </w:rPr>
      </w:pPr>
      <w:r w:rsidRPr="000E6B54">
        <w:rPr>
          <w:rFonts w:ascii="Times New Roman" w:hAnsi="Times New Roman" w:cs="Times New Roman"/>
          <w:b/>
          <w:bCs/>
          <w:szCs w:val="20"/>
        </w:rPr>
        <w:t xml:space="preserve">                     </w:t>
      </w:r>
      <w:r>
        <w:rPr>
          <w:rFonts w:ascii="Times New Roman" w:hAnsi="Times New Roman" w:cs="Times New Roman"/>
          <w:b/>
          <w:bCs/>
          <w:szCs w:val="20"/>
        </w:rPr>
        <w:t xml:space="preserve">                </w:t>
      </w:r>
      <w:r w:rsidRPr="000E6B54">
        <w:rPr>
          <w:rFonts w:ascii="Times New Roman" w:hAnsi="Times New Roman" w:cs="Times New Roman"/>
          <w:b/>
          <w:bCs/>
          <w:szCs w:val="20"/>
        </w:rPr>
        <w:t xml:space="preserve">Коррекционный курс </w:t>
      </w:r>
      <w:r w:rsidRPr="00DC27AA">
        <w:rPr>
          <w:rFonts w:ascii="Times New Roman" w:hAnsi="Times New Roman" w:cs="Times New Roman"/>
          <w:b/>
          <w:bCs/>
          <w:sz w:val="20"/>
          <w:szCs w:val="20"/>
        </w:rPr>
        <w:t>« ДВИГАТЕЛЬНОЕ РАЗВИТИЕ»</w:t>
      </w:r>
      <w:r w:rsidRPr="00DC27AA">
        <w:rPr>
          <w:rFonts w:ascii="Times New Roman" w:hAnsi="Times New Roman" w:cs="Times New Roman"/>
          <w:b/>
          <w:bCs/>
          <w:sz w:val="20"/>
          <w:szCs w:val="20"/>
        </w:rPr>
        <w:br/>
        <w:t xml:space="preserve">                                                               Пояснительная записка.</w:t>
      </w:r>
      <w:r w:rsidRPr="00DC27AA">
        <w:rPr>
          <w:rFonts w:ascii="Times New Roman" w:hAnsi="Times New Roman" w:cs="Times New Roman"/>
          <w:b/>
          <w:bCs/>
          <w:sz w:val="20"/>
          <w:szCs w:val="20"/>
        </w:rPr>
        <w:br/>
      </w:r>
      <w:r w:rsidRPr="00DC27AA">
        <w:rPr>
          <w:rFonts w:ascii="Times New Roman" w:hAnsi="Times New Roman" w:cs="Times New Roman"/>
          <w:sz w:val="20"/>
          <w:szCs w:val="20"/>
        </w:rPr>
        <w:t xml:space="preserve">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r w:rsidRPr="00DC27AA">
        <w:rPr>
          <w:rFonts w:ascii="Times New Roman" w:hAnsi="Times New Roman" w:cs="Times New Roman"/>
          <w:sz w:val="20"/>
          <w:szCs w:val="20"/>
        </w:rPr>
        <w:br/>
        <w:t xml:space="preserve">          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E33859" w:rsidRPr="00DC27AA" w:rsidRDefault="00E33859" w:rsidP="00E33859">
      <w:pPr>
        <w:pStyle w:val="a8"/>
        <w:shd w:val="clear" w:color="auto" w:fill="FFFFFF"/>
        <w:spacing w:before="0" w:beforeAutospacing="0" w:after="0" w:afterAutospacing="0"/>
        <w:rPr>
          <w:sz w:val="20"/>
          <w:szCs w:val="20"/>
        </w:rPr>
      </w:pPr>
      <w:r>
        <w:rPr>
          <w:sz w:val="20"/>
          <w:szCs w:val="20"/>
        </w:rPr>
        <w:t xml:space="preserve">          </w:t>
      </w:r>
      <w:r w:rsidRPr="00DC27AA">
        <w:rPr>
          <w:color w:val="000000"/>
          <w:sz w:val="20"/>
          <w:szCs w:val="20"/>
        </w:rPr>
        <w:t xml:space="preserve">На изучение курса </w:t>
      </w:r>
      <w:r>
        <w:rPr>
          <w:color w:val="000000"/>
          <w:sz w:val="20"/>
          <w:szCs w:val="20"/>
        </w:rPr>
        <w:t>«Двигательное развитие</w:t>
      </w:r>
      <w:r w:rsidRPr="00DC27AA">
        <w:rPr>
          <w:color w:val="000000"/>
          <w:sz w:val="20"/>
          <w:szCs w:val="20"/>
        </w:rPr>
        <w:t>» отводится  68 часов (2 часа в неделю) или 1 час в неделю (34 часа).</w:t>
      </w:r>
      <w:r w:rsidRPr="00DC27AA">
        <w:rPr>
          <w:sz w:val="20"/>
          <w:szCs w:val="20"/>
        </w:rPr>
        <w:br/>
        <w:t xml:space="preserve">         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коврики, подъемники и др.</w:t>
      </w:r>
      <w:r w:rsidRPr="00DC27AA">
        <w:rPr>
          <w:sz w:val="20"/>
          <w:szCs w:val="20"/>
        </w:rPr>
        <w:br/>
      </w:r>
      <w:r w:rsidRPr="00DC27AA">
        <w:rPr>
          <w:b/>
          <w:bCs/>
          <w:sz w:val="20"/>
          <w:szCs w:val="20"/>
        </w:rPr>
        <w:t xml:space="preserve">                                                Примерное содержание коррекционных занятий</w:t>
      </w:r>
      <w:r w:rsidRPr="00DC27AA">
        <w:rPr>
          <w:b/>
          <w:bCs/>
          <w:sz w:val="20"/>
          <w:szCs w:val="20"/>
        </w:rPr>
        <w:br/>
      </w:r>
      <w:r w:rsidRPr="00DC27AA">
        <w:rPr>
          <w:sz w:val="20"/>
          <w:szCs w:val="20"/>
        </w:rPr>
        <w:t xml:space="preserve">         Удержание головы в положении лежа на спине (на животе, на боку (правом, левом), в положении сидя.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r w:rsidRPr="00DC27AA">
        <w:rPr>
          <w:rFonts w:ascii="Times New Roman" w:hAnsi="Times New Roman" w:cs="Times New Roman"/>
          <w:sz w:val="20"/>
          <w:szCs w:val="20"/>
        </w:rPr>
        <w:br/>
        <w:t xml:space="preserve">         Выполнение движений руками: вперед, назад, вверх, в стороны</w:t>
      </w:r>
      <w:r w:rsidRPr="00DC27AA">
        <w:rPr>
          <w:rFonts w:ascii="Times New Roman" w:hAnsi="Times New Roman" w:cs="Times New Roman"/>
          <w:b/>
          <w:bCs/>
          <w:sz w:val="20"/>
          <w:szCs w:val="20"/>
        </w:rPr>
        <w:t xml:space="preserve">, </w:t>
      </w:r>
      <w:r w:rsidRPr="00DC27AA">
        <w:rPr>
          <w:rFonts w:ascii="Times New Roman" w:hAnsi="Times New Roman" w:cs="Times New Roman"/>
          <w:sz w:val="20"/>
          <w:szCs w:val="20"/>
        </w:rPr>
        <w:t>«круговые».</w:t>
      </w:r>
      <w:r w:rsidRPr="00DC27AA">
        <w:rPr>
          <w:rFonts w:ascii="Times New Roman" w:hAnsi="Times New Roman" w:cs="Times New Roman"/>
          <w:sz w:val="20"/>
          <w:szCs w:val="20"/>
        </w:rPr>
        <w:br/>
        <w:t xml:space="preserve">         Выполнение движений пальцами рук: сгибание /разгибание фаланг пальцев, сгибание пальцев в кулак /разгибание.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Выполнение движений плечами.</w:t>
      </w:r>
      <w:r w:rsidRPr="00DC27AA">
        <w:rPr>
          <w:rFonts w:ascii="Times New Roman" w:hAnsi="Times New Roman" w:cs="Times New Roman"/>
          <w:sz w:val="20"/>
          <w:szCs w:val="20"/>
        </w:rPr>
        <w:br/>
        <w:t xml:space="preserve">         Опора на предплечья, на кисти рук. </w:t>
      </w:r>
    </w:p>
    <w:p w:rsidR="00E33859" w:rsidRPr="00DC27AA" w:rsidRDefault="00E33859" w:rsidP="00E33859">
      <w:pPr>
        <w:pStyle w:val="a5"/>
        <w:spacing w:after="0" w:line="240" w:lineRule="auto"/>
        <w:ind w:left="0"/>
        <w:rPr>
          <w:rFonts w:ascii="Times New Roman" w:hAnsi="Times New Roman" w:cs="Times New Roman"/>
          <w:sz w:val="20"/>
          <w:szCs w:val="20"/>
        </w:rPr>
      </w:pPr>
      <w:r w:rsidRPr="00DC27AA">
        <w:rPr>
          <w:rFonts w:ascii="Times New Roman" w:hAnsi="Times New Roman" w:cs="Times New Roman"/>
          <w:sz w:val="20"/>
          <w:szCs w:val="20"/>
        </w:rPr>
        <w:t xml:space="preserve">         Изменение позы в положении лежа: поворот со спины на живот, поворот с живота на спину.</w:t>
      </w:r>
      <w:r w:rsidRPr="00DC27AA">
        <w:rPr>
          <w:rFonts w:ascii="Times New Roman" w:hAnsi="Times New Roman" w:cs="Times New Roman"/>
          <w:sz w:val="20"/>
          <w:szCs w:val="20"/>
        </w:rPr>
        <w:br/>
        <w:t xml:space="preserve">         Изменение позы в положении сидя: поворот (вправо, влево), наклон (вперед, назад, вправо, влево). </w:t>
      </w:r>
      <w:r w:rsidRPr="00DC27AA">
        <w:rPr>
          <w:rFonts w:ascii="Times New Roman" w:hAnsi="Times New Roman" w:cs="Times New Roman"/>
          <w:sz w:val="20"/>
          <w:szCs w:val="20"/>
        </w:rPr>
        <w:br/>
        <w:t xml:space="preserve">        Ползание на животе (на четвереньках). Сидение на полу (с опорой, без опоры), на стуле, садиться из положения «лежа на спине».</w:t>
      </w:r>
      <w:r w:rsidRPr="00DC27AA">
        <w:rPr>
          <w:rFonts w:ascii="Times New Roman" w:hAnsi="Times New Roman" w:cs="Times New Roman"/>
          <w:sz w:val="20"/>
          <w:szCs w:val="20"/>
        </w:rPr>
        <w:br/>
        <w:t xml:space="preserve">        Стояние с опорой (вертикализатор, костыли, трость и др.). </w:t>
      </w:r>
    </w:p>
    <w:p w:rsidR="00E33859" w:rsidRPr="000E6B54" w:rsidRDefault="00E33859" w:rsidP="00E33859">
      <w:pPr>
        <w:spacing w:after="0" w:line="240" w:lineRule="auto"/>
        <w:rPr>
          <w:rFonts w:ascii="Times New Roman" w:hAnsi="Times New Roman" w:cs="Times New Roman"/>
          <w:b/>
          <w:szCs w:val="20"/>
        </w:rPr>
      </w:pPr>
      <w:r w:rsidRPr="00DC27A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C27AA">
        <w:rPr>
          <w:rFonts w:ascii="Times New Roman" w:hAnsi="Times New Roman" w:cs="Times New Roman"/>
          <w:b/>
          <w:sz w:val="20"/>
          <w:szCs w:val="20"/>
        </w:rPr>
        <w:t xml:space="preserve"> </w:t>
      </w:r>
      <w:r w:rsidRPr="000E6B54">
        <w:rPr>
          <w:rFonts w:ascii="Times New Roman" w:hAnsi="Times New Roman" w:cs="Times New Roman"/>
          <w:b/>
          <w:szCs w:val="20"/>
        </w:rPr>
        <w:t>Коррекционный курс «Музыка и движение»</w:t>
      </w:r>
    </w:p>
    <w:p w:rsidR="00E33859" w:rsidRPr="00DC27AA" w:rsidRDefault="00E33859" w:rsidP="00E33859">
      <w:pPr>
        <w:spacing w:after="0" w:line="240" w:lineRule="auto"/>
        <w:rPr>
          <w:rFonts w:ascii="Times New Roman" w:hAnsi="Times New Roman" w:cs="Times New Roman"/>
          <w:b/>
          <w:bCs/>
          <w:sz w:val="20"/>
          <w:szCs w:val="20"/>
        </w:rPr>
      </w:pPr>
      <w:r w:rsidRPr="00DC27AA">
        <w:rPr>
          <w:rFonts w:ascii="Times New Roman" w:hAnsi="Times New Roman" w:cs="Times New Roman"/>
          <w:b/>
          <w:bCs/>
          <w:sz w:val="20"/>
          <w:szCs w:val="20"/>
        </w:rPr>
        <w:t xml:space="preserve">                                                                         Пояснительная записка</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bCs/>
          <w:sz w:val="20"/>
          <w:szCs w:val="20"/>
        </w:rPr>
        <w:t xml:space="preserve">          </w:t>
      </w:r>
      <w:r w:rsidRPr="00DC27AA">
        <w:rPr>
          <w:rFonts w:ascii="Times New Roman" w:hAnsi="Times New Roman" w:cs="Times New Roman"/>
          <w:sz w:val="20"/>
          <w:szCs w:val="20"/>
        </w:rPr>
        <w:t xml:space="preserve">Педагогическая работа с ребенком с умственной отсталостью, с ТМНР направлена на его социализацию и интеграцию в общество. Одним из важнейших средств в этом процессе является музыка. Физические недостатки могут сделать человека неспособным танцевать, но музыка побуждает его двигаться каким-то другим способом. У человека может отсутствовать речь, но он, возможно, будет стремиться «пропевать» мелодию доступной ему вокализацией. С учетом этого </w:t>
      </w:r>
      <w:r w:rsidRPr="00DC27AA">
        <w:rPr>
          <w:rFonts w:ascii="Times New Roman" w:hAnsi="Times New Roman" w:cs="Times New Roman"/>
          <w:i/>
          <w:iCs/>
          <w:sz w:val="20"/>
          <w:szCs w:val="20"/>
          <w:u w:val="single"/>
        </w:rPr>
        <w:t>цель</w:t>
      </w:r>
      <w:r w:rsidRPr="00DC27AA">
        <w:rPr>
          <w:rFonts w:ascii="Times New Roman" w:hAnsi="Times New Roman" w:cs="Times New Roman"/>
          <w:sz w:val="20"/>
          <w:szCs w:val="20"/>
        </w:rPr>
        <w:t xml:space="preserve"> педагога состоит в том, чтобы средствами музыки помочь ребенку научиться воспринимать окружающий мир, сделать его отзывчивым на музыку, научить наслаждаться ею. </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Участие ребенка в музыкальных выступлениях способствует его самореализации, формированию чувства собственного достоинства. Таким образом, музыку мы рассматриваем как средство развития, так и средство самореализации ребенка с тяжелыми и множественными нарушениями развития.</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На музыкальных занятиях перед педагогом ставится </w:t>
      </w:r>
      <w:r w:rsidRPr="00DC27AA">
        <w:rPr>
          <w:rFonts w:ascii="Times New Roman" w:hAnsi="Times New Roman" w:cs="Times New Roman"/>
          <w:i/>
          <w:iCs/>
          <w:sz w:val="20"/>
          <w:szCs w:val="20"/>
          <w:u w:val="single"/>
        </w:rPr>
        <w:t>задача</w:t>
      </w:r>
      <w:r w:rsidRPr="00DC27AA">
        <w:rPr>
          <w:rFonts w:ascii="Times New Roman" w:hAnsi="Times New Roman" w:cs="Times New Roman"/>
          <w:sz w:val="20"/>
          <w:szCs w:val="20"/>
        </w:rPr>
        <w:t xml:space="preserve"> развивать способность эмоционально воспринимать и воспроизводить музыку, музыкальный слух, чувство ритма, музыкальную память, творческие способности.</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i/>
          <w:iCs/>
          <w:sz w:val="20"/>
          <w:szCs w:val="20"/>
        </w:rPr>
        <w:t xml:space="preserve">           Цель</w:t>
      </w:r>
      <w:r w:rsidRPr="00DC27AA">
        <w:rPr>
          <w:rFonts w:ascii="Times New Roman" w:hAnsi="Times New Roman" w:cs="Times New Roman"/>
          <w:sz w:val="20"/>
          <w:szCs w:val="20"/>
          <w:u w:val="single"/>
        </w:rPr>
        <w:t xml:space="preserve"> </w:t>
      </w:r>
      <w:r w:rsidRPr="00DC27AA">
        <w:rPr>
          <w:rFonts w:ascii="Times New Roman" w:hAnsi="Times New Roman" w:cs="Times New Roman"/>
          <w:sz w:val="20"/>
          <w:szCs w:val="20"/>
        </w:rPr>
        <w:t xml:space="preserve">музыкального воспитания – эмоционально-двигательная отзывчивость на </w:t>
      </w:r>
      <w:proofErr w:type="gramStart"/>
      <w:r w:rsidRPr="00DC27AA">
        <w:rPr>
          <w:rFonts w:ascii="Times New Roman" w:hAnsi="Times New Roman" w:cs="Times New Roman"/>
          <w:sz w:val="20"/>
          <w:szCs w:val="20"/>
        </w:rPr>
        <w:t>музыку  и</w:t>
      </w:r>
      <w:proofErr w:type="gramEnd"/>
      <w:r w:rsidRPr="00DC27AA">
        <w:rPr>
          <w:rFonts w:ascii="Times New Roman" w:hAnsi="Times New Roman" w:cs="Times New Roman"/>
          <w:sz w:val="20"/>
          <w:szCs w:val="20"/>
        </w:rPr>
        <w:t xml:space="preserve"> использование приобретенного музыкального опыта в жизни.</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В учебном плане предмет представлен на каждой ступени обучения. В рамках курса «Коррекционно-развивающие занятия» также возможно проведение занятий по данному предмету с обучающимися, которые нуждаются в дополнительной индивидуальной работе. </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         «Музыка» как систематический курс начинается с 1 дополнительного класса и представлен четырьмя разделами: «Слушание» и «Пение», «Движение под музыку», «Игра на музыкальных инструментах»</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i/>
          <w:iCs/>
          <w:sz w:val="20"/>
          <w:szCs w:val="20"/>
        </w:rPr>
        <w:t xml:space="preserve">         Обучающие задачи</w:t>
      </w:r>
      <w:r w:rsidRPr="00DC27AA">
        <w:rPr>
          <w:rFonts w:ascii="Times New Roman" w:hAnsi="Times New Roman" w:cs="Times New Roman"/>
          <w:sz w:val="20"/>
          <w:szCs w:val="20"/>
        </w:rPr>
        <w:t xml:space="preserve"> по коммуникации направленны на формирование навыков установления, поддержания и завершения контакта. При составлении индивидуальной программы обучения выбирается </w:t>
      </w:r>
      <w:r w:rsidRPr="00DC27AA">
        <w:rPr>
          <w:rFonts w:ascii="Times New Roman" w:hAnsi="Times New Roman" w:cs="Times New Roman"/>
          <w:i/>
          <w:iCs/>
          <w:sz w:val="20"/>
          <w:szCs w:val="20"/>
          <w:u w:val="single"/>
        </w:rPr>
        <w:t>обучающая задача</w:t>
      </w:r>
      <w:r w:rsidRPr="00DC27AA">
        <w:rPr>
          <w:rFonts w:ascii="Times New Roman" w:hAnsi="Times New Roman" w:cs="Times New Roman"/>
          <w:sz w:val="20"/>
          <w:szCs w:val="20"/>
        </w:rPr>
        <w:t xml:space="preserve">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этих средств осуществляется индивидуально в рамках коррекционного курса.</w:t>
      </w:r>
    </w:p>
    <w:p w:rsidR="00E33859" w:rsidRDefault="00E33859" w:rsidP="00E33859">
      <w:pPr>
        <w:spacing w:after="0" w:line="240" w:lineRule="auto"/>
        <w:rPr>
          <w:rFonts w:ascii="Times New Roman" w:hAnsi="Times New Roman" w:cs="Times New Roman"/>
          <w:b/>
          <w:sz w:val="20"/>
          <w:szCs w:val="20"/>
        </w:rPr>
      </w:pPr>
      <w:r w:rsidRPr="00DC27A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C27AA">
        <w:rPr>
          <w:rFonts w:ascii="Times New Roman" w:hAnsi="Times New Roman" w:cs="Times New Roman"/>
          <w:b/>
          <w:sz w:val="20"/>
          <w:szCs w:val="20"/>
        </w:rPr>
        <w:t xml:space="preserve"> </w:t>
      </w:r>
    </w:p>
    <w:p w:rsidR="00E33859" w:rsidRPr="00DC27AA" w:rsidRDefault="00E33859" w:rsidP="00E33859">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DC27AA">
        <w:rPr>
          <w:rFonts w:ascii="Times New Roman" w:hAnsi="Times New Roman" w:cs="Times New Roman"/>
          <w:b/>
          <w:sz w:val="20"/>
          <w:szCs w:val="20"/>
        </w:rPr>
        <w:t>Примерное</w:t>
      </w:r>
      <w:r>
        <w:rPr>
          <w:rFonts w:ascii="Times New Roman" w:hAnsi="Times New Roman" w:cs="Times New Roman"/>
          <w:b/>
          <w:sz w:val="20"/>
          <w:szCs w:val="20"/>
        </w:rPr>
        <w:t xml:space="preserve"> содержание курса «Музыка и движение</w:t>
      </w:r>
      <w:r w:rsidRPr="00DC27AA">
        <w:rPr>
          <w:rFonts w:ascii="Times New Roman" w:hAnsi="Times New Roman" w:cs="Times New Roman"/>
          <w:b/>
          <w:sz w:val="20"/>
          <w:szCs w:val="20"/>
        </w:rPr>
        <w:t>»:</w:t>
      </w:r>
    </w:p>
    <w:p w:rsidR="00E33859" w:rsidRPr="00DC27AA" w:rsidRDefault="00E33859" w:rsidP="00E3385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Курс «Музыка и движение</w:t>
      </w:r>
      <w:r w:rsidRPr="00DC27AA">
        <w:rPr>
          <w:rFonts w:ascii="Times New Roman" w:eastAsia="Calibri" w:hAnsi="Times New Roman" w:cs="Times New Roman"/>
          <w:sz w:val="20"/>
          <w:szCs w:val="20"/>
          <w:lang w:eastAsia="ru-RU"/>
        </w:rPr>
        <w:t xml:space="preserve">» рассчитан на 68 часов (2 часа в неделю) </w:t>
      </w:r>
      <w:proofErr w:type="gramStart"/>
      <w:r w:rsidRPr="00DC27AA">
        <w:rPr>
          <w:rFonts w:ascii="Times New Roman" w:eastAsia="Calibri" w:hAnsi="Times New Roman" w:cs="Times New Roman"/>
          <w:sz w:val="20"/>
          <w:szCs w:val="20"/>
          <w:lang w:eastAsia="ru-RU"/>
        </w:rPr>
        <w:t xml:space="preserve">или </w:t>
      </w:r>
      <w:r>
        <w:rPr>
          <w:rFonts w:ascii="Times New Roman" w:eastAsia="Calibri" w:hAnsi="Times New Roman" w:cs="Times New Roman"/>
          <w:sz w:val="20"/>
          <w:szCs w:val="20"/>
          <w:lang w:eastAsia="ru-RU"/>
        </w:rPr>
        <w:t xml:space="preserve"> 34</w:t>
      </w:r>
      <w:proofErr w:type="gramEnd"/>
      <w:r>
        <w:rPr>
          <w:rFonts w:ascii="Times New Roman" w:eastAsia="Calibri" w:hAnsi="Times New Roman" w:cs="Times New Roman"/>
          <w:sz w:val="20"/>
          <w:szCs w:val="20"/>
          <w:lang w:eastAsia="ru-RU"/>
        </w:rPr>
        <w:t xml:space="preserve"> часа</w:t>
      </w:r>
      <w:r w:rsidRPr="00DC27AA">
        <w:rPr>
          <w:rFonts w:ascii="Times New Roman" w:eastAsia="Calibri" w:hAnsi="Times New Roman" w:cs="Times New Roman"/>
          <w:sz w:val="20"/>
          <w:szCs w:val="20"/>
          <w:lang w:eastAsia="ru-RU"/>
        </w:rPr>
        <w:t xml:space="preserve"> ( 1 час в неделю).</w:t>
      </w:r>
    </w:p>
    <w:p w:rsidR="00E33859" w:rsidRPr="00DC27AA" w:rsidRDefault="00E33859" w:rsidP="00E33859">
      <w:pPr>
        <w:spacing w:after="0" w:line="240" w:lineRule="auto"/>
        <w:jc w:val="both"/>
        <w:rPr>
          <w:rFonts w:ascii="Times New Roman" w:hAnsi="Times New Roman" w:cs="Times New Roman"/>
          <w:sz w:val="20"/>
          <w:szCs w:val="20"/>
        </w:rPr>
      </w:pPr>
      <w:r w:rsidRPr="00DC27AA">
        <w:rPr>
          <w:rFonts w:ascii="Times New Roman" w:hAnsi="Times New Roman" w:cs="Times New Roman"/>
          <w:b/>
          <w:sz w:val="20"/>
          <w:szCs w:val="20"/>
        </w:rPr>
        <w:t xml:space="preserve">            </w:t>
      </w:r>
      <w:r w:rsidRPr="00DC27AA">
        <w:rPr>
          <w:rFonts w:ascii="Times New Roman" w:hAnsi="Times New Roman" w:cs="Times New Roman"/>
          <w:sz w:val="20"/>
          <w:szCs w:val="20"/>
        </w:rPr>
        <w:t>Музыкальные игры — один из наиболее активных видов музыкальной деятельности детей, направленный на выражение эмоционального содержания музыки, ее ритмических особенностей. В ходе музыкальных игр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ее выразительные средства для перехода с одного вида движений на другой, подбирают движения, адекватные музыке, и пр. Они создают выразительные образы в соответствии с характером музыкального звучания. Среди музыкальных игр выделяют игры образного характера, в которых дети передают образы различных животных, птиц, сказочных персонажей; изобразительно-имитационные игры, в которых воспроизводят различные виды игровых, бытовых и трудовых действий; игры с воображаемыми предметами; музыкальные игры с правилами.</w:t>
      </w:r>
    </w:p>
    <w:p w:rsidR="00E33859" w:rsidRPr="00DC27AA" w:rsidRDefault="00E33859" w:rsidP="00E33859">
      <w:pPr>
        <w:pStyle w:val="a8"/>
        <w:shd w:val="clear" w:color="auto" w:fill="FFFFFF"/>
        <w:spacing w:before="0" w:beforeAutospacing="0" w:after="0" w:afterAutospacing="0"/>
        <w:jc w:val="both"/>
        <w:rPr>
          <w:color w:val="434343"/>
          <w:sz w:val="20"/>
          <w:szCs w:val="20"/>
        </w:rPr>
      </w:pPr>
      <w:r w:rsidRPr="00DC27AA">
        <w:rPr>
          <w:rFonts w:eastAsiaTheme="minorEastAsia"/>
          <w:sz w:val="20"/>
          <w:szCs w:val="20"/>
        </w:rPr>
        <w:t xml:space="preserve">            </w:t>
      </w:r>
      <w:r w:rsidRPr="00DC27AA">
        <w:rPr>
          <w:color w:val="000000"/>
          <w:sz w:val="20"/>
          <w:szCs w:val="20"/>
        </w:rPr>
        <w:t>Каждое занятие начинается с </w:t>
      </w:r>
      <w:r w:rsidRPr="00DC27AA">
        <w:rPr>
          <w:rStyle w:val="a9"/>
          <w:b w:val="0"/>
          <w:color w:val="000000"/>
          <w:sz w:val="20"/>
          <w:szCs w:val="20"/>
        </w:rPr>
        <w:t>приветственной песенки,</w:t>
      </w:r>
      <w:r w:rsidRPr="00DC27AA">
        <w:rPr>
          <w:color w:val="000000"/>
          <w:sz w:val="20"/>
          <w:szCs w:val="20"/>
        </w:rPr>
        <w:t> которая направлена на согласованность действий ребёнка и педагога. Совместное выполнение веселых движений создает положительный эмоциональный фон.</w:t>
      </w:r>
    </w:p>
    <w:p w:rsidR="00E33859" w:rsidRPr="00DC27AA" w:rsidRDefault="00E33859" w:rsidP="00E33859">
      <w:pPr>
        <w:pStyle w:val="a8"/>
        <w:shd w:val="clear" w:color="auto" w:fill="FFFFFF"/>
        <w:spacing w:before="0" w:beforeAutospacing="0" w:after="0" w:afterAutospacing="0"/>
        <w:jc w:val="both"/>
        <w:rPr>
          <w:color w:val="434343"/>
          <w:sz w:val="20"/>
          <w:szCs w:val="20"/>
        </w:rPr>
      </w:pPr>
      <w:r w:rsidRPr="00DC27AA">
        <w:rPr>
          <w:rStyle w:val="a9"/>
          <w:color w:val="000000"/>
          <w:sz w:val="20"/>
          <w:szCs w:val="20"/>
        </w:rPr>
        <w:t xml:space="preserve">             </w:t>
      </w:r>
      <w:r w:rsidRPr="00DC27AA">
        <w:rPr>
          <w:rStyle w:val="a9"/>
          <w:b w:val="0"/>
          <w:color w:val="000000"/>
          <w:sz w:val="20"/>
          <w:szCs w:val="20"/>
        </w:rPr>
        <w:t>Игры-разминки</w:t>
      </w:r>
      <w:r w:rsidRPr="00DC27AA">
        <w:rPr>
          <w:color w:val="000000"/>
          <w:sz w:val="20"/>
          <w:szCs w:val="20"/>
        </w:rPr>
        <w:t> включают разминку с движениями и музыкальными инструментами. Такие игры активизируют внимание детей, развивают чувство ритма, выдержку, формируют умение действовать по показу педагога.</w:t>
      </w:r>
    </w:p>
    <w:p w:rsidR="00E33859" w:rsidRPr="00DC27AA" w:rsidRDefault="00E33859" w:rsidP="00E33859">
      <w:pPr>
        <w:pStyle w:val="a8"/>
        <w:shd w:val="clear" w:color="auto" w:fill="FFFFFF"/>
        <w:spacing w:before="0" w:beforeAutospacing="0" w:after="0" w:afterAutospacing="0"/>
        <w:jc w:val="both"/>
        <w:rPr>
          <w:color w:val="434343"/>
          <w:sz w:val="20"/>
          <w:szCs w:val="20"/>
        </w:rPr>
      </w:pPr>
      <w:r w:rsidRPr="00DC27AA">
        <w:rPr>
          <w:color w:val="000000"/>
          <w:sz w:val="20"/>
          <w:szCs w:val="20"/>
        </w:rPr>
        <w:t xml:space="preserve">             Благодаря </w:t>
      </w:r>
      <w:r w:rsidRPr="00DC27AA">
        <w:rPr>
          <w:rStyle w:val="a9"/>
          <w:b w:val="0"/>
          <w:color w:val="000000"/>
          <w:sz w:val="20"/>
          <w:szCs w:val="20"/>
        </w:rPr>
        <w:t xml:space="preserve">пальчиковым и жестовым </w:t>
      </w:r>
      <w:proofErr w:type="gramStart"/>
      <w:r w:rsidRPr="00DC27AA">
        <w:rPr>
          <w:rStyle w:val="a9"/>
          <w:b w:val="0"/>
          <w:color w:val="000000"/>
          <w:sz w:val="20"/>
          <w:szCs w:val="20"/>
        </w:rPr>
        <w:t>играм</w:t>
      </w:r>
      <w:r w:rsidRPr="00DC27AA">
        <w:rPr>
          <w:rStyle w:val="a9"/>
          <w:color w:val="000000"/>
          <w:sz w:val="20"/>
          <w:szCs w:val="20"/>
        </w:rPr>
        <w:t xml:space="preserve">  </w:t>
      </w:r>
      <w:r w:rsidRPr="00DC27AA">
        <w:rPr>
          <w:color w:val="000000"/>
          <w:sz w:val="20"/>
          <w:szCs w:val="20"/>
        </w:rPr>
        <w:t>у</w:t>
      </w:r>
      <w:proofErr w:type="gramEnd"/>
      <w:r w:rsidRPr="00DC27AA">
        <w:rPr>
          <w:color w:val="000000"/>
          <w:sz w:val="20"/>
          <w:szCs w:val="20"/>
        </w:rPr>
        <w:t xml:space="preserve"> ребенка развивается мелкая моторика, формируется концентрация внимания и выдержка. Подпевание словам песенок активизирует речь и развивает вокальные данные детей.</w:t>
      </w:r>
    </w:p>
    <w:p w:rsidR="00E33859" w:rsidRPr="00DC27AA" w:rsidRDefault="00E33859" w:rsidP="00E33859">
      <w:pPr>
        <w:pStyle w:val="a8"/>
        <w:shd w:val="clear" w:color="auto" w:fill="FFFFFF"/>
        <w:spacing w:before="0" w:beforeAutospacing="0" w:after="0" w:afterAutospacing="0"/>
        <w:jc w:val="both"/>
        <w:rPr>
          <w:color w:val="434343"/>
          <w:sz w:val="20"/>
          <w:szCs w:val="20"/>
        </w:rPr>
      </w:pPr>
      <w:r w:rsidRPr="00DC27AA">
        <w:rPr>
          <w:rStyle w:val="a9"/>
          <w:color w:val="000000"/>
          <w:sz w:val="20"/>
          <w:szCs w:val="20"/>
        </w:rPr>
        <w:t xml:space="preserve">             </w:t>
      </w:r>
      <w:r w:rsidRPr="00DC27AA">
        <w:rPr>
          <w:rStyle w:val="a9"/>
          <w:b w:val="0"/>
          <w:color w:val="000000"/>
          <w:sz w:val="20"/>
          <w:szCs w:val="20"/>
        </w:rPr>
        <w:t>Игровой массаж</w:t>
      </w:r>
      <w:r w:rsidRPr="00DC27AA">
        <w:rPr>
          <w:color w:val="000000"/>
          <w:sz w:val="20"/>
          <w:szCs w:val="20"/>
        </w:rPr>
        <w:t xml:space="preserve"> способствует сенсорному развитию самих детей, </w:t>
      </w:r>
      <w:proofErr w:type="gramStart"/>
      <w:r w:rsidRPr="00DC27AA">
        <w:rPr>
          <w:color w:val="000000"/>
          <w:sz w:val="20"/>
          <w:szCs w:val="20"/>
        </w:rPr>
        <w:t>укрепляет  отношения</w:t>
      </w:r>
      <w:proofErr w:type="gramEnd"/>
      <w:r w:rsidRPr="00DC27AA">
        <w:rPr>
          <w:color w:val="000000"/>
          <w:sz w:val="20"/>
          <w:szCs w:val="20"/>
        </w:rPr>
        <w:t xml:space="preserve"> между ребёнком и взрослым, развивает мелкую моторику.</w:t>
      </w:r>
    </w:p>
    <w:p w:rsidR="00E33859" w:rsidRPr="00DC27AA" w:rsidRDefault="00E33859" w:rsidP="00E33859">
      <w:pPr>
        <w:pStyle w:val="a8"/>
        <w:shd w:val="clear" w:color="auto" w:fill="FFFFFF"/>
        <w:spacing w:before="0" w:beforeAutospacing="0" w:after="0" w:afterAutospacing="0"/>
        <w:jc w:val="both"/>
        <w:rPr>
          <w:color w:val="434343"/>
          <w:sz w:val="20"/>
          <w:szCs w:val="20"/>
        </w:rPr>
      </w:pPr>
      <w:r w:rsidRPr="00DC27AA">
        <w:rPr>
          <w:rStyle w:val="a9"/>
          <w:color w:val="000000"/>
          <w:sz w:val="20"/>
          <w:szCs w:val="20"/>
        </w:rPr>
        <w:t xml:space="preserve">             </w:t>
      </w:r>
      <w:r w:rsidRPr="00DC27AA">
        <w:rPr>
          <w:rStyle w:val="a9"/>
          <w:b w:val="0"/>
          <w:color w:val="000000"/>
          <w:sz w:val="20"/>
          <w:szCs w:val="20"/>
        </w:rPr>
        <w:t>Музыкально - ритмические движения</w:t>
      </w:r>
      <w:r w:rsidRPr="00DC27AA">
        <w:rPr>
          <w:b/>
          <w:color w:val="000000"/>
          <w:sz w:val="20"/>
          <w:szCs w:val="20"/>
        </w:rPr>
        <w:t>,</w:t>
      </w:r>
      <w:r w:rsidRPr="00DC27AA">
        <w:rPr>
          <w:color w:val="000000"/>
          <w:sz w:val="20"/>
          <w:szCs w:val="20"/>
        </w:rPr>
        <w:t xml:space="preserve"> которые мы используем на занятиях, включают: игры с предметами, игры с подражательными движениями, на взаимодействие, игровую гимнастику, ритмику и танцы. Предложенные игры и упражнения развивают моторику и чувство ритма, навыки ориентировки в пространстве, дают возможность для активного движения и взаимодействия, учат детей согласовывать свои действия с действиями партнеров по игре, способствуют развитию самостоятельности, произвольности поведения, развивают музыкальные способности.</w:t>
      </w:r>
    </w:p>
    <w:p w:rsidR="00E33859" w:rsidRPr="00DC27AA" w:rsidRDefault="00E33859" w:rsidP="00E33859">
      <w:pPr>
        <w:pStyle w:val="a8"/>
        <w:shd w:val="clear" w:color="auto" w:fill="FFFFFF"/>
        <w:spacing w:before="0" w:beforeAutospacing="0" w:after="0" w:afterAutospacing="0"/>
        <w:jc w:val="both"/>
        <w:rPr>
          <w:color w:val="434343"/>
          <w:sz w:val="20"/>
          <w:szCs w:val="20"/>
        </w:rPr>
      </w:pPr>
      <w:r w:rsidRPr="00DC27AA">
        <w:rPr>
          <w:rStyle w:val="a9"/>
          <w:b w:val="0"/>
          <w:color w:val="000000"/>
          <w:sz w:val="20"/>
          <w:szCs w:val="20"/>
        </w:rPr>
        <w:t xml:space="preserve">            Песенки</w:t>
      </w:r>
      <w:r w:rsidRPr="00DC27AA">
        <w:rPr>
          <w:rStyle w:val="a9"/>
          <w:color w:val="000000"/>
          <w:sz w:val="20"/>
          <w:szCs w:val="20"/>
        </w:rPr>
        <w:t> </w:t>
      </w:r>
      <w:r w:rsidRPr="00DC27AA">
        <w:rPr>
          <w:color w:val="000000"/>
          <w:sz w:val="20"/>
          <w:szCs w:val="20"/>
        </w:rPr>
        <w:t>для музыкально-двигательного показа и развития речи на наших занятиях преподносятся детям как маленькое представление. Это радует ребят, активизирует их внимание, речь и побуждает к подпеванию.</w:t>
      </w:r>
    </w:p>
    <w:p w:rsidR="00E33859" w:rsidRPr="00DC27AA" w:rsidRDefault="00E33859" w:rsidP="00E33859">
      <w:pPr>
        <w:pStyle w:val="a8"/>
        <w:shd w:val="clear" w:color="auto" w:fill="FFFFFF"/>
        <w:spacing w:before="0" w:beforeAutospacing="0" w:after="0" w:afterAutospacing="0"/>
        <w:jc w:val="both"/>
        <w:rPr>
          <w:color w:val="000000"/>
          <w:sz w:val="20"/>
          <w:szCs w:val="20"/>
        </w:rPr>
      </w:pPr>
      <w:r w:rsidRPr="00DC27AA">
        <w:rPr>
          <w:rStyle w:val="a9"/>
          <w:b w:val="0"/>
          <w:color w:val="000000"/>
          <w:sz w:val="20"/>
          <w:szCs w:val="20"/>
        </w:rPr>
        <w:t xml:space="preserve">            Сказки</w:t>
      </w:r>
      <w:r w:rsidRPr="00DC27AA">
        <w:rPr>
          <w:color w:val="000000"/>
          <w:sz w:val="20"/>
          <w:szCs w:val="20"/>
        </w:rPr>
        <w:t xml:space="preserve"> знакомят детей с различными музыкальными инструментами, а также способствуют развитию </w:t>
      </w:r>
      <w:proofErr w:type="gramStart"/>
      <w:r w:rsidRPr="00DC27AA">
        <w:rPr>
          <w:color w:val="000000"/>
          <w:sz w:val="20"/>
          <w:szCs w:val="20"/>
        </w:rPr>
        <w:t>творческой  фантазии</w:t>
      </w:r>
      <w:proofErr w:type="gramEnd"/>
      <w:r w:rsidRPr="00DC27AA">
        <w:rPr>
          <w:color w:val="000000"/>
          <w:sz w:val="20"/>
          <w:szCs w:val="20"/>
        </w:rPr>
        <w:t>.</w:t>
      </w:r>
      <w:r w:rsidRPr="00DC27AA">
        <w:rPr>
          <w:color w:val="434343"/>
          <w:sz w:val="20"/>
          <w:szCs w:val="20"/>
        </w:rPr>
        <w:t xml:space="preserve"> </w:t>
      </w:r>
      <w:r w:rsidRPr="00DC27AA">
        <w:rPr>
          <w:color w:val="000000"/>
          <w:sz w:val="20"/>
          <w:szCs w:val="20"/>
        </w:rPr>
        <w:t>Ребята учатся слушать других, уступать, делиться, сопереживать, что способствует развитию навыков общения и взаимодействия.</w:t>
      </w:r>
    </w:p>
    <w:p w:rsidR="00E33859" w:rsidRPr="000E6B54" w:rsidRDefault="00E33859" w:rsidP="00E33859">
      <w:pPr>
        <w:spacing w:after="0" w:line="240" w:lineRule="auto"/>
        <w:rPr>
          <w:rFonts w:ascii="Times New Roman" w:eastAsia="Calibri" w:hAnsi="Times New Roman" w:cs="Times New Roman"/>
          <w:b/>
          <w:bCs/>
          <w:szCs w:val="20"/>
        </w:rPr>
      </w:pPr>
      <w:r w:rsidRPr="000E6B54">
        <w:rPr>
          <w:rFonts w:ascii="Times New Roman" w:eastAsia="Calibri" w:hAnsi="Times New Roman" w:cs="Times New Roman"/>
          <w:b/>
          <w:bCs/>
          <w:szCs w:val="20"/>
        </w:rPr>
        <w:t xml:space="preserve">                        </w:t>
      </w:r>
      <w:r>
        <w:rPr>
          <w:rFonts w:ascii="Times New Roman" w:eastAsia="Calibri" w:hAnsi="Times New Roman" w:cs="Times New Roman"/>
          <w:b/>
          <w:bCs/>
          <w:szCs w:val="20"/>
        </w:rPr>
        <w:t xml:space="preserve">              </w:t>
      </w:r>
      <w:r w:rsidRPr="000E6B54">
        <w:rPr>
          <w:rFonts w:ascii="Times New Roman" w:eastAsia="Calibri" w:hAnsi="Times New Roman" w:cs="Times New Roman"/>
          <w:b/>
          <w:bCs/>
          <w:szCs w:val="20"/>
        </w:rPr>
        <w:t xml:space="preserve">Коррекционный </w:t>
      </w:r>
      <w:proofErr w:type="gramStart"/>
      <w:r w:rsidRPr="000E6B54">
        <w:rPr>
          <w:rFonts w:ascii="Times New Roman" w:eastAsia="Calibri" w:hAnsi="Times New Roman" w:cs="Times New Roman"/>
          <w:b/>
          <w:bCs/>
          <w:szCs w:val="20"/>
        </w:rPr>
        <w:t>курс  «</w:t>
      </w:r>
      <w:proofErr w:type="gramEnd"/>
      <w:r>
        <w:rPr>
          <w:rFonts w:ascii="Times New Roman" w:eastAsia="Calibri" w:hAnsi="Times New Roman" w:cs="Times New Roman"/>
          <w:b/>
          <w:bCs/>
          <w:szCs w:val="20"/>
        </w:rPr>
        <w:t xml:space="preserve">Окружающий мир». </w:t>
      </w:r>
      <w:r w:rsidRPr="000E6B54">
        <w:rPr>
          <w:rFonts w:ascii="Times New Roman" w:eastAsia="Calibri" w:hAnsi="Times New Roman" w:cs="Times New Roman"/>
          <w:b/>
          <w:bCs/>
          <w:szCs w:val="20"/>
        </w:rPr>
        <w:t xml:space="preserve"> «Человек».</w:t>
      </w:r>
    </w:p>
    <w:p w:rsidR="00E33859" w:rsidRPr="00DC27AA" w:rsidRDefault="00E33859" w:rsidP="00E33859">
      <w:pPr>
        <w:spacing w:after="0" w:line="240" w:lineRule="auto"/>
        <w:ind w:firstLine="709"/>
        <w:rPr>
          <w:rFonts w:ascii="Times New Roman" w:eastAsia="Calibri" w:hAnsi="Times New Roman" w:cs="Times New Roman"/>
          <w:b/>
          <w:bCs/>
          <w:sz w:val="20"/>
          <w:szCs w:val="20"/>
        </w:rPr>
      </w:pPr>
      <w:r w:rsidRPr="00DC27AA">
        <w:rPr>
          <w:rFonts w:ascii="Times New Roman" w:eastAsia="Calibri" w:hAnsi="Times New Roman" w:cs="Times New Roman"/>
          <w:b/>
          <w:bCs/>
          <w:sz w:val="20"/>
          <w:szCs w:val="20"/>
        </w:rPr>
        <w:t xml:space="preserve">                                                 Пояснительная записка</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Приобщение ребенка к социальному миру начинается с развития представлений о себе, с формирования навыков самообслуживания – это важные направления обучения ребенка с нарушениями развития, так как способность обслуживать себя необходима для независимой жизни любого человека. Для освоения навыков самообслуживания ребенком с умственной отсталостью, с ТМНР требуется специально организованное обучение.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i/>
          <w:iCs/>
          <w:sz w:val="20"/>
          <w:szCs w:val="20"/>
          <w:u w:val="single"/>
          <w:lang w:eastAsia="ru-RU"/>
        </w:rPr>
        <w:t>Цель</w:t>
      </w:r>
      <w:r w:rsidRPr="00DC27AA">
        <w:rPr>
          <w:rFonts w:ascii="Times New Roman" w:eastAsia="Calibri" w:hAnsi="Times New Roman" w:cs="Times New Roman"/>
          <w:sz w:val="20"/>
          <w:szCs w:val="20"/>
          <w:lang w:eastAsia="ru-RU"/>
        </w:rPr>
        <w:t xml:space="preserve"> обучения: повышение уровня самостоятельности и независимости в процессе самообслуживания, формирование представления о себе самом и ближайшем окружении.</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Программа по предмету «Человек» </w:t>
      </w:r>
      <w:r w:rsidRPr="00DC27AA">
        <w:rPr>
          <w:rFonts w:ascii="Times New Roman" w:eastAsia="Calibri" w:hAnsi="Times New Roman" w:cs="Times New Roman"/>
          <w:sz w:val="20"/>
          <w:szCs w:val="20"/>
          <w:u w:val="single"/>
          <w:lang w:eastAsia="ru-RU"/>
        </w:rPr>
        <w:t>представлена следующими разделами</w:t>
      </w:r>
      <w:r w:rsidRPr="00DC27AA">
        <w:rPr>
          <w:rFonts w:ascii="Times New Roman" w:eastAsia="Calibri" w:hAnsi="Times New Roman" w:cs="Times New Roman"/>
          <w:sz w:val="20"/>
          <w:szCs w:val="20"/>
          <w:lang w:eastAsia="ru-RU"/>
        </w:rPr>
        <w:t xml:space="preserve">: «Представление о себе», «Самообслуживание» («Гигиена тела», «Туалет», «Обращение с одеждой и обувью», «Прием пищи»).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Раздел </w:t>
      </w:r>
      <w:r w:rsidRPr="00DC27AA">
        <w:rPr>
          <w:rFonts w:ascii="Times New Roman" w:eastAsia="Calibri" w:hAnsi="Times New Roman" w:cs="Times New Roman"/>
          <w:sz w:val="20"/>
          <w:szCs w:val="20"/>
          <w:u w:val="single"/>
          <w:lang w:eastAsia="ru-RU"/>
        </w:rPr>
        <w:t>«Представление о себе»</w:t>
      </w:r>
      <w:r w:rsidRPr="00DC27AA">
        <w:rPr>
          <w:rFonts w:ascii="Times New Roman" w:eastAsia="Calibri" w:hAnsi="Times New Roman" w:cs="Times New Roman"/>
          <w:sz w:val="20"/>
          <w:szCs w:val="20"/>
          <w:lang w:eastAsia="ru-RU"/>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Раздел </w:t>
      </w:r>
      <w:r w:rsidRPr="00DC27AA">
        <w:rPr>
          <w:rFonts w:ascii="Times New Roman" w:eastAsia="Calibri" w:hAnsi="Times New Roman" w:cs="Times New Roman"/>
          <w:sz w:val="20"/>
          <w:szCs w:val="20"/>
          <w:u w:val="single"/>
          <w:lang w:eastAsia="ru-RU"/>
        </w:rPr>
        <w:t>«Самообслуживание»</w:t>
      </w:r>
      <w:r w:rsidRPr="00DC27AA">
        <w:rPr>
          <w:rFonts w:ascii="Times New Roman" w:eastAsia="Calibri" w:hAnsi="Times New Roman" w:cs="Times New Roman"/>
          <w:sz w:val="20"/>
          <w:szCs w:val="20"/>
          <w:lang w:eastAsia="ru-RU"/>
        </w:rPr>
        <w:t xml:space="preserve"> включает следующее содержание: формирование умений умываться, мыться под душем, чистить зубы, мыть голову, стричь ногти, причесываться и т. д; формирование умений ориентироваться в одежде, соблюдать последовательность действий при одевании и снятии предметов одежды; использование во время еды столовых приборов, питьё из кружки, накладывание пищи в тарелку, пользование салфеткой; формирование навыков обслуживания себя в туалете.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Большинство разделов включают </w:t>
      </w:r>
      <w:r w:rsidRPr="00DC27AA">
        <w:rPr>
          <w:rFonts w:ascii="Times New Roman" w:eastAsia="Calibri" w:hAnsi="Times New Roman" w:cs="Times New Roman"/>
          <w:i/>
          <w:iCs/>
          <w:sz w:val="20"/>
          <w:szCs w:val="20"/>
          <w:u w:val="single"/>
          <w:lang w:eastAsia="ru-RU"/>
        </w:rPr>
        <w:t>задачи</w:t>
      </w:r>
      <w:r w:rsidRPr="00DC27AA">
        <w:rPr>
          <w:rFonts w:ascii="Times New Roman" w:eastAsia="Calibri" w:hAnsi="Times New Roman" w:cs="Times New Roman"/>
          <w:sz w:val="20"/>
          <w:szCs w:val="20"/>
          <w:lang w:eastAsia="ru-RU"/>
        </w:rPr>
        <w:t>,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Основная </w:t>
      </w:r>
      <w:r w:rsidRPr="00DC27AA">
        <w:rPr>
          <w:rFonts w:ascii="Times New Roman" w:eastAsia="Calibri" w:hAnsi="Times New Roman" w:cs="Times New Roman"/>
          <w:i/>
          <w:iCs/>
          <w:sz w:val="20"/>
          <w:szCs w:val="20"/>
          <w:u w:val="single"/>
          <w:lang w:eastAsia="ru-RU"/>
        </w:rPr>
        <w:t>воспитательная задача</w:t>
      </w:r>
      <w:r w:rsidRPr="00DC27AA">
        <w:rPr>
          <w:rFonts w:ascii="Times New Roman" w:eastAsia="Calibri" w:hAnsi="Times New Roman" w:cs="Times New Roman"/>
          <w:sz w:val="20"/>
          <w:szCs w:val="20"/>
          <w:lang w:eastAsia="ru-RU"/>
        </w:rPr>
        <w:t xml:space="preserve"> по данному разделу работы - привить детям навыки самостоятельности, изживать тенденцию к иждивенчеству в посильных для детей задачах по самообслуживанию, учить решать постоянно возникающие жизненные задачи, связанные с удовлетворением первоочередных потребностей. Учащиеся первых лет обучения приобретают первичные навыки по самообслуживанию, личной гигиене, детально отрабатываются все трудовые операции по санитарно - гигиеническим требованиям и самообслуживанию, аккуратному принятию пищи.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В этой работе взрослый выступает образцом для умственно отсталых детей. На примере самообслуживания умственно отсталый ребенок осваивает несложные действия, такие как без помощи взрослого может одеться и раздеться, обуться, пользоваться туалетом и т.д. Здесь же используются специально организованные занятия с дидактическими игрушками, в </w:t>
      </w:r>
      <w:proofErr w:type="gramStart"/>
      <w:r w:rsidRPr="00DC27AA">
        <w:rPr>
          <w:rFonts w:ascii="Times New Roman" w:eastAsia="Calibri" w:hAnsi="Times New Roman" w:cs="Times New Roman"/>
          <w:sz w:val="20"/>
          <w:szCs w:val="20"/>
          <w:lang w:eastAsia="ru-RU"/>
        </w:rPr>
        <w:t>которых  дети</w:t>
      </w:r>
      <w:proofErr w:type="gramEnd"/>
      <w:r w:rsidRPr="00DC27AA">
        <w:rPr>
          <w:rFonts w:ascii="Times New Roman" w:eastAsia="Calibri" w:hAnsi="Times New Roman" w:cs="Times New Roman"/>
          <w:sz w:val="20"/>
          <w:szCs w:val="20"/>
          <w:lang w:eastAsia="ru-RU"/>
        </w:rPr>
        <w:t xml:space="preserve"> учатся одевать, кормить, водить гулять. Кроме того, повышается роль коррекционно-развивающих занятий, на которых у детей корригируют нарушения моторной сферы, совершенствуют координацию движений, а также коррекционно-практических занятий, где дети учатся практическому выполнению культурно-гигиенических навыков.</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i/>
          <w:iCs/>
          <w:sz w:val="20"/>
          <w:szCs w:val="20"/>
          <w:u w:val="single"/>
          <w:lang w:eastAsia="ru-RU"/>
        </w:rPr>
        <w:t>Основной задачей</w:t>
      </w:r>
      <w:r w:rsidRPr="00DC27AA">
        <w:rPr>
          <w:rFonts w:ascii="Times New Roman" w:eastAsia="Calibri" w:hAnsi="Times New Roman" w:cs="Times New Roman"/>
          <w:sz w:val="20"/>
          <w:szCs w:val="20"/>
          <w:lang w:eastAsia="ru-RU"/>
        </w:rPr>
        <w:t xml:space="preserve"> обучения навыкам является целенаправленная подготовка к жизни, снижению уровня опеки со стороны взрослых, для формирования максимального уровня самостоятельности. Необходимым условием является </w:t>
      </w:r>
      <w:r w:rsidRPr="00DC27AA">
        <w:rPr>
          <w:rFonts w:ascii="Times New Roman" w:eastAsia="Calibri" w:hAnsi="Times New Roman" w:cs="Times New Roman"/>
          <w:sz w:val="20"/>
          <w:szCs w:val="20"/>
          <w:lang w:eastAsia="ru-RU"/>
        </w:rPr>
        <w:lastRenderedPageBreak/>
        <w:t>создание атмосферы доброжелательного общения, совместная с деятельность, соответствующая уровню развития и индивидуальным особенностям. Поддерживается активность ребёнка, пресекается возможная агрессия.</w:t>
      </w:r>
      <w:r w:rsidRPr="00DC27AA">
        <w:rPr>
          <w:rFonts w:ascii="Times New Roman" w:eastAsia="Calibri" w:hAnsi="Times New Roman" w:cs="Times New Roman"/>
          <w:b/>
          <w:bCs/>
          <w:sz w:val="20"/>
          <w:szCs w:val="20"/>
          <w:lang w:eastAsia="ru-RU"/>
        </w:rPr>
        <w:t xml:space="preserve"> </w:t>
      </w:r>
    </w:p>
    <w:p w:rsidR="00E33859" w:rsidRPr="00DC27AA" w:rsidRDefault="00E33859" w:rsidP="00E33859">
      <w:pPr>
        <w:spacing w:after="0" w:line="240" w:lineRule="auto"/>
        <w:ind w:firstLine="709"/>
        <w:jc w:val="both"/>
        <w:outlineLvl w:val="0"/>
        <w:rPr>
          <w:rFonts w:ascii="Times New Roman" w:eastAsia="Calibri" w:hAnsi="Times New Roman" w:cs="Times New Roman"/>
          <w:b/>
          <w:bCs/>
          <w:sz w:val="20"/>
          <w:szCs w:val="20"/>
          <w:lang w:eastAsia="ru-RU"/>
        </w:rPr>
      </w:pPr>
      <w:r w:rsidRPr="00DC27AA">
        <w:rPr>
          <w:rFonts w:ascii="Times New Roman" w:eastAsia="Calibri" w:hAnsi="Times New Roman" w:cs="Times New Roman"/>
          <w:b/>
          <w:bCs/>
          <w:sz w:val="20"/>
          <w:szCs w:val="20"/>
          <w:lang w:eastAsia="ru-RU"/>
        </w:rPr>
        <w:t>Описание места учебного предмета в учебном плане:</w:t>
      </w:r>
    </w:p>
    <w:p w:rsidR="00E33859" w:rsidRPr="00DC27AA" w:rsidRDefault="00E33859" w:rsidP="00E33859">
      <w:pPr>
        <w:spacing w:after="0" w:line="240" w:lineRule="auto"/>
        <w:ind w:firstLine="709"/>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Курс «Человек» рассчитан на 68 часов (2 часа в неделю).</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i/>
          <w:iCs/>
          <w:sz w:val="20"/>
          <w:szCs w:val="20"/>
          <w:lang w:eastAsia="ru-RU"/>
        </w:rPr>
        <w:t>Особенности курса:</w:t>
      </w:r>
      <w:r w:rsidRPr="00DC27AA">
        <w:rPr>
          <w:rFonts w:ascii="Times New Roman" w:eastAsia="Calibri" w:hAnsi="Times New Roman" w:cs="Times New Roman"/>
          <w:sz w:val="20"/>
          <w:szCs w:val="20"/>
          <w:lang w:eastAsia="ru-RU"/>
        </w:rPr>
        <w:t xml:space="preserve"> 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умение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Поэтому, формирование минимально необходимых жизненно - практических навыков должно быть особо значимым.</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У «особых» детей возможно успешное формирование последовательно усложняющихся навыков: гигиена тела, пользование туалетом, приём пищи, одевание и раздевание, обувание и снятие </w:t>
      </w:r>
      <w:proofErr w:type="gramStart"/>
      <w:r w:rsidRPr="00DC27AA">
        <w:rPr>
          <w:rFonts w:ascii="Times New Roman" w:eastAsia="Calibri" w:hAnsi="Times New Roman" w:cs="Times New Roman"/>
          <w:sz w:val="20"/>
          <w:szCs w:val="20"/>
          <w:lang w:eastAsia="ru-RU"/>
        </w:rPr>
        <w:t>обуви,  поддержка</w:t>
      </w:r>
      <w:proofErr w:type="gramEnd"/>
      <w:r w:rsidRPr="00DC27AA">
        <w:rPr>
          <w:rFonts w:ascii="Times New Roman" w:eastAsia="Calibri" w:hAnsi="Times New Roman" w:cs="Times New Roman"/>
          <w:sz w:val="20"/>
          <w:szCs w:val="20"/>
          <w:lang w:eastAsia="ru-RU"/>
        </w:rPr>
        <w:t xml:space="preserve"> в помещении порядка, уборка за собой игрушек.</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В дальнейшем детей учат уборке игрового уголка, дежурству по столовой, уходу за животными, труду на участке и т.д. Введение элементов трудовой деятельности играет большую роль в усвоении ребенком опыта действий с предметами, способствует пониманию роли каждого отдельного действия и логической последовательности действий.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Для всех «особых» детей значимым является овладение навыками самообслуживания, приспособление к жизни людей, к стилю жизни в обществе, для адаптации в микро социальной среде.</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Эффективным приемом является привлечение положительного примера. Большое место занимают такие приемы, как рассматривание иллюстраций, чтение литературных произведений, использование песенок, потешек, пословиц, поговорок. Увлечь ребенка деятельностью по самообслуживанию можно, вызвав у него интерес к предмету. Очень действенными приемами является показ инсценировок с помощью игрушек настольного театра. Сюжет учитель придумывает сам. Навыки самообслуживания у детей формируются в играх с куклами, в процессе выполнения разнообразных действий (раздевание, одевание, причесывание), в дидактических играх. Учителю необходимо побуждать детей к взаимопомощи, используя пример тех, у кого уже воспитаны определенные навыки, учить внимательному, доброму отношению друг к другу. </w:t>
      </w:r>
    </w:p>
    <w:p w:rsidR="00E33859" w:rsidRPr="00DC27AA" w:rsidRDefault="00E33859" w:rsidP="00E33859">
      <w:pPr>
        <w:spacing w:after="0" w:line="240" w:lineRule="auto"/>
        <w:ind w:firstLine="709"/>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тетрапарез,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(спастичность конечностей). Процесс общения затруднен в связи с несформированностью языковых средств и парезами органов речи.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b/>
          <w:bCs/>
          <w:sz w:val="20"/>
          <w:szCs w:val="20"/>
          <w:lang w:eastAsia="ru-RU"/>
        </w:rPr>
        <w:t xml:space="preserve"> Коррекционные задачи к разделу «Представление о себе»:</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дать представления о собственном теле</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учить распознавать ощущения и обогащать свой сенсорный опыт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-учить соотносить себя со своим именем, своим изображением на фотографии, отражением в зеркале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-учить относить себя к определенному полу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-учить определять свое самочувствие (как хорошее или плохое), локализировать болезненные ощущения и сообщать о них взрослым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формировать умение высказывать свои потребности с помощью жестов и мимики</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учить понимать обращённую речь</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формировать навыки адекватного реагирования на речь взрослого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побуждать к эмоционально-звуковому выражению чувств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развивать мышление и память в процессе общения со взрослым на основе обогащения          представлений об окружающем</w:t>
      </w:r>
    </w:p>
    <w:p w:rsidR="00E33859" w:rsidRPr="00DC27AA" w:rsidRDefault="00E33859" w:rsidP="00E33859">
      <w:pPr>
        <w:spacing w:after="0" w:line="240" w:lineRule="auto"/>
        <w:jc w:val="both"/>
        <w:outlineLvl w:val="0"/>
        <w:rPr>
          <w:rFonts w:ascii="Times New Roman" w:eastAsia="Calibri" w:hAnsi="Times New Roman" w:cs="Times New Roman"/>
          <w:sz w:val="20"/>
          <w:szCs w:val="20"/>
          <w:u w:val="single"/>
          <w:lang w:eastAsia="ru-RU"/>
        </w:rPr>
      </w:pPr>
      <w:r w:rsidRPr="00DC27AA">
        <w:rPr>
          <w:rFonts w:ascii="Times New Roman" w:eastAsia="Calibri" w:hAnsi="Times New Roman" w:cs="Times New Roman"/>
          <w:sz w:val="20"/>
          <w:szCs w:val="20"/>
          <w:u w:val="single"/>
          <w:lang w:eastAsia="ru-RU"/>
        </w:rPr>
        <w:t xml:space="preserve">Описание </w:t>
      </w:r>
      <w:r w:rsidRPr="00DC27AA">
        <w:rPr>
          <w:rFonts w:ascii="Times New Roman" w:eastAsia="Calibri" w:hAnsi="Times New Roman" w:cs="Times New Roman"/>
          <w:b/>
          <w:bCs/>
          <w:sz w:val="20"/>
          <w:szCs w:val="20"/>
          <w:u w:val="single"/>
          <w:lang w:eastAsia="ru-RU"/>
        </w:rPr>
        <w:t xml:space="preserve">возможных результатов </w:t>
      </w:r>
      <w:r w:rsidRPr="00DC27AA">
        <w:rPr>
          <w:rFonts w:ascii="Times New Roman" w:eastAsia="Calibri" w:hAnsi="Times New Roman" w:cs="Times New Roman"/>
          <w:sz w:val="20"/>
          <w:szCs w:val="20"/>
          <w:u w:val="single"/>
          <w:lang w:eastAsia="ru-RU"/>
        </w:rPr>
        <w:t>обучения учащихся к разделу «Представления о себе»:</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w:t>
      </w:r>
      <w:r w:rsidRPr="00DC27AA">
        <w:rPr>
          <w:rFonts w:ascii="Times New Roman" w:eastAsia="Calibri" w:hAnsi="Times New Roman" w:cs="Times New Roman"/>
          <w:i/>
          <w:iCs/>
          <w:sz w:val="20"/>
          <w:szCs w:val="20"/>
          <w:lang w:eastAsia="ru-RU"/>
        </w:rPr>
        <w:t>Формирование представлений о себе, осознание общности и различий с другими.</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представления о собственном теле </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распознавание своих ощущений и обогащение сенсорного опыта </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соотнесение себя со своим именем, своим изображением на фотографии, отражением в зеркале </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отнесение себя к определенному полу </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2) </w:t>
      </w:r>
      <w:r w:rsidRPr="00DC27AA">
        <w:rPr>
          <w:rFonts w:ascii="Times New Roman" w:eastAsia="Calibri" w:hAnsi="Times New Roman" w:cs="Times New Roman"/>
          <w:i/>
          <w:iCs/>
          <w:sz w:val="20"/>
          <w:szCs w:val="20"/>
          <w:lang w:eastAsia="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C27AA">
        <w:rPr>
          <w:rFonts w:ascii="Times New Roman" w:eastAsia="Calibri" w:hAnsi="Times New Roman" w:cs="Times New Roman"/>
          <w:sz w:val="20"/>
          <w:szCs w:val="20"/>
          <w:lang w:eastAsia="ru-RU"/>
        </w:rPr>
        <w:t xml:space="preserve">. </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формирование умений определять свое самочувствие (как хорошее или плохое), локализировать болезненные ощущения и сообщать о них взрослым </w:t>
      </w:r>
    </w:p>
    <w:p w:rsidR="00E33859" w:rsidRPr="00DC27AA" w:rsidRDefault="00E33859" w:rsidP="00E3385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умение соблюдать режимные моменты (чистка зубов утром и вечером, мытье рук после посещения туалета и перед едой) </w:t>
      </w:r>
    </w:p>
    <w:p w:rsidR="00E33859" w:rsidRPr="00DC27AA" w:rsidRDefault="00E33859" w:rsidP="00E33859">
      <w:pPr>
        <w:spacing w:after="0" w:line="240" w:lineRule="auto"/>
        <w:jc w:val="both"/>
        <w:outlineLvl w:val="0"/>
        <w:rPr>
          <w:rFonts w:ascii="Times New Roman" w:eastAsia="Calibri" w:hAnsi="Times New Roman" w:cs="Times New Roman"/>
          <w:b/>
          <w:bCs/>
          <w:sz w:val="20"/>
          <w:szCs w:val="20"/>
          <w:lang w:eastAsia="ru-RU"/>
        </w:rPr>
      </w:pPr>
      <w:r w:rsidRPr="00DC27AA">
        <w:rPr>
          <w:rFonts w:ascii="Times New Roman" w:eastAsia="Calibri" w:hAnsi="Times New Roman" w:cs="Times New Roman"/>
          <w:b/>
          <w:bCs/>
          <w:sz w:val="20"/>
          <w:szCs w:val="20"/>
          <w:lang w:eastAsia="ru-RU"/>
        </w:rPr>
        <w:t>Содержание учебного предмета:</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i/>
          <w:iCs/>
          <w:sz w:val="20"/>
          <w:szCs w:val="20"/>
          <w:lang w:eastAsia="ru-RU"/>
        </w:rPr>
        <w:t xml:space="preserve">      Представления о себе.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Идентификация себя со своим именем, своей половой принадлежности (как мальчика или девочки). Представление о частях тела.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Представление о лице человека.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Представление о состоянии своего здоровья, важности соблюдения режима дня и правил личной гигиены.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i/>
          <w:iCs/>
          <w:sz w:val="20"/>
          <w:szCs w:val="20"/>
          <w:lang w:eastAsia="ru-RU"/>
        </w:rPr>
        <w:t xml:space="preserve">     Гигиена тела.</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Удержание рук под струёй воды.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Вытирание рук полотенцем.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lastRenderedPageBreak/>
        <w:t xml:space="preserve">Вытирание лица. </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Соблюдение последовательности действий при мытье и вытирании лица. </w:t>
      </w:r>
    </w:p>
    <w:p w:rsidR="00E33859" w:rsidRPr="00381192" w:rsidRDefault="00E33859" w:rsidP="00E33859">
      <w:pPr>
        <w:spacing w:after="0" w:line="240" w:lineRule="auto"/>
        <w:jc w:val="both"/>
        <w:outlineLvl w:val="0"/>
        <w:rPr>
          <w:rFonts w:ascii="Times New Roman" w:hAnsi="Times New Roman" w:cs="Times New Roman"/>
          <w:color w:val="000000"/>
          <w:sz w:val="20"/>
          <w:szCs w:val="20"/>
        </w:rPr>
      </w:pPr>
      <w:r w:rsidRPr="00DC27AA">
        <w:rPr>
          <w:rFonts w:ascii="Times New Roman" w:eastAsia="Calibri" w:hAnsi="Times New Roman" w:cs="Times New Roman"/>
          <w:sz w:val="20"/>
          <w:szCs w:val="20"/>
          <w:lang w:eastAsia="ru-RU"/>
        </w:rPr>
        <w:t xml:space="preserve">Расчесывание волос. </w:t>
      </w:r>
      <w:r w:rsidRPr="00DC27AA">
        <w:rPr>
          <w:rFonts w:ascii="Times New Roman" w:eastAsia="Calibri" w:hAnsi="Times New Roman" w:cs="Times New Roman"/>
          <w:b/>
          <w:bCs/>
          <w:sz w:val="20"/>
          <w:szCs w:val="20"/>
          <w:lang w:eastAsia="ru-RU"/>
        </w:rPr>
        <w:t xml:space="preserve">   </w:t>
      </w:r>
    </w:p>
    <w:p w:rsidR="00E33859" w:rsidRPr="000E6B54" w:rsidRDefault="00E33859" w:rsidP="00E33859">
      <w:pPr>
        <w:pStyle w:val="a8"/>
        <w:shd w:val="clear" w:color="auto" w:fill="FFFFFF"/>
        <w:spacing w:before="0" w:beforeAutospacing="0" w:after="0" w:afterAutospacing="0"/>
        <w:jc w:val="center"/>
        <w:rPr>
          <w:b/>
          <w:sz w:val="22"/>
          <w:szCs w:val="20"/>
        </w:rPr>
      </w:pPr>
      <w:r w:rsidRPr="000E6B54">
        <w:rPr>
          <w:b/>
          <w:sz w:val="22"/>
          <w:szCs w:val="20"/>
        </w:rPr>
        <w:t xml:space="preserve">Коррекционный </w:t>
      </w:r>
      <w:proofErr w:type="gramStart"/>
      <w:r w:rsidRPr="000E6B54">
        <w:rPr>
          <w:b/>
          <w:sz w:val="22"/>
          <w:szCs w:val="20"/>
        </w:rPr>
        <w:t>курс  «</w:t>
      </w:r>
      <w:proofErr w:type="gramEnd"/>
      <w:r w:rsidRPr="000E6B54">
        <w:rPr>
          <w:b/>
          <w:sz w:val="22"/>
          <w:szCs w:val="20"/>
        </w:rPr>
        <w:t>Окружающий природный мир».</w:t>
      </w:r>
    </w:p>
    <w:p w:rsidR="00E33859" w:rsidRPr="00DC27AA" w:rsidRDefault="00E33859" w:rsidP="00E33859">
      <w:pPr>
        <w:pStyle w:val="a8"/>
        <w:shd w:val="clear" w:color="auto" w:fill="FFFFFF"/>
        <w:spacing w:before="0" w:beforeAutospacing="0" w:after="0" w:afterAutospacing="0"/>
        <w:jc w:val="center"/>
        <w:rPr>
          <w:b/>
          <w:color w:val="000000"/>
          <w:sz w:val="20"/>
          <w:szCs w:val="20"/>
        </w:rPr>
      </w:pPr>
      <w:r w:rsidRPr="00DC27AA">
        <w:rPr>
          <w:b/>
          <w:sz w:val="20"/>
          <w:szCs w:val="20"/>
        </w:rPr>
        <w:t>Пояснительная записка</w:t>
      </w:r>
    </w:p>
    <w:p w:rsidR="00E33859" w:rsidRPr="00DC27AA" w:rsidRDefault="00E33859" w:rsidP="00E33859">
      <w:pPr>
        <w:pStyle w:val="a8"/>
        <w:shd w:val="clear" w:color="auto" w:fill="FFFFFF"/>
        <w:spacing w:before="0" w:beforeAutospacing="0" w:after="0" w:afterAutospacing="0"/>
        <w:jc w:val="both"/>
        <w:rPr>
          <w:b/>
          <w:color w:val="000000"/>
          <w:sz w:val="20"/>
          <w:szCs w:val="20"/>
        </w:rPr>
      </w:pPr>
      <w:r w:rsidRPr="00DC27AA">
        <w:rPr>
          <w:b/>
          <w:color w:val="000000"/>
          <w:sz w:val="20"/>
          <w:szCs w:val="20"/>
        </w:rPr>
        <w:t xml:space="preserve">          </w:t>
      </w:r>
      <w:r w:rsidRPr="00DC27AA">
        <w:rPr>
          <w:color w:val="000000"/>
          <w:sz w:val="20"/>
          <w:szCs w:val="20"/>
        </w:rPr>
        <w:t>Важным аспектом обучения детей с ТМНР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Основными задачами программы являются: формирование представлений об объектах и явлениях неживой </w:t>
      </w:r>
      <w:proofErr w:type="gramStart"/>
      <w:r w:rsidRPr="00DC27AA">
        <w:rPr>
          <w:color w:val="000000"/>
          <w:sz w:val="20"/>
          <w:szCs w:val="20"/>
        </w:rPr>
        <w:t>природы,  формирование</w:t>
      </w:r>
      <w:proofErr w:type="gramEnd"/>
      <w:r w:rsidRPr="00DC27AA">
        <w:rPr>
          <w:color w:val="000000"/>
          <w:sz w:val="20"/>
          <w:szCs w:val="20"/>
        </w:rPr>
        <w:t xml:space="preserve"> временных представлений, формирование представлений о растительном и животном мире.</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Программа представлена следующими разделами: «Растительный мир», «Животный мир», «Временные представления», «Объекты неживой природы».</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В процессе формирования представлений о неживой природе ребенок получает знания о явлениях природы (снег, дождь, туман и др.), </w:t>
      </w:r>
      <w:proofErr w:type="gramStart"/>
      <w:r w:rsidRPr="00DC27AA">
        <w:rPr>
          <w:color w:val="000000"/>
          <w:sz w:val="20"/>
          <w:szCs w:val="20"/>
        </w:rPr>
        <w:t>о  цикличности</w:t>
      </w:r>
      <w:proofErr w:type="gramEnd"/>
      <w:r w:rsidRPr="00DC27AA">
        <w:rPr>
          <w:color w:val="000000"/>
          <w:sz w:val="20"/>
          <w:szCs w:val="20"/>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Ознакомление с окружающим обогащает чувственный опыт ребенка, то есть совершенствует его сенсорную сферу: учит его быть внимательным к тому, что его окружает, учит его правильно воспринимать -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ребенка к восприятию словесных описаний объектов, явлений и отношений (стихов, рассказов, сказок, песен).</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Закрепление образов восприятия в слове дает большие возможности для развития памяти ребенка. Такие образы могут быть произвольно вызваны, актуализированы в памяти ребенка по слову, произнесенному взрослым.</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тетрапарез,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(спастичность конечностей). Процесс общения затруднен в связи с несформированностью языковых средств и парезами органов речи.</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Интеллектуальное развитие детей с ТМНР различно. Степень умственной отсталости колеблется от умеренной до глубокой.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Способность детей выполнять отдельные двигательные действия (захват, удержание предмета, контролируемые движения шеи и др.) создаёт предпосылки для обучения. Все </w:t>
      </w:r>
      <w:proofErr w:type="gramStart"/>
      <w:r w:rsidRPr="00DC27AA">
        <w:rPr>
          <w:color w:val="000000"/>
          <w:sz w:val="20"/>
          <w:szCs w:val="20"/>
        </w:rPr>
        <w:t>дети  в</w:t>
      </w:r>
      <w:proofErr w:type="gramEnd"/>
      <w:r w:rsidRPr="00DC27AA">
        <w:rPr>
          <w:color w:val="000000"/>
          <w:sz w:val="20"/>
          <w:szCs w:val="20"/>
        </w:rPr>
        <w:t xml:space="preserve"> классе нуждаются в постоянном уходе, являются лежачими, не встают, не говорят, речь отсутствует, поэтому программа направлена на стимуляцию слухового и зрительного анализаторов, а также на эмоциональный отклик у ребенка. Но все же каждый ребенок стремится к общению, интересуется различными видами пособий, книг и др. Так как в классе у учеников речь отсутствует, поэтому основное направление - на игрушки и наглядные </w:t>
      </w:r>
      <w:proofErr w:type="gramStart"/>
      <w:r w:rsidRPr="00DC27AA">
        <w:rPr>
          <w:color w:val="000000"/>
          <w:sz w:val="20"/>
          <w:szCs w:val="20"/>
        </w:rPr>
        <w:t>пособия,  на</w:t>
      </w:r>
      <w:proofErr w:type="gramEnd"/>
      <w:r w:rsidRPr="00DC27AA">
        <w:rPr>
          <w:color w:val="000000"/>
          <w:sz w:val="20"/>
          <w:szCs w:val="20"/>
        </w:rPr>
        <w:t xml:space="preserve"> упражнения в узнавании и показе. </w:t>
      </w:r>
    </w:p>
    <w:p w:rsidR="00E33859" w:rsidRPr="00DC27AA" w:rsidRDefault="00E33859" w:rsidP="00E33859">
      <w:pPr>
        <w:pStyle w:val="a8"/>
        <w:shd w:val="clear" w:color="auto" w:fill="FFFFFF"/>
        <w:spacing w:before="0" w:beforeAutospacing="0" w:after="0" w:afterAutospacing="0"/>
        <w:rPr>
          <w:color w:val="000000"/>
          <w:sz w:val="20"/>
          <w:szCs w:val="20"/>
        </w:rPr>
      </w:pPr>
      <w:r w:rsidRPr="00DC27AA">
        <w:rPr>
          <w:color w:val="000000"/>
          <w:sz w:val="20"/>
          <w:szCs w:val="20"/>
        </w:rPr>
        <w:t xml:space="preserve">   На изучение курса «Окружающий природный мир» </w:t>
      </w:r>
      <w:proofErr w:type="gramStart"/>
      <w:r w:rsidRPr="00DC27AA">
        <w:rPr>
          <w:color w:val="000000"/>
          <w:sz w:val="20"/>
          <w:szCs w:val="20"/>
        </w:rPr>
        <w:t>отводится  68</w:t>
      </w:r>
      <w:proofErr w:type="gramEnd"/>
      <w:r w:rsidRPr="00DC27AA">
        <w:rPr>
          <w:color w:val="000000"/>
          <w:sz w:val="20"/>
          <w:szCs w:val="20"/>
        </w:rPr>
        <w:t xml:space="preserve"> часов (2 часа в неделю) или 1 час в неделю (34 часа).</w:t>
      </w: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0E6B54" w:rsidRDefault="00E33859" w:rsidP="00E33859">
      <w:pPr>
        <w:pStyle w:val="a8"/>
        <w:shd w:val="clear" w:color="auto" w:fill="FFFFFF"/>
        <w:spacing w:before="0" w:beforeAutospacing="0" w:after="0" w:afterAutospacing="0"/>
        <w:ind w:left="720"/>
        <w:rPr>
          <w:b/>
          <w:color w:val="000000"/>
          <w:sz w:val="22"/>
          <w:szCs w:val="20"/>
        </w:rPr>
      </w:pPr>
      <w:r w:rsidRPr="000E6B54">
        <w:rPr>
          <w:b/>
          <w:color w:val="000000"/>
          <w:sz w:val="22"/>
          <w:szCs w:val="20"/>
        </w:rPr>
        <w:lastRenderedPageBreak/>
        <w:t xml:space="preserve">                                           Список использованной литературы</w:t>
      </w:r>
    </w:p>
    <w:p w:rsidR="00E33859" w:rsidRPr="00DC27AA" w:rsidRDefault="00E33859" w:rsidP="00E33859">
      <w:pPr>
        <w:pStyle w:val="a8"/>
        <w:shd w:val="clear" w:color="auto" w:fill="FFFFFF"/>
        <w:spacing w:before="0" w:beforeAutospacing="0" w:after="0" w:afterAutospacing="0"/>
        <w:ind w:left="720"/>
        <w:rPr>
          <w:b/>
          <w:color w:val="000000"/>
          <w:sz w:val="20"/>
          <w:szCs w:val="20"/>
        </w:rPr>
      </w:pPr>
    </w:p>
    <w:p w:rsidR="00E33859" w:rsidRPr="00DC27AA" w:rsidRDefault="00E33859" w:rsidP="00E33859">
      <w:pPr>
        <w:pStyle w:val="a8"/>
        <w:numPr>
          <w:ilvl w:val="0"/>
          <w:numId w:val="22"/>
        </w:numPr>
        <w:shd w:val="clear" w:color="auto" w:fill="FFFFFF"/>
        <w:spacing w:before="0" w:beforeAutospacing="0" w:after="0" w:afterAutospacing="0"/>
        <w:rPr>
          <w:color w:val="000000"/>
          <w:sz w:val="20"/>
          <w:szCs w:val="20"/>
        </w:rPr>
      </w:pPr>
      <w:r w:rsidRPr="00DC27AA">
        <w:rPr>
          <w:color w:val="000000"/>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33859" w:rsidRPr="00DC27AA" w:rsidRDefault="00E33859" w:rsidP="00E33859">
      <w:pPr>
        <w:pStyle w:val="a8"/>
        <w:numPr>
          <w:ilvl w:val="0"/>
          <w:numId w:val="22"/>
        </w:numPr>
        <w:shd w:val="clear" w:color="auto" w:fill="FFFFFF"/>
        <w:spacing w:before="0" w:beforeAutospacing="0" w:after="0" w:afterAutospacing="0"/>
        <w:rPr>
          <w:color w:val="000000"/>
          <w:sz w:val="20"/>
          <w:szCs w:val="20"/>
        </w:rPr>
      </w:pPr>
      <w:r w:rsidRPr="00DC27AA">
        <w:rPr>
          <w:color w:val="000000"/>
          <w:sz w:val="20"/>
          <w:szCs w:val="20"/>
        </w:rPr>
        <w:t>РГПУ им. А.И.Герцена, Санкт-Петербург, 2015 «Методические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(интеллектуальными нарушениями) в систему работы образовательных учреждений РФ».</w:t>
      </w:r>
    </w:p>
    <w:p w:rsidR="00E33859" w:rsidRPr="00DC27AA" w:rsidRDefault="00E33859" w:rsidP="00E33859">
      <w:pPr>
        <w:pStyle w:val="a8"/>
        <w:numPr>
          <w:ilvl w:val="0"/>
          <w:numId w:val="22"/>
        </w:numPr>
        <w:shd w:val="clear" w:color="auto" w:fill="FFFFFF"/>
        <w:spacing w:before="0" w:beforeAutospacing="0" w:after="0" w:afterAutospacing="0"/>
        <w:rPr>
          <w:color w:val="000000"/>
          <w:sz w:val="20"/>
          <w:szCs w:val="20"/>
        </w:rPr>
      </w:pPr>
      <w:r w:rsidRPr="00DC27AA">
        <w:rPr>
          <w:color w:val="000000"/>
          <w:sz w:val="20"/>
          <w:szCs w:val="20"/>
        </w:rPr>
        <w:t>Забрамная С.Д., Исаева Т.Н. Знаете ли вы нас? Методические рекомендации для изучения детей с умеренной и тяжелой умственной отсталостью. – М.: В Секачев, 2012.</w:t>
      </w:r>
    </w:p>
    <w:p w:rsidR="00E33859" w:rsidRPr="00DC27AA" w:rsidRDefault="00E33859" w:rsidP="00E33859">
      <w:pPr>
        <w:pStyle w:val="a8"/>
        <w:numPr>
          <w:ilvl w:val="0"/>
          <w:numId w:val="22"/>
        </w:numPr>
        <w:shd w:val="clear" w:color="auto" w:fill="FFFFFF"/>
        <w:spacing w:before="0" w:beforeAutospacing="0" w:after="0" w:afterAutospacing="0"/>
        <w:rPr>
          <w:color w:val="000000"/>
          <w:sz w:val="20"/>
          <w:szCs w:val="20"/>
        </w:rPr>
      </w:pPr>
      <w:r w:rsidRPr="00DC27AA">
        <w:rPr>
          <w:color w:val="000000"/>
          <w:sz w:val="20"/>
          <w:szCs w:val="20"/>
        </w:rPr>
        <w:t>Забрамная С.Д., Исаева Т.Н. Изучаем обучая. Рекомендации по изучению детей с тяжелой умственной отсталостью. – М.: Институт общегуманитарных исследований. В Секачев, 2002.</w:t>
      </w:r>
    </w:p>
    <w:p w:rsidR="00E33859" w:rsidRPr="00DC27AA" w:rsidRDefault="00E33859" w:rsidP="00E33859">
      <w:pPr>
        <w:pStyle w:val="a8"/>
        <w:numPr>
          <w:ilvl w:val="0"/>
          <w:numId w:val="22"/>
        </w:numPr>
        <w:shd w:val="clear" w:color="auto" w:fill="FFFFFF"/>
        <w:spacing w:before="0" w:beforeAutospacing="0" w:after="0" w:afterAutospacing="0"/>
        <w:rPr>
          <w:color w:val="000000"/>
          <w:sz w:val="20"/>
          <w:szCs w:val="20"/>
        </w:rPr>
      </w:pPr>
      <w:r w:rsidRPr="00DC27AA">
        <w:rPr>
          <w:color w:val="000000"/>
          <w:sz w:val="20"/>
          <w:szCs w:val="20"/>
        </w:rPr>
        <w:t>Царев А.М. Специальная индивидуальная программа развития (СИПР) – основа образования обучающихся с умственной отсталостью (интеллектуальными нарушениями) в контексте ФГОС.</w:t>
      </w:r>
    </w:p>
    <w:p w:rsidR="00E33859" w:rsidRPr="00DC27AA" w:rsidRDefault="00E33859" w:rsidP="00E33859">
      <w:pPr>
        <w:pStyle w:val="a8"/>
        <w:numPr>
          <w:ilvl w:val="0"/>
          <w:numId w:val="22"/>
        </w:numPr>
        <w:shd w:val="clear" w:color="auto" w:fill="FFFFFF"/>
        <w:spacing w:after="0"/>
        <w:rPr>
          <w:color w:val="000000"/>
          <w:sz w:val="20"/>
          <w:szCs w:val="20"/>
        </w:rPr>
      </w:pPr>
      <w:r w:rsidRPr="00DC27AA">
        <w:rPr>
          <w:color w:val="000000"/>
          <w:sz w:val="20"/>
          <w:szCs w:val="20"/>
        </w:rPr>
        <w:t>Е.Е. Хомякова «Комплексные развивающие занятия с детьми раннего возраста</w:t>
      </w:r>
      <w:proofErr w:type="gramStart"/>
      <w:r w:rsidRPr="00DC27AA">
        <w:rPr>
          <w:color w:val="000000"/>
          <w:sz w:val="20"/>
          <w:szCs w:val="20"/>
        </w:rPr>
        <w:t>»,СП</w:t>
      </w:r>
      <w:proofErr w:type="gramEnd"/>
      <w:r w:rsidRPr="00DC27AA">
        <w:rPr>
          <w:color w:val="000000"/>
          <w:sz w:val="20"/>
          <w:szCs w:val="20"/>
        </w:rPr>
        <w:t>, 2020</w:t>
      </w:r>
    </w:p>
    <w:p w:rsidR="00E33859" w:rsidRPr="00DC27AA" w:rsidRDefault="00E33859" w:rsidP="00E33859">
      <w:pPr>
        <w:pStyle w:val="a8"/>
        <w:numPr>
          <w:ilvl w:val="0"/>
          <w:numId w:val="22"/>
        </w:numPr>
        <w:shd w:val="clear" w:color="auto" w:fill="FFFFFF"/>
        <w:spacing w:after="0"/>
        <w:rPr>
          <w:color w:val="000000"/>
          <w:sz w:val="20"/>
          <w:szCs w:val="20"/>
        </w:rPr>
      </w:pPr>
      <w:r w:rsidRPr="00DC27AA">
        <w:rPr>
          <w:color w:val="000000"/>
          <w:sz w:val="20"/>
          <w:szCs w:val="20"/>
        </w:rPr>
        <w:t xml:space="preserve">Различные детские сказки </w:t>
      </w:r>
    </w:p>
    <w:p w:rsidR="00E33859" w:rsidRPr="00DC27AA" w:rsidRDefault="00E33859" w:rsidP="00E33859">
      <w:pPr>
        <w:pStyle w:val="a8"/>
        <w:numPr>
          <w:ilvl w:val="0"/>
          <w:numId w:val="22"/>
        </w:numPr>
        <w:shd w:val="clear" w:color="auto" w:fill="FFFFFF"/>
        <w:spacing w:after="0"/>
        <w:rPr>
          <w:color w:val="000000"/>
          <w:sz w:val="20"/>
          <w:szCs w:val="20"/>
        </w:rPr>
      </w:pPr>
      <w:r w:rsidRPr="00DC27AA">
        <w:rPr>
          <w:color w:val="000000"/>
          <w:sz w:val="20"/>
          <w:szCs w:val="20"/>
        </w:rPr>
        <w:t>Электронная библиотека</w:t>
      </w:r>
    </w:p>
    <w:p w:rsidR="00E33859" w:rsidRPr="00DC27AA" w:rsidRDefault="00E33859" w:rsidP="00E33859">
      <w:pPr>
        <w:pStyle w:val="a8"/>
        <w:numPr>
          <w:ilvl w:val="0"/>
          <w:numId w:val="22"/>
        </w:numPr>
        <w:shd w:val="clear" w:color="auto" w:fill="FFFFFF"/>
        <w:spacing w:after="0"/>
        <w:rPr>
          <w:color w:val="000000"/>
          <w:sz w:val="20"/>
          <w:szCs w:val="20"/>
        </w:rPr>
      </w:pPr>
      <w:r w:rsidRPr="00DC27AA">
        <w:rPr>
          <w:color w:val="000000"/>
          <w:sz w:val="20"/>
          <w:szCs w:val="20"/>
        </w:rPr>
        <w:t>А.Ю.Хвостовцев «Развиваем мелкую моторику. Комплекс упражнений «Умные ручки». 2010г.</w:t>
      </w:r>
    </w:p>
    <w:p w:rsidR="00E33859" w:rsidRPr="00DC27AA" w:rsidRDefault="00E33859" w:rsidP="00E33859">
      <w:pPr>
        <w:pStyle w:val="a8"/>
        <w:numPr>
          <w:ilvl w:val="0"/>
          <w:numId w:val="22"/>
        </w:numPr>
        <w:shd w:val="clear" w:color="auto" w:fill="FFFFFF"/>
        <w:spacing w:after="0"/>
        <w:rPr>
          <w:color w:val="000000"/>
          <w:sz w:val="20"/>
          <w:szCs w:val="20"/>
        </w:rPr>
      </w:pPr>
      <w:r w:rsidRPr="00DC27AA">
        <w:rPr>
          <w:color w:val="000000"/>
          <w:sz w:val="20"/>
          <w:szCs w:val="20"/>
        </w:rPr>
        <w:t>Захарова И.Ю., Моржина Е.В. «Игровая педагогика: таблица развития, подбор и описание игр</w:t>
      </w:r>
      <w:proofErr w:type="gramStart"/>
      <w:r w:rsidRPr="00DC27AA">
        <w:rPr>
          <w:color w:val="000000"/>
          <w:sz w:val="20"/>
          <w:szCs w:val="20"/>
        </w:rPr>
        <w:t>».-</w:t>
      </w:r>
      <w:proofErr w:type="gramEnd"/>
      <w:r w:rsidRPr="00DC27AA">
        <w:rPr>
          <w:color w:val="000000"/>
          <w:sz w:val="20"/>
          <w:szCs w:val="20"/>
        </w:rPr>
        <w:t xml:space="preserve"> М.: </w:t>
      </w:r>
    </w:p>
    <w:p w:rsidR="00E33859" w:rsidRPr="00DC27AA" w:rsidRDefault="00E33859" w:rsidP="00E33859">
      <w:pPr>
        <w:pStyle w:val="a8"/>
        <w:numPr>
          <w:ilvl w:val="0"/>
          <w:numId w:val="22"/>
        </w:numPr>
        <w:shd w:val="clear" w:color="auto" w:fill="FFFFFF"/>
        <w:spacing w:after="0"/>
        <w:rPr>
          <w:color w:val="000000"/>
          <w:sz w:val="20"/>
          <w:szCs w:val="20"/>
        </w:rPr>
      </w:pPr>
      <w:r w:rsidRPr="00DC27AA">
        <w:rPr>
          <w:color w:val="000000"/>
          <w:sz w:val="20"/>
          <w:szCs w:val="20"/>
        </w:rPr>
        <w:t xml:space="preserve">Катаева АА., Стребелева Е.А. «Дошкольная олигофренопедагогика: учебник для студентов </w:t>
      </w:r>
      <w:proofErr w:type="gramStart"/>
      <w:r w:rsidRPr="00DC27AA">
        <w:rPr>
          <w:color w:val="000000"/>
          <w:sz w:val="20"/>
          <w:szCs w:val="20"/>
        </w:rPr>
        <w:t>высш.учебн</w:t>
      </w:r>
      <w:proofErr w:type="gramEnd"/>
      <w:r w:rsidRPr="00DC27AA">
        <w:rPr>
          <w:color w:val="000000"/>
          <w:sz w:val="20"/>
          <w:szCs w:val="20"/>
        </w:rPr>
        <w:t>.заведений. –</w:t>
      </w:r>
      <w:proofErr w:type="gramStart"/>
      <w:r w:rsidRPr="00DC27AA">
        <w:rPr>
          <w:color w:val="000000"/>
          <w:sz w:val="20"/>
          <w:szCs w:val="20"/>
        </w:rPr>
        <w:t>М.:Гуманит.изд</w:t>
      </w:r>
      <w:proofErr w:type="gramEnd"/>
      <w:r w:rsidRPr="00DC27AA">
        <w:rPr>
          <w:color w:val="000000"/>
          <w:sz w:val="20"/>
          <w:szCs w:val="20"/>
        </w:rPr>
        <w:t>.центр ВЛАДОС,2005</w:t>
      </w:r>
    </w:p>
    <w:p w:rsidR="00E33859" w:rsidRPr="00DC27AA" w:rsidRDefault="00E33859" w:rsidP="00E33859">
      <w:pPr>
        <w:pStyle w:val="a8"/>
        <w:numPr>
          <w:ilvl w:val="0"/>
          <w:numId w:val="22"/>
        </w:numPr>
        <w:shd w:val="clear" w:color="auto" w:fill="FFFFFF"/>
        <w:spacing w:before="0" w:beforeAutospacing="0" w:after="0" w:afterAutospacing="0"/>
        <w:rPr>
          <w:color w:val="000000"/>
          <w:sz w:val="20"/>
          <w:szCs w:val="20"/>
        </w:rPr>
      </w:pPr>
      <w:r w:rsidRPr="00DC27AA">
        <w:rPr>
          <w:color w:val="000000"/>
          <w:sz w:val="20"/>
          <w:szCs w:val="20"/>
        </w:rPr>
        <w:t xml:space="preserve">«Специальная дошкольная педагогика: учебное пособие/Е.А. Стребелева, А.Л. Венгер, Е.А. Екжанова и </w:t>
      </w:r>
      <w:proofErr w:type="gramStart"/>
      <w:r w:rsidRPr="00DC27AA">
        <w:rPr>
          <w:color w:val="000000"/>
          <w:sz w:val="20"/>
          <w:szCs w:val="20"/>
        </w:rPr>
        <w:t>др.;под</w:t>
      </w:r>
      <w:proofErr w:type="gramEnd"/>
      <w:r w:rsidRPr="00DC27AA">
        <w:rPr>
          <w:color w:val="000000"/>
          <w:sz w:val="20"/>
          <w:szCs w:val="20"/>
        </w:rPr>
        <w:t xml:space="preserve"> ред. Е.А. Стребелевой.-М.:издательский центр «Академия», 2002.</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Информационно-методического сборника «Развивающий уход за детьми с тяжёлыми и множественными нарушениями развития» под редакцией А.Л. Битовой, О.С. Бояршиновой (2017г); </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Царёв А.М. «Организация обучения и воспитания детей и подростков тяжёлыми и множественными нарушениями развития в Псковском Центре лечебной педагогики//Воспитание и обучение детей с нарушениями развития. 2011. №4.;</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Захарова И.Ю., Моржина Е.В. «Игровая педагогика: таблица развития, подбор и описание игр</w:t>
      </w:r>
      <w:proofErr w:type="gramStart"/>
      <w:r w:rsidRPr="00DC27AA">
        <w:rPr>
          <w:rFonts w:ascii="Times New Roman" w:hAnsi="Times New Roman" w:cs="Times New Roman"/>
          <w:sz w:val="20"/>
          <w:szCs w:val="20"/>
        </w:rPr>
        <w:t>».-</w:t>
      </w:r>
      <w:proofErr w:type="gramEnd"/>
      <w:r w:rsidRPr="00DC27AA">
        <w:rPr>
          <w:rFonts w:ascii="Times New Roman" w:hAnsi="Times New Roman" w:cs="Times New Roman"/>
          <w:sz w:val="20"/>
          <w:szCs w:val="20"/>
        </w:rPr>
        <w:t xml:space="preserve"> М.: Теренвиф, 2018; </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Катаева АА., Стребелева Е.А. «Дошкольная олигофренопедагогика: учебник для студентов </w:t>
      </w:r>
      <w:proofErr w:type="gramStart"/>
      <w:r w:rsidRPr="00DC27AA">
        <w:rPr>
          <w:rFonts w:ascii="Times New Roman" w:hAnsi="Times New Roman" w:cs="Times New Roman"/>
          <w:sz w:val="20"/>
          <w:szCs w:val="20"/>
        </w:rPr>
        <w:t>высш.учебн</w:t>
      </w:r>
      <w:proofErr w:type="gramEnd"/>
      <w:r w:rsidRPr="00DC27AA">
        <w:rPr>
          <w:rFonts w:ascii="Times New Roman" w:hAnsi="Times New Roman" w:cs="Times New Roman"/>
          <w:sz w:val="20"/>
          <w:szCs w:val="20"/>
        </w:rPr>
        <w:t>.заведений. –</w:t>
      </w:r>
      <w:proofErr w:type="gramStart"/>
      <w:r w:rsidRPr="00DC27AA">
        <w:rPr>
          <w:rFonts w:ascii="Times New Roman" w:hAnsi="Times New Roman" w:cs="Times New Roman"/>
          <w:sz w:val="20"/>
          <w:szCs w:val="20"/>
        </w:rPr>
        <w:t>М.:Гуманит.изд</w:t>
      </w:r>
      <w:proofErr w:type="gramEnd"/>
      <w:r w:rsidRPr="00DC27AA">
        <w:rPr>
          <w:rFonts w:ascii="Times New Roman" w:hAnsi="Times New Roman" w:cs="Times New Roman"/>
          <w:sz w:val="20"/>
          <w:szCs w:val="20"/>
        </w:rPr>
        <w:t xml:space="preserve">.центр ВЛАДОС,2005; </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«Специальная дошкольная педагогика: учебное пособие/Е.А. Стребелева, А.Л. Венгер, Е.А. Екжанова и </w:t>
      </w:r>
      <w:proofErr w:type="gramStart"/>
      <w:r w:rsidRPr="00DC27AA">
        <w:rPr>
          <w:rFonts w:ascii="Times New Roman" w:hAnsi="Times New Roman" w:cs="Times New Roman"/>
          <w:sz w:val="20"/>
          <w:szCs w:val="20"/>
        </w:rPr>
        <w:t>др.;под</w:t>
      </w:r>
      <w:proofErr w:type="gramEnd"/>
      <w:r w:rsidRPr="00DC27AA">
        <w:rPr>
          <w:rFonts w:ascii="Times New Roman" w:hAnsi="Times New Roman" w:cs="Times New Roman"/>
          <w:sz w:val="20"/>
          <w:szCs w:val="20"/>
        </w:rPr>
        <w:t xml:space="preserve"> ред. Е.А. Стребелевой.-М.:издательский центр «Академия», 2002; </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«Коррекционная помощь детям раннего возраста с органическим поражением центральной нервной системы в группах крат</w:t>
      </w:r>
      <w:r w:rsidRPr="00DC27AA">
        <w:rPr>
          <w:rFonts w:ascii="Times New Roman" w:hAnsi="Times New Roman" w:cs="Times New Roman"/>
          <w:sz w:val="20"/>
          <w:szCs w:val="20"/>
        </w:rPr>
        <w:softHyphen/>
        <w:t>ковременного пребывания: Методическое пособие» / Под ред. Е.А. Стребелевой. — 2-е изд. — М.: Издательство «Экзамен», 2004. — 128 с. (Серия «Ранняя помощь»);</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Зеленцова-Пешкова Н.В., «Элементы песочной терапии в развитии детей раннего возраста</w:t>
      </w:r>
      <w:proofErr w:type="gramStart"/>
      <w:r w:rsidRPr="00DC27AA">
        <w:rPr>
          <w:rFonts w:ascii="Times New Roman" w:hAnsi="Times New Roman" w:cs="Times New Roman"/>
          <w:sz w:val="20"/>
          <w:szCs w:val="20"/>
        </w:rPr>
        <w:t>».-</w:t>
      </w:r>
      <w:proofErr w:type="gramEnd"/>
      <w:r w:rsidRPr="00DC27AA">
        <w:rPr>
          <w:rFonts w:ascii="Times New Roman" w:hAnsi="Times New Roman" w:cs="Times New Roman"/>
          <w:sz w:val="20"/>
          <w:szCs w:val="20"/>
        </w:rPr>
        <w:t xml:space="preserve"> СПб.:  ООО «ИЗДАТЕЛЬСТВО «ДЕТСТВО-ПРЕСС», 2019.-96 с.;</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Литвинова О.Э. «Конструирование с детьми раннего дошкольного возраста. Конспекты совместной деятельности с детьми 3-4 лет: учебно-методическое пособие. – СПб.: «ИЗДАТЕЛЬСТВО «ДЕТСТВО-ПРЕСС», 2019 г. – 128 с.</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Л.В. Шаргородская «Формирование и развитие предметно-практической деятельности на индивидуальных занятиях. Изд.2-е.- М.: Теренвиф, </w:t>
      </w:r>
      <w:proofErr w:type="gramStart"/>
      <w:r w:rsidRPr="00DC27AA">
        <w:rPr>
          <w:rFonts w:ascii="Times New Roman" w:hAnsi="Times New Roman" w:cs="Times New Roman"/>
          <w:sz w:val="20"/>
          <w:szCs w:val="20"/>
        </w:rPr>
        <w:t>2018.-</w:t>
      </w:r>
      <w:proofErr w:type="gramEnd"/>
      <w:r w:rsidRPr="00DC27AA">
        <w:rPr>
          <w:rFonts w:ascii="Times New Roman" w:hAnsi="Times New Roman" w:cs="Times New Roman"/>
          <w:sz w:val="20"/>
          <w:szCs w:val="20"/>
        </w:rPr>
        <w:t>56 с.- (Лечебная педагогика: методические разработки).</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 xml:space="preserve">Обучение альтернативной коммуникации детей раннего возраста с ОВЗ/ авт.-сост. Л.Н. Гусева, М.А. </w:t>
      </w:r>
      <w:proofErr w:type="gramStart"/>
      <w:r w:rsidRPr="00DC27AA">
        <w:rPr>
          <w:rFonts w:ascii="Times New Roman" w:hAnsi="Times New Roman" w:cs="Times New Roman"/>
          <w:sz w:val="20"/>
          <w:szCs w:val="20"/>
        </w:rPr>
        <w:t>Рубцова.-</w:t>
      </w:r>
      <w:proofErr w:type="gramEnd"/>
      <w:r w:rsidRPr="00DC27AA">
        <w:rPr>
          <w:rFonts w:ascii="Times New Roman" w:hAnsi="Times New Roman" w:cs="Times New Roman"/>
          <w:sz w:val="20"/>
          <w:szCs w:val="20"/>
        </w:rPr>
        <w:t>Волгоград: Учитель.-147 с.</w:t>
      </w:r>
    </w:p>
    <w:p w:rsidR="00E33859" w:rsidRPr="00DC27AA" w:rsidRDefault="00E33859" w:rsidP="00E33859">
      <w:pPr>
        <w:pStyle w:val="a5"/>
        <w:numPr>
          <w:ilvl w:val="0"/>
          <w:numId w:val="22"/>
        </w:num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Янушко Е.А. «Развитие мелкой моторики у детей раннего возраста 1-3 года: Методическое пособие для педагогов дошкольных организаций и родителей</w:t>
      </w:r>
      <w:proofErr w:type="gramStart"/>
      <w:r w:rsidRPr="00DC27AA">
        <w:rPr>
          <w:rFonts w:ascii="Times New Roman" w:hAnsi="Times New Roman" w:cs="Times New Roman"/>
          <w:sz w:val="20"/>
          <w:szCs w:val="20"/>
        </w:rPr>
        <w:t>».-</w:t>
      </w:r>
      <w:proofErr w:type="gramEnd"/>
      <w:r w:rsidRPr="00DC27AA">
        <w:rPr>
          <w:rFonts w:ascii="Times New Roman" w:hAnsi="Times New Roman" w:cs="Times New Roman"/>
          <w:sz w:val="20"/>
          <w:szCs w:val="20"/>
        </w:rPr>
        <w:t>М.: Издательство ВЛАДОС, 2017.-269 с.: ил. + цв.вкл.</w:t>
      </w:r>
    </w:p>
    <w:p w:rsidR="00E33859" w:rsidRPr="00DC27AA" w:rsidRDefault="00E33859" w:rsidP="00E33859">
      <w:pPr>
        <w:pStyle w:val="a8"/>
        <w:shd w:val="clear" w:color="auto" w:fill="FFFFFF"/>
        <w:spacing w:before="0" w:beforeAutospacing="0" w:after="0" w:afterAutospacing="0"/>
        <w:ind w:left="720"/>
        <w:rPr>
          <w:color w:val="000000"/>
          <w:sz w:val="20"/>
          <w:szCs w:val="20"/>
        </w:rPr>
      </w:pPr>
    </w:p>
    <w:p w:rsidR="00E33859" w:rsidRPr="00DC27AA" w:rsidRDefault="00E33859" w:rsidP="00E33859">
      <w:pPr>
        <w:pStyle w:val="a8"/>
        <w:shd w:val="clear" w:color="auto" w:fill="FFFFFF"/>
        <w:spacing w:before="0" w:beforeAutospacing="0" w:after="0" w:afterAutospacing="0"/>
        <w:ind w:left="72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rPr>
          <w:color w:val="000000"/>
          <w:sz w:val="20"/>
          <w:szCs w:val="20"/>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t>Календарно—тематическое планирование коррекционного курса</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lastRenderedPageBreak/>
        <w:t>«Сенсорное развитие»</w:t>
      </w: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r w:rsidRPr="00DC27AA">
        <w:rPr>
          <w:color w:val="000000"/>
          <w:sz w:val="20"/>
          <w:szCs w:val="20"/>
        </w:rPr>
        <w:t xml:space="preserve">2 «А» </w:t>
      </w:r>
      <w:proofErr w:type="gramStart"/>
      <w:r w:rsidRPr="00DC27AA">
        <w:rPr>
          <w:color w:val="000000"/>
          <w:sz w:val="20"/>
          <w:szCs w:val="20"/>
        </w:rPr>
        <w:t>класс  (</w:t>
      </w:r>
      <w:proofErr w:type="gramEnd"/>
      <w:r w:rsidRPr="00DC27AA">
        <w:rPr>
          <w:color w:val="000000"/>
          <w:sz w:val="20"/>
          <w:szCs w:val="20"/>
        </w:rPr>
        <w:t>34 часа)</w:t>
      </w:r>
      <w:r w:rsidRPr="00DC27AA">
        <w:rPr>
          <w:color w:val="000000"/>
          <w:sz w:val="20"/>
          <w:szCs w:val="20"/>
        </w:rP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51"/>
        <w:gridCol w:w="917"/>
        <w:gridCol w:w="992"/>
        <w:gridCol w:w="3088"/>
      </w:tblGrid>
      <w:tr w:rsidR="00E33859" w:rsidRPr="00DC27AA" w:rsidTr="00111C39">
        <w:trPr>
          <w:trHeight w:val="274"/>
        </w:trPr>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Тема</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Часы</w:t>
            </w: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Дата</w:t>
            </w:r>
          </w:p>
        </w:tc>
        <w:tc>
          <w:tcPr>
            <w:tcW w:w="3088"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Используемые дидактические материалы</w:t>
            </w:r>
          </w:p>
        </w:tc>
      </w:tr>
      <w:tr w:rsidR="00E33859" w:rsidRPr="00DC27AA" w:rsidTr="00111C39">
        <w:trPr>
          <w:trHeight w:val="350"/>
        </w:trPr>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tc>
        <w:tc>
          <w:tcPr>
            <w:tcW w:w="5351" w:type="dxa"/>
          </w:tcPr>
          <w:p w:rsidR="00E33859" w:rsidRPr="00DC27AA" w:rsidRDefault="00E33859" w:rsidP="00111C39">
            <w:pPr>
              <w:pStyle w:val="a8"/>
              <w:shd w:val="clear" w:color="auto" w:fill="FFFFFF"/>
              <w:spacing w:before="0" w:beforeAutospacing="0" w:after="0" w:afterAutospacing="0"/>
              <w:jc w:val="both"/>
              <w:rPr>
                <w:i/>
                <w:iCs/>
                <w:color w:val="000000"/>
                <w:sz w:val="20"/>
                <w:szCs w:val="20"/>
                <w:u w:val="single"/>
              </w:rPr>
            </w:pPr>
            <w:r w:rsidRPr="00DC27AA">
              <w:rPr>
                <w:i/>
                <w:iCs/>
                <w:color w:val="000000"/>
                <w:sz w:val="20"/>
                <w:szCs w:val="20"/>
                <w:u w:val="single"/>
              </w:rPr>
              <w:t>Вводное занятие</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17" w:type="dxa"/>
          </w:tcPr>
          <w:p w:rsidR="00E33859" w:rsidRPr="00DC27AA" w:rsidRDefault="00E33859" w:rsidP="00111C39">
            <w:pPr>
              <w:pStyle w:val="a8"/>
              <w:shd w:val="clear" w:color="auto" w:fill="FFFFFF"/>
              <w:spacing w:before="0" w:beforeAutospacing="0" w:after="0" w:afterAutospacing="0"/>
              <w:jc w:val="center"/>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center"/>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val="restart"/>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Набор зеркал, комплект «Светящиеся звёзды», игрушка «Музыкальный полумесяц», игрушка «Странный мяч», игра «Гоночный трек», игра «Тряси, греми, кати», игровое пособие «Пояс-лабиринт», «Сафари-лабиринт», игра «Водные змейки», набор для создания бус и браслетов, различные крупы и бобовые, дидактич. пособия с различными застёжками, крышками и т.д.</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Мячи различной величины и цвета,</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Набор «тактильные заплатки», мешочки с различными предметами, фонарик, </w:t>
            </w:r>
            <w:proofErr w:type="gramStart"/>
            <w:r w:rsidRPr="00DC27AA">
              <w:rPr>
                <w:color w:val="000000"/>
                <w:sz w:val="20"/>
                <w:szCs w:val="20"/>
              </w:rPr>
              <w:t>вентилятор  «</w:t>
            </w:r>
            <w:proofErr w:type="gramEnd"/>
            <w:r w:rsidRPr="00DC27AA">
              <w:rPr>
                <w:color w:val="000000"/>
                <w:sz w:val="20"/>
                <w:szCs w:val="20"/>
              </w:rPr>
              <w:t xml:space="preserve">Фантастик», игрушка «Блестящая труба», игрушка «Электронная рыбка», игра «Горки пингвинов», игра «Дифракционный барабан», игра «Завораживающая труба», качалка «Петух», качалка «Лошадка», горка, игрушка «Калейдоскоп», игрушка «Смеющееся животное», игрушки «Светящееся яйцо», Диско-шар, Световое шоу «Мини калейдоскоп», «Мигающая палочка, разрезные картинки, </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Аудиозапись «Звуки природы (журчание ручья и пение птиц</w:t>
            </w:r>
            <w:proofErr w:type="gramStart"/>
            <w:r w:rsidRPr="00DC27AA">
              <w:rPr>
                <w:color w:val="000000"/>
                <w:sz w:val="20"/>
                <w:szCs w:val="20"/>
              </w:rPr>
              <w:t>)»Колокольчик</w:t>
            </w:r>
            <w:proofErr w:type="gramEnd"/>
            <w:r w:rsidRPr="00DC27AA">
              <w:rPr>
                <w:color w:val="000000"/>
                <w:sz w:val="20"/>
                <w:szCs w:val="20"/>
              </w:rPr>
              <w:t xml:space="preserve">, муз. шкатулка, различные муз. игрушки, </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шишки, корзинки, пирамидка, разрезные карточки, предметные картинки, песок, фольга, ортопедический коврик, сенсорные дорожки и т.д</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53"/>
        </w:trPr>
        <w:tc>
          <w:tcPr>
            <w:tcW w:w="567" w:type="dxa"/>
          </w:tcPr>
          <w:p w:rsidR="00E33859" w:rsidRPr="00DC27AA" w:rsidRDefault="00E33859" w:rsidP="00111C39">
            <w:pPr>
              <w:pStyle w:val="a8"/>
              <w:shd w:val="clear" w:color="auto" w:fill="FFFFFF"/>
              <w:spacing w:before="0" w:after="0"/>
              <w:jc w:val="both"/>
              <w:rPr>
                <w:color w:val="000000"/>
                <w:sz w:val="20"/>
                <w:szCs w:val="20"/>
              </w:rPr>
            </w:pPr>
            <w:r w:rsidRPr="00DC27AA">
              <w:rPr>
                <w:color w:val="000000"/>
                <w:sz w:val="20"/>
                <w:szCs w:val="20"/>
              </w:rPr>
              <w:t>2</w:t>
            </w:r>
          </w:p>
        </w:tc>
        <w:tc>
          <w:tcPr>
            <w:tcW w:w="5351" w:type="dxa"/>
          </w:tcPr>
          <w:p w:rsidR="00E33859" w:rsidRPr="00DC27AA" w:rsidRDefault="00E33859" w:rsidP="00111C39">
            <w:pPr>
              <w:pStyle w:val="a8"/>
              <w:shd w:val="clear" w:color="auto" w:fill="FFFFFF"/>
              <w:spacing w:before="0" w:after="0"/>
              <w:jc w:val="both"/>
              <w:rPr>
                <w:i/>
                <w:iCs/>
                <w:color w:val="000000"/>
                <w:sz w:val="20"/>
                <w:szCs w:val="20"/>
                <w:u w:val="single"/>
              </w:rPr>
            </w:pPr>
            <w:r w:rsidRPr="00DC27AA">
              <w:rPr>
                <w:i/>
                <w:iCs/>
                <w:color w:val="000000"/>
                <w:sz w:val="20"/>
                <w:szCs w:val="20"/>
                <w:u w:val="single"/>
              </w:rPr>
              <w:t>Зрительное восприятие</w:t>
            </w:r>
            <w:r w:rsidRPr="00DC27AA">
              <w:rPr>
                <w:color w:val="000000"/>
                <w:sz w:val="20"/>
                <w:szCs w:val="20"/>
              </w:rPr>
              <w:t>: фиксация взгляда на лице человека, на неподвижном светящемся предмете</w:t>
            </w:r>
          </w:p>
        </w:tc>
        <w:tc>
          <w:tcPr>
            <w:tcW w:w="917" w:type="dxa"/>
          </w:tcPr>
          <w:p w:rsidR="00E33859" w:rsidRPr="00DC27AA" w:rsidRDefault="00E33859" w:rsidP="00111C39">
            <w:pPr>
              <w:pStyle w:val="a8"/>
              <w:shd w:val="clear" w:color="auto" w:fill="FFFFFF"/>
              <w:spacing w:before="0" w:after="0"/>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after="0"/>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868"/>
        </w:trPr>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3</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w:t>
            </w:r>
          </w:p>
        </w:tc>
        <w:tc>
          <w:tcPr>
            <w:tcW w:w="917" w:type="dxa"/>
          </w:tcPr>
          <w:p w:rsidR="00E33859" w:rsidRPr="00DC27AA" w:rsidRDefault="00E33859" w:rsidP="00111C39">
            <w:pPr>
              <w:pStyle w:val="a8"/>
              <w:shd w:val="clear" w:color="auto" w:fill="FFFFFF"/>
              <w:spacing w:before="0" w:beforeAutospacing="0" w:after="0" w:afterAutospacing="0"/>
              <w:jc w:val="center"/>
              <w:rPr>
                <w:color w:val="000000"/>
                <w:sz w:val="20"/>
                <w:szCs w:val="20"/>
              </w:rPr>
            </w:pPr>
            <w:r w:rsidRPr="00DC27AA">
              <w:rPr>
                <w:color w:val="000000"/>
                <w:sz w:val="20"/>
                <w:szCs w:val="20"/>
              </w:rPr>
              <w:t>2</w:t>
            </w: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4</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Прослеживание взглядом за движущимся удаленным объектом</w:t>
            </w:r>
          </w:p>
        </w:tc>
        <w:tc>
          <w:tcPr>
            <w:tcW w:w="917" w:type="dxa"/>
          </w:tcPr>
          <w:p w:rsidR="00E33859" w:rsidRPr="00DC27AA" w:rsidRDefault="00E33859" w:rsidP="00111C39">
            <w:pPr>
              <w:pStyle w:val="a8"/>
              <w:shd w:val="clear" w:color="auto" w:fill="FFFFFF"/>
              <w:spacing w:before="0" w:beforeAutospacing="0" w:after="0" w:afterAutospacing="0"/>
              <w:jc w:val="center"/>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center"/>
              <w:rPr>
                <w:color w:val="000000"/>
                <w:sz w:val="20"/>
                <w:szCs w:val="20"/>
              </w:rPr>
            </w:pPr>
          </w:p>
          <w:p w:rsidR="00E33859" w:rsidRPr="00DC27AA" w:rsidRDefault="00E33859" w:rsidP="00111C39">
            <w:pPr>
              <w:pStyle w:val="a8"/>
              <w:shd w:val="clear" w:color="auto" w:fill="FFFFFF"/>
              <w:spacing w:before="0" w:beforeAutospacing="0" w:after="0" w:afterAutospacing="0"/>
              <w:jc w:val="center"/>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5</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Восприятие предметов по цвету: зелёный, желтый, белый, красный</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w:t>
            </w:r>
            <w:r>
              <w:rPr>
                <w:color w:val="000000"/>
                <w:sz w:val="20"/>
                <w:szCs w:val="20"/>
              </w:rPr>
              <w:t xml:space="preserve">  </w:t>
            </w:r>
            <w:r w:rsidRPr="00DC27AA">
              <w:rPr>
                <w:color w:val="000000"/>
                <w:sz w:val="20"/>
                <w:szCs w:val="20"/>
              </w:rPr>
              <w:t xml:space="preserve">  4</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6</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i/>
                <w:iCs/>
                <w:color w:val="000000"/>
                <w:sz w:val="20"/>
                <w:szCs w:val="20"/>
                <w:u w:val="single"/>
              </w:rPr>
              <w:t>Слуховое восприятие:</w:t>
            </w:r>
            <w:r w:rsidRPr="00DC27AA">
              <w:rPr>
                <w:color w:val="000000"/>
                <w:sz w:val="20"/>
                <w:szCs w:val="20"/>
              </w:rPr>
              <w:t xml:space="preserve"> локализация неподвижного источника звука, расположенного на уровне уха, плеча, талии</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1</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480"/>
        </w:trPr>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7</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Прослеживание за близко расположенным перемещающимся источником звука</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1</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8</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Развитие слухового внимания.</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Игра «Где позвонили?» для определения направления звука</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01"/>
        </w:trPr>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9</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i/>
                <w:iCs/>
                <w:color w:val="000000"/>
                <w:sz w:val="20"/>
                <w:szCs w:val="20"/>
                <w:u w:val="single"/>
              </w:rPr>
              <w:t>Кинестетическое восприятие:</w:t>
            </w:r>
            <w:r w:rsidRPr="00DC27AA">
              <w:rPr>
                <w:color w:val="000000"/>
                <w:sz w:val="20"/>
                <w:szCs w:val="20"/>
              </w:rPr>
              <w:t xml:space="preserve"> адекватная эмоционально-двигательная реакция на прикосновения человека</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1</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10</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Адекватная реакция на соприкосновение с материалами (дерево, металл, клейстер, пластмасса, бумага, вода и др.)</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8</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spacing w:line="240" w:lineRule="auto"/>
              <w:rPr>
                <w:rFonts w:ascii="Times New Roman" w:hAnsi="Times New Roman" w:cs="Times New Roman"/>
                <w:sz w:val="20"/>
                <w:szCs w:val="20"/>
                <w:lang w:eastAsia="ru-RU"/>
              </w:rPr>
            </w:pPr>
          </w:p>
          <w:p w:rsidR="00E33859" w:rsidRPr="00DC27AA" w:rsidRDefault="00E33859" w:rsidP="00111C39">
            <w:pPr>
              <w:spacing w:line="240" w:lineRule="auto"/>
              <w:rPr>
                <w:rFonts w:ascii="Times New Roman" w:hAnsi="Times New Roman" w:cs="Times New Roman"/>
                <w:sz w:val="20"/>
                <w:szCs w:val="20"/>
                <w:lang w:eastAsia="ru-RU"/>
              </w:rPr>
            </w:pPr>
          </w:p>
          <w:p w:rsidR="00E33859" w:rsidRPr="00DC27AA" w:rsidRDefault="00E33859" w:rsidP="00111C39">
            <w:pPr>
              <w:spacing w:line="240" w:lineRule="auto"/>
              <w:rPr>
                <w:rFonts w:ascii="Times New Roman" w:hAnsi="Times New Roman" w:cs="Times New Roman"/>
                <w:sz w:val="20"/>
                <w:szCs w:val="20"/>
                <w:lang w:eastAsia="ru-RU"/>
              </w:rPr>
            </w:pPr>
          </w:p>
          <w:p w:rsidR="00E33859" w:rsidRPr="00DC27AA" w:rsidRDefault="00E33859" w:rsidP="00111C39">
            <w:pPr>
              <w:spacing w:line="240" w:lineRule="auto"/>
              <w:rPr>
                <w:rFonts w:ascii="Times New Roman" w:hAnsi="Times New Roman" w:cs="Times New Roman"/>
                <w:sz w:val="20"/>
                <w:szCs w:val="20"/>
                <w:lang w:eastAsia="ru-RU"/>
              </w:rPr>
            </w:pPr>
          </w:p>
          <w:p w:rsidR="00E33859" w:rsidRPr="00DC27AA" w:rsidRDefault="00E33859" w:rsidP="00111C39">
            <w:pPr>
              <w:spacing w:line="240" w:lineRule="auto"/>
              <w:rPr>
                <w:rFonts w:ascii="Times New Roman" w:hAnsi="Times New Roman" w:cs="Times New Roman"/>
                <w:sz w:val="20"/>
                <w:szCs w:val="20"/>
                <w:lang w:eastAsia="ru-RU"/>
              </w:rPr>
            </w:pPr>
          </w:p>
          <w:p w:rsidR="00E33859" w:rsidRPr="00DC27AA" w:rsidRDefault="00E33859" w:rsidP="00111C39">
            <w:pPr>
              <w:spacing w:line="240" w:lineRule="auto"/>
              <w:rPr>
                <w:rFonts w:ascii="Times New Roman" w:hAnsi="Times New Roman" w:cs="Times New Roman"/>
                <w:sz w:val="20"/>
                <w:szCs w:val="20"/>
                <w:lang w:eastAsia="ru-RU"/>
              </w:rPr>
            </w:pPr>
          </w:p>
          <w:p w:rsidR="00E33859" w:rsidRPr="00DC27AA" w:rsidRDefault="00E33859" w:rsidP="00111C39">
            <w:pPr>
              <w:spacing w:line="240" w:lineRule="auto"/>
              <w:rPr>
                <w:rFonts w:ascii="Times New Roman" w:hAnsi="Times New Roman" w:cs="Times New Roman"/>
                <w:sz w:val="20"/>
                <w:szCs w:val="20"/>
                <w:lang w:eastAsia="ru-RU"/>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11</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Адекватная реакция на соприкосновение с материалами, различными по температуре (холодный, теплый)</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lastRenderedPageBreak/>
              <w:t>12</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Адекватная реакция на соприкосновение с материалами, различными по фактуре (гладкий, шероховатый)</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lastRenderedPageBreak/>
              <w:t>13</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Адекватная реакция на соприкосновение с материалами, различными по вязкости (жидкий, густой, сыпучий).</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14</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Восприятие предметов по структуре поверхности: гладкий – шероховатый через тактильное взаимодействие с предметами – мячом-ежиком, картоном, бумагой</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15</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Восприятие предметов по плотности материалов: мягкий – твердый, через тактильное взаимодействие с предметами – ватой, кусочком металла</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392"/>
        </w:trPr>
        <w:tc>
          <w:tcPr>
            <w:tcW w:w="56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16</w:t>
            </w:r>
          </w:p>
        </w:tc>
        <w:tc>
          <w:tcPr>
            <w:tcW w:w="5351"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i/>
                <w:iCs/>
                <w:color w:val="000000"/>
                <w:sz w:val="20"/>
                <w:szCs w:val="20"/>
                <w:u w:val="single"/>
              </w:rPr>
              <w:t>Восприятие запаха</w:t>
            </w:r>
            <w:r w:rsidRPr="00DC27AA">
              <w:rPr>
                <w:color w:val="000000"/>
                <w:sz w:val="20"/>
                <w:szCs w:val="20"/>
              </w:rPr>
              <w:t>: адекватная реакция на запахи</w:t>
            </w:r>
          </w:p>
        </w:tc>
        <w:tc>
          <w:tcPr>
            <w:tcW w:w="917"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44"/>
        </w:trPr>
        <w:tc>
          <w:tcPr>
            <w:tcW w:w="567" w:type="dxa"/>
          </w:tcPr>
          <w:p w:rsidR="00E33859" w:rsidRPr="00DC27AA" w:rsidRDefault="00E33859" w:rsidP="00111C39">
            <w:pPr>
              <w:pStyle w:val="a8"/>
              <w:shd w:val="clear" w:color="auto" w:fill="FFFFFF"/>
              <w:spacing w:before="0" w:after="0"/>
              <w:jc w:val="both"/>
              <w:rPr>
                <w:color w:val="000000"/>
                <w:sz w:val="20"/>
                <w:szCs w:val="20"/>
              </w:rPr>
            </w:pPr>
            <w:r w:rsidRPr="00DC27AA">
              <w:rPr>
                <w:color w:val="000000"/>
                <w:sz w:val="20"/>
                <w:szCs w:val="20"/>
              </w:rPr>
              <w:t>17</w:t>
            </w:r>
          </w:p>
        </w:tc>
        <w:tc>
          <w:tcPr>
            <w:tcW w:w="5351" w:type="dxa"/>
          </w:tcPr>
          <w:p w:rsidR="00E33859" w:rsidRPr="00DC27AA" w:rsidRDefault="00E33859" w:rsidP="00111C39">
            <w:pPr>
              <w:pStyle w:val="a8"/>
              <w:shd w:val="clear" w:color="auto" w:fill="FFFFFF"/>
              <w:spacing w:before="0" w:after="0"/>
              <w:jc w:val="both"/>
              <w:rPr>
                <w:i/>
                <w:iCs/>
                <w:color w:val="000000"/>
                <w:sz w:val="20"/>
                <w:szCs w:val="20"/>
                <w:u w:val="single"/>
              </w:rPr>
            </w:pPr>
            <w:r w:rsidRPr="00DC27AA">
              <w:rPr>
                <w:i/>
                <w:iCs/>
                <w:color w:val="000000"/>
                <w:sz w:val="20"/>
                <w:szCs w:val="20"/>
                <w:u w:val="single"/>
              </w:rPr>
              <w:t>Итоговое занятие</w:t>
            </w:r>
          </w:p>
        </w:tc>
        <w:tc>
          <w:tcPr>
            <w:tcW w:w="917" w:type="dxa"/>
          </w:tcPr>
          <w:p w:rsidR="00E33859" w:rsidRPr="00DC27AA" w:rsidRDefault="00E33859" w:rsidP="00111C39">
            <w:pPr>
              <w:pStyle w:val="a8"/>
              <w:shd w:val="clear" w:color="auto" w:fill="FFFFFF"/>
              <w:spacing w:before="0" w:after="0"/>
              <w:jc w:val="center"/>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after="0"/>
              <w:jc w:val="center"/>
              <w:rPr>
                <w:color w:val="000000"/>
                <w:sz w:val="20"/>
                <w:szCs w:val="20"/>
              </w:rPr>
            </w:pPr>
          </w:p>
        </w:tc>
        <w:tc>
          <w:tcPr>
            <w:tcW w:w="992" w:type="dxa"/>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088" w:type="dxa"/>
            <w:vMerge/>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bl>
    <w:p w:rsidR="00E33859" w:rsidRPr="00DC27AA" w:rsidRDefault="00E33859" w:rsidP="00E33859">
      <w:pPr>
        <w:pStyle w:val="a8"/>
        <w:shd w:val="clear" w:color="auto" w:fill="FFFFFF"/>
        <w:spacing w:before="0" w:beforeAutospacing="0" w:after="0" w:afterAutospacing="0"/>
        <w:jc w:val="right"/>
        <w:rPr>
          <w:color w:val="000000"/>
          <w:sz w:val="20"/>
          <w:szCs w:val="20"/>
        </w:rPr>
      </w:pPr>
      <w:r w:rsidRPr="00DC27AA">
        <w:rPr>
          <w:color w:val="000000"/>
          <w:sz w:val="20"/>
          <w:szCs w:val="20"/>
        </w:rPr>
        <w:t>Итого: 34 часа</w:t>
      </w: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r w:rsidRPr="00DC27AA">
        <w:rPr>
          <w:rFonts w:ascii="Times New Roman" w:hAnsi="Times New Roman" w:cs="Times New Roman"/>
          <w:b/>
          <w:bCs/>
          <w:sz w:val="20"/>
          <w:szCs w:val="20"/>
          <w:u w:val="single"/>
          <w:lang w:eastAsia="ru-RU"/>
        </w:rPr>
        <w:lastRenderedPageBreak/>
        <w:t>Календарно—тематическое планирование коррекционного курса</w:t>
      </w:r>
    </w:p>
    <w:p w:rsidR="00E33859" w:rsidRPr="00DC27AA" w:rsidRDefault="00E33859" w:rsidP="00E33859">
      <w:pPr>
        <w:spacing w:after="0" w:line="240" w:lineRule="auto"/>
        <w:jc w:val="center"/>
        <w:outlineLvl w:val="0"/>
        <w:rPr>
          <w:rFonts w:ascii="Times New Roman" w:hAnsi="Times New Roman" w:cs="Times New Roman"/>
          <w:b/>
          <w:bCs/>
          <w:sz w:val="20"/>
          <w:szCs w:val="20"/>
          <w:u w:val="single"/>
          <w:lang w:eastAsia="ru-RU"/>
        </w:rPr>
      </w:pPr>
      <w:r w:rsidRPr="00DC27AA">
        <w:rPr>
          <w:rFonts w:ascii="Times New Roman" w:hAnsi="Times New Roman" w:cs="Times New Roman"/>
          <w:b/>
          <w:bCs/>
          <w:sz w:val="20"/>
          <w:szCs w:val="20"/>
          <w:u w:val="single"/>
          <w:lang w:eastAsia="ru-RU"/>
        </w:rPr>
        <w:t>«Сенсорное развитие»</w:t>
      </w:r>
    </w:p>
    <w:p w:rsidR="00E33859" w:rsidRPr="00DC27AA" w:rsidRDefault="00E33859" w:rsidP="00E33859">
      <w:pPr>
        <w:spacing w:after="0" w:line="240" w:lineRule="auto"/>
        <w:outlineLvl w:val="0"/>
        <w:rPr>
          <w:rFonts w:ascii="Times New Roman" w:hAnsi="Times New Roman" w:cs="Times New Roman"/>
          <w:b/>
          <w:bCs/>
          <w:sz w:val="20"/>
          <w:szCs w:val="20"/>
          <w:u w:val="single"/>
          <w:lang w:eastAsia="ru-RU"/>
        </w:rPr>
      </w:pPr>
      <w:r w:rsidRPr="00DC27AA">
        <w:rPr>
          <w:rFonts w:ascii="Times New Roman" w:hAnsi="Times New Roman" w:cs="Times New Roman"/>
          <w:b/>
          <w:bCs/>
          <w:sz w:val="20"/>
          <w:szCs w:val="20"/>
          <w:u w:val="single"/>
          <w:lang w:eastAsia="ru-RU"/>
        </w:rPr>
        <w:t xml:space="preserve">4 «А» </w:t>
      </w:r>
      <w:proofErr w:type="gramStart"/>
      <w:r w:rsidRPr="00DC27AA">
        <w:rPr>
          <w:rFonts w:ascii="Times New Roman" w:hAnsi="Times New Roman" w:cs="Times New Roman"/>
          <w:b/>
          <w:bCs/>
          <w:sz w:val="20"/>
          <w:szCs w:val="20"/>
          <w:u w:val="single"/>
          <w:lang w:eastAsia="ru-RU"/>
        </w:rPr>
        <w:t>класс  (</w:t>
      </w:r>
      <w:proofErr w:type="gramEnd"/>
      <w:r w:rsidRPr="00DC27AA">
        <w:rPr>
          <w:rFonts w:ascii="Times New Roman" w:hAnsi="Times New Roman" w:cs="Times New Roman"/>
          <w:b/>
          <w:bCs/>
          <w:sz w:val="20"/>
          <w:szCs w:val="20"/>
          <w:u w:val="single"/>
          <w:lang w:eastAsia="ru-RU"/>
        </w:rPr>
        <w:t>68 часов)</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5386"/>
        <w:gridCol w:w="620"/>
        <w:gridCol w:w="33"/>
        <w:gridCol w:w="34"/>
        <w:gridCol w:w="1014"/>
        <w:gridCol w:w="2835"/>
      </w:tblGrid>
      <w:tr w:rsidR="00E33859" w:rsidRPr="00DC27AA" w:rsidTr="00111C39">
        <w:trPr>
          <w:trHeight w:val="313"/>
        </w:trPr>
        <w:tc>
          <w:tcPr>
            <w:tcW w:w="532" w:type="dxa"/>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w:t>
            </w:r>
          </w:p>
        </w:tc>
        <w:tc>
          <w:tcPr>
            <w:tcW w:w="5386" w:type="dxa"/>
          </w:tcPr>
          <w:p w:rsidR="00E33859" w:rsidRPr="00DC27AA" w:rsidRDefault="00E33859" w:rsidP="00111C39">
            <w:pPr>
              <w:spacing w:after="0" w:line="240" w:lineRule="auto"/>
              <w:ind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Тема</w:t>
            </w:r>
          </w:p>
        </w:tc>
        <w:tc>
          <w:tcPr>
            <w:tcW w:w="687" w:type="dxa"/>
            <w:gridSpan w:val="3"/>
          </w:tcPr>
          <w:p w:rsidR="00E33859" w:rsidRPr="00DC27AA" w:rsidRDefault="00E33859" w:rsidP="00111C39">
            <w:pPr>
              <w:spacing w:after="0" w:line="240" w:lineRule="auto"/>
              <w:ind w:lef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Часы</w:t>
            </w:r>
          </w:p>
        </w:tc>
        <w:tc>
          <w:tcPr>
            <w:tcW w:w="1014" w:type="dxa"/>
          </w:tcPr>
          <w:p w:rsidR="00E33859" w:rsidRPr="00DC27AA" w:rsidRDefault="00E33859" w:rsidP="00111C39">
            <w:pPr>
              <w:spacing w:after="0" w:line="240" w:lineRule="auto"/>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Дата</w:t>
            </w:r>
          </w:p>
        </w:tc>
        <w:tc>
          <w:tcPr>
            <w:tcW w:w="2835" w:type="dxa"/>
          </w:tcPr>
          <w:p w:rsidR="00E33859" w:rsidRPr="00DC27AA" w:rsidRDefault="00E33859" w:rsidP="00111C39">
            <w:pPr>
              <w:spacing w:after="0" w:line="240" w:lineRule="auto"/>
              <w:ind w:left="-108"/>
              <w:jc w:val="center"/>
              <w:outlineLvl w:val="0"/>
              <w:rPr>
                <w:rFonts w:ascii="Times New Roman" w:hAnsi="Times New Roman" w:cs="Times New Roman"/>
                <w:sz w:val="20"/>
                <w:szCs w:val="20"/>
                <w:lang w:eastAsia="ru-RU"/>
              </w:rPr>
            </w:pPr>
            <w:r w:rsidRPr="00DC27AA">
              <w:rPr>
                <w:rFonts w:ascii="Times New Roman" w:eastAsia="Times New Roman" w:hAnsi="Times New Roman" w:cs="Times New Roman"/>
                <w:color w:val="000000"/>
                <w:sz w:val="20"/>
                <w:szCs w:val="20"/>
                <w:lang w:eastAsia="ru-RU"/>
              </w:rPr>
              <w:t>Используемые дидактические материалы</w:t>
            </w:r>
          </w:p>
        </w:tc>
      </w:tr>
      <w:tr w:rsidR="00E33859" w:rsidRPr="00DC27AA" w:rsidTr="00111C39">
        <w:trPr>
          <w:trHeight w:val="251"/>
        </w:trPr>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i/>
                <w:iCs/>
                <w:sz w:val="20"/>
                <w:szCs w:val="20"/>
                <w:u w:val="single"/>
                <w:lang w:eastAsia="ru-RU"/>
              </w:rPr>
              <w:t>Вводное занятие</w:t>
            </w:r>
          </w:p>
        </w:tc>
        <w:tc>
          <w:tcPr>
            <w:tcW w:w="687" w:type="dxa"/>
            <w:gridSpan w:val="3"/>
          </w:tcPr>
          <w:p w:rsidR="00E33859" w:rsidRPr="00DC27AA" w:rsidRDefault="00E33859" w:rsidP="00111C39">
            <w:pPr>
              <w:spacing w:after="0" w:line="240" w:lineRule="auto"/>
              <w:ind w:right="-108" w:hanging="108"/>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w:t>
            </w:r>
          </w:p>
          <w:p w:rsidR="00E33859" w:rsidRPr="00DC27AA" w:rsidRDefault="00E33859" w:rsidP="00111C39">
            <w:pPr>
              <w:spacing w:after="0" w:line="240" w:lineRule="auto"/>
              <w:ind w:right="-108" w:hanging="108"/>
              <w:jc w:val="center"/>
              <w:outlineLvl w:val="0"/>
              <w:rPr>
                <w:rFonts w:ascii="Times New Roman" w:hAnsi="Times New Roman" w:cs="Times New Roman"/>
                <w:sz w:val="20"/>
                <w:szCs w:val="20"/>
                <w:lang w:eastAsia="ru-RU"/>
              </w:rPr>
            </w:pPr>
          </w:p>
        </w:tc>
        <w:tc>
          <w:tcPr>
            <w:tcW w:w="1014" w:type="dxa"/>
          </w:tcPr>
          <w:p w:rsidR="00E33859" w:rsidRPr="00DC27AA" w:rsidRDefault="00E33859" w:rsidP="00111C39">
            <w:pPr>
              <w:spacing w:after="0" w:line="240" w:lineRule="auto"/>
              <w:ind w:right="-108" w:hanging="108"/>
              <w:jc w:val="center"/>
              <w:outlineLvl w:val="0"/>
              <w:rPr>
                <w:rFonts w:ascii="Times New Roman" w:hAnsi="Times New Roman" w:cs="Times New Roman"/>
                <w:sz w:val="20"/>
                <w:szCs w:val="20"/>
                <w:lang w:eastAsia="ru-RU"/>
              </w:rPr>
            </w:pPr>
          </w:p>
        </w:tc>
        <w:tc>
          <w:tcPr>
            <w:tcW w:w="2835" w:type="dxa"/>
            <w:vMerge w:val="restart"/>
          </w:tcPr>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Набор зеркал, комплект «Светящиеся звёзды», игрушка «Музыкальный полумесяц», игрушка «Странный мяч», игра «Гоночный трек», игра «Тряси, греми, кати», игровое пособие «Пояс-лабиринт», «Сафари-лабиринт», игра «Водные змейки», набор для создания бус и браслетов, различные крупы и бобовые, дидактич. пособия с различными застёжками, крышками и т.д.</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Мячи различной величины и цвета,</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Набор «тактильные заплатки», мешочки с различными предметами, фонарик, </w:t>
            </w:r>
            <w:proofErr w:type="gramStart"/>
            <w:r w:rsidRPr="00DC27AA">
              <w:rPr>
                <w:rFonts w:ascii="Times New Roman" w:hAnsi="Times New Roman" w:cs="Times New Roman"/>
                <w:sz w:val="20"/>
                <w:szCs w:val="20"/>
                <w:lang w:eastAsia="ru-RU"/>
              </w:rPr>
              <w:t>вентилятор  «</w:t>
            </w:r>
            <w:proofErr w:type="gramEnd"/>
            <w:r w:rsidRPr="00DC27AA">
              <w:rPr>
                <w:rFonts w:ascii="Times New Roman" w:hAnsi="Times New Roman" w:cs="Times New Roman"/>
                <w:sz w:val="20"/>
                <w:szCs w:val="20"/>
                <w:lang w:eastAsia="ru-RU"/>
              </w:rPr>
              <w:t xml:space="preserve">Фантастик», игрушка «Блестящая труба», игрушка «Электронная рыбка», игра «Горки пингвинов», игра «Дифракционный барабан», игра «Завораживающая труба», качалка «Петух», качалка «Лошадка», горка, игрушка «Калейдоскоп», игрушка «Смеющееся животное», игрушки «Светящееся яйцо», Диско-шар, Световое шоу «Мини калейдоскоп», «Мигающая палочка, разрезные картинки, </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Аудиозапись «Звуки природы (журчание ручья и пение птиц</w:t>
            </w:r>
            <w:proofErr w:type="gramStart"/>
            <w:r w:rsidRPr="00DC27AA">
              <w:rPr>
                <w:rFonts w:ascii="Times New Roman" w:hAnsi="Times New Roman" w:cs="Times New Roman"/>
                <w:sz w:val="20"/>
                <w:szCs w:val="20"/>
                <w:lang w:eastAsia="ru-RU"/>
              </w:rPr>
              <w:t>)»Коло</w:t>
            </w:r>
            <w:proofErr w:type="gramEnd"/>
            <w:r w:rsidRPr="00DC27AA">
              <w:rPr>
                <w:rFonts w:ascii="Times New Roman" w:hAnsi="Times New Roman" w:cs="Times New Roman"/>
                <w:sz w:val="20"/>
                <w:szCs w:val="20"/>
                <w:lang w:eastAsia="ru-RU"/>
              </w:rPr>
              <w:t xml:space="preserve">-кольчик, муз. шкатулка, различные муз. игрушки, </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шишки, корзинки, пирамидка, разрезные карточки, предметные картинки, песок, фольга, ортопедический коврик, сенсорные дорожки и т.д</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p>
          <w:p w:rsidR="00E33859" w:rsidRPr="00DC27AA" w:rsidRDefault="00E33859" w:rsidP="00111C39">
            <w:pPr>
              <w:spacing w:after="0" w:line="240" w:lineRule="auto"/>
              <w:ind w:right="-108" w:hanging="108"/>
              <w:outlineLvl w:val="0"/>
              <w:rPr>
                <w:rFonts w:ascii="Times New Roman" w:hAnsi="Times New Roman" w:cs="Times New Roman"/>
                <w:sz w:val="20"/>
                <w:szCs w:val="20"/>
                <w:lang w:eastAsia="ru-RU"/>
              </w:rPr>
            </w:pPr>
          </w:p>
        </w:tc>
      </w:tr>
      <w:tr w:rsidR="00E33859" w:rsidRPr="00DC27AA" w:rsidTr="00111C39">
        <w:trPr>
          <w:trHeight w:val="192"/>
        </w:trPr>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tc>
        <w:tc>
          <w:tcPr>
            <w:tcW w:w="5386" w:type="dxa"/>
          </w:tcPr>
          <w:p w:rsidR="00E33859" w:rsidRPr="00DC27AA" w:rsidRDefault="00E33859" w:rsidP="00111C39">
            <w:pPr>
              <w:pStyle w:val="ab"/>
              <w:rPr>
                <w:rFonts w:ascii="Times New Roman" w:hAnsi="Times New Roman" w:cs="Times New Roman"/>
                <w:i/>
                <w:iCs/>
                <w:sz w:val="20"/>
                <w:szCs w:val="20"/>
                <w:u w:val="single"/>
                <w:lang w:eastAsia="ru-RU"/>
              </w:rPr>
            </w:pPr>
            <w:r w:rsidRPr="00DC27AA">
              <w:rPr>
                <w:rFonts w:ascii="Times New Roman" w:hAnsi="Times New Roman" w:cs="Times New Roman"/>
                <w:i/>
                <w:iCs/>
                <w:sz w:val="20"/>
                <w:szCs w:val="20"/>
                <w:u w:val="single"/>
                <w:lang w:eastAsia="ru-RU"/>
              </w:rPr>
              <w:t>Зрительное восприятие</w:t>
            </w:r>
            <w:r w:rsidRPr="00DC27AA">
              <w:rPr>
                <w:rFonts w:ascii="Times New Roman" w:hAnsi="Times New Roman" w:cs="Times New Roman"/>
                <w:sz w:val="20"/>
                <w:szCs w:val="20"/>
                <w:lang w:eastAsia="ru-RU"/>
              </w:rPr>
              <w:t>: фиксация взгляда на лице человека</w:t>
            </w:r>
          </w:p>
        </w:tc>
        <w:tc>
          <w:tcPr>
            <w:tcW w:w="687" w:type="dxa"/>
            <w:gridSpan w:val="3"/>
          </w:tcPr>
          <w:p w:rsidR="00E33859" w:rsidRPr="00DC27AA" w:rsidRDefault="00E33859" w:rsidP="00111C39">
            <w:pPr>
              <w:spacing w:after="0" w:line="240" w:lineRule="auto"/>
              <w:ind w:right="-108" w:hanging="108"/>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right="-108" w:hanging="108"/>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right="-108" w:hanging="108"/>
              <w:jc w:val="center"/>
              <w:outlineLvl w:val="0"/>
              <w:rPr>
                <w:rFonts w:ascii="Times New Roman" w:hAnsi="Times New Roman" w:cs="Times New Roman"/>
                <w:sz w:val="20"/>
                <w:szCs w:val="20"/>
                <w:lang w:eastAsia="ru-RU"/>
              </w:rPr>
            </w:pPr>
          </w:p>
        </w:tc>
        <w:tc>
          <w:tcPr>
            <w:tcW w:w="1014" w:type="dxa"/>
          </w:tcPr>
          <w:p w:rsidR="00E33859" w:rsidRPr="00DC27AA" w:rsidRDefault="00E33859" w:rsidP="00111C39">
            <w:pPr>
              <w:spacing w:after="0" w:line="240" w:lineRule="auto"/>
              <w:ind w:right="-108" w:hanging="108"/>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722"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Фиксация взгляда на неподвижном светящемся предмете</w:t>
            </w:r>
          </w:p>
        </w:tc>
        <w:tc>
          <w:tcPr>
            <w:tcW w:w="687" w:type="dxa"/>
            <w:gridSpan w:val="3"/>
          </w:tcPr>
          <w:p w:rsidR="00E33859" w:rsidRPr="00DC27AA" w:rsidRDefault="00E33859" w:rsidP="00111C39">
            <w:pPr>
              <w:spacing w:after="0" w:line="240" w:lineRule="auto"/>
              <w:ind w:left="-1100" w:right="34"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       2</w:t>
            </w:r>
          </w:p>
          <w:p w:rsidR="00E33859" w:rsidRPr="00DC27AA" w:rsidRDefault="00E33859" w:rsidP="00111C39">
            <w:pPr>
              <w:spacing w:after="0" w:line="240" w:lineRule="auto"/>
              <w:ind w:left="-1100" w:right="34"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1100" w:right="34" w:firstLine="709"/>
              <w:jc w:val="center"/>
              <w:outlineLvl w:val="0"/>
              <w:rPr>
                <w:rFonts w:ascii="Times New Roman" w:hAnsi="Times New Roman" w:cs="Times New Roman"/>
                <w:sz w:val="20"/>
                <w:szCs w:val="20"/>
                <w:lang w:eastAsia="ru-RU"/>
              </w:rPr>
            </w:pPr>
          </w:p>
        </w:tc>
        <w:tc>
          <w:tcPr>
            <w:tcW w:w="1014" w:type="dxa"/>
          </w:tcPr>
          <w:p w:rsidR="00E33859" w:rsidRPr="00DC27AA" w:rsidRDefault="00E33859" w:rsidP="00111C39">
            <w:pPr>
              <w:spacing w:after="0" w:line="240" w:lineRule="auto"/>
              <w:ind w:left="-1100" w:right="34"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1100" w:right="34"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709"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4</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Фиксация взгляда на неподвижном предмете, расположенном напротив ребенка, справа и слева от него</w:t>
            </w:r>
          </w:p>
        </w:tc>
        <w:tc>
          <w:tcPr>
            <w:tcW w:w="687" w:type="dxa"/>
            <w:gridSpan w:val="3"/>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14" w:type="dxa"/>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73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5</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Прослеживание взглядом за движущимся близко расположенным предметом (по горизонтали, по вертикали, по кругу, вперед/назад)</w:t>
            </w:r>
          </w:p>
        </w:tc>
        <w:tc>
          <w:tcPr>
            <w:tcW w:w="687" w:type="dxa"/>
            <w:gridSpan w:val="3"/>
          </w:tcPr>
          <w:p w:rsidR="00E33859" w:rsidRPr="00DC27AA" w:rsidRDefault="00E33859" w:rsidP="00111C39">
            <w:pPr>
              <w:spacing w:after="0" w:line="240" w:lineRule="auto"/>
              <w:ind w:left="-70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tc>
        <w:tc>
          <w:tcPr>
            <w:tcW w:w="1014" w:type="dxa"/>
          </w:tcPr>
          <w:p w:rsidR="00E33859" w:rsidRPr="00DC27AA" w:rsidRDefault="00E33859" w:rsidP="00111C39">
            <w:pPr>
              <w:spacing w:after="0" w:line="240" w:lineRule="auto"/>
              <w:ind w:left="-70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70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6</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Прослеживание взглядом за движущимся удаленным объектом</w:t>
            </w:r>
          </w:p>
        </w:tc>
        <w:tc>
          <w:tcPr>
            <w:tcW w:w="687" w:type="dxa"/>
            <w:gridSpan w:val="3"/>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14" w:type="dxa"/>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7</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цвету:  белый, синий</w:t>
            </w:r>
          </w:p>
        </w:tc>
        <w:tc>
          <w:tcPr>
            <w:tcW w:w="687" w:type="dxa"/>
            <w:gridSpan w:val="3"/>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14" w:type="dxa"/>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8</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Предъявление предметов красного цвета (предметы одежды, овощи, фрукты, ленты, игрушки)</w:t>
            </w:r>
          </w:p>
        </w:tc>
        <w:tc>
          <w:tcPr>
            <w:tcW w:w="687" w:type="dxa"/>
            <w:gridSpan w:val="3"/>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14" w:type="dxa"/>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9</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Работа по речевым инструкциям:</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«Это красный мяч, на мяч!»</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«Это зеленое яблоко, на яблоко!»</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«Это желтый перец, на перец!»</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«Это синяя лента, на лету!»</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«Это белый носок, на носок!»</w:t>
            </w:r>
          </w:p>
        </w:tc>
        <w:tc>
          <w:tcPr>
            <w:tcW w:w="687" w:type="dxa"/>
            <w:gridSpan w:val="3"/>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tc>
        <w:tc>
          <w:tcPr>
            <w:tcW w:w="1014" w:type="dxa"/>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10</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i/>
                <w:iCs/>
                <w:sz w:val="20"/>
                <w:szCs w:val="20"/>
                <w:u w:val="single"/>
                <w:lang w:eastAsia="ru-RU"/>
              </w:rPr>
              <w:t>Слуховое восприятие:</w:t>
            </w:r>
            <w:r w:rsidRPr="00DC27AA">
              <w:rPr>
                <w:rFonts w:ascii="Times New Roman" w:hAnsi="Times New Roman" w:cs="Times New Roman"/>
                <w:sz w:val="20"/>
                <w:szCs w:val="20"/>
                <w:lang w:eastAsia="ru-RU"/>
              </w:rPr>
              <w:t xml:space="preserve"> локализация неподвижного источника звука, расположенного на уровне уха, плеча, талии</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11</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Прослеживание за близко расположенным перемещающимся источником звука</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12</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Локализация неподвижного удаленного источника звука</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13</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Соотнесение звука с его источником</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14</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Развитие слухового внимания.</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Игра «Где позвонили?» для определения направления звука</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15</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i/>
                <w:iCs/>
                <w:sz w:val="20"/>
                <w:szCs w:val="20"/>
                <w:u w:val="single"/>
                <w:lang w:eastAsia="ru-RU"/>
              </w:rPr>
              <w:t>Кинестетическое восприятие:</w:t>
            </w:r>
            <w:r w:rsidRPr="00DC27AA">
              <w:rPr>
                <w:rFonts w:ascii="Times New Roman" w:hAnsi="Times New Roman" w:cs="Times New Roman"/>
                <w:sz w:val="20"/>
                <w:szCs w:val="20"/>
                <w:lang w:eastAsia="ru-RU"/>
              </w:rPr>
              <w:t xml:space="preserve"> адекватная эмоционально-двигательная реакция на прикосновения человека</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16</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соприкосновение с материалами (дерево, металл, клейстер, пластмасса, бумага, вода и др.)</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17</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соприкосновение с материалами, различными по температуре (холодный, теплый)</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18</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соприкосновение с материалами, различными по фактуре (гладкий, шероховатый)</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19</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соприкосновение с материалами, различными по вязкости (жидкий, густой, сыпучий).</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20</w:t>
            </w:r>
          </w:p>
        </w:tc>
        <w:tc>
          <w:tcPr>
            <w:tcW w:w="5386" w:type="dxa"/>
          </w:tcPr>
          <w:p w:rsidR="00E33859" w:rsidRPr="00DC27AA" w:rsidRDefault="00E33859" w:rsidP="00111C39">
            <w:pPr>
              <w:spacing w:after="0" w:line="240" w:lineRule="auto"/>
              <w:jc w:val="both"/>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вибрацию, исходящую от объектов</w:t>
            </w:r>
          </w:p>
        </w:tc>
        <w:tc>
          <w:tcPr>
            <w:tcW w:w="653" w:type="dxa"/>
            <w:gridSpan w:val="2"/>
          </w:tcPr>
          <w:p w:rsidR="00E33859" w:rsidRPr="00DC27AA" w:rsidRDefault="00E33859" w:rsidP="00111C39">
            <w:pPr>
              <w:spacing w:after="0" w:line="240" w:lineRule="auto"/>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  2</w:t>
            </w:r>
          </w:p>
          <w:p w:rsidR="00E33859" w:rsidRPr="00DC27AA" w:rsidRDefault="00E33859" w:rsidP="00111C39">
            <w:pPr>
              <w:spacing w:after="0" w:line="240" w:lineRule="auto"/>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lastRenderedPageBreak/>
              <w:t>21</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давление на поверхность тела</w:t>
            </w:r>
          </w:p>
        </w:tc>
        <w:tc>
          <w:tcPr>
            <w:tcW w:w="653" w:type="dxa"/>
            <w:gridSpan w:val="2"/>
          </w:tcPr>
          <w:p w:rsidR="00E33859" w:rsidRPr="00DC27AA" w:rsidRDefault="00E33859" w:rsidP="00111C39">
            <w:pPr>
              <w:spacing w:after="0" w:line="240" w:lineRule="auto"/>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  2</w:t>
            </w:r>
          </w:p>
          <w:p w:rsidR="00E33859" w:rsidRPr="00DC27AA" w:rsidRDefault="00E33859" w:rsidP="00111C39">
            <w:pPr>
              <w:spacing w:after="0" w:line="240" w:lineRule="auto"/>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lastRenderedPageBreak/>
              <w:t>22</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положение тела (горизонтальное, вертикальное)</w:t>
            </w:r>
          </w:p>
        </w:tc>
        <w:tc>
          <w:tcPr>
            <w:tcW w:w="653" w:type="dxa"/>
            <w:gridSpan w:val="2"/>
          </w:tcPr>
          <w:p w:rsidR="00E33859" w:rsidRPr="00DC27AA" w:rsidRDefault="00E33859" w:rsidP="00111C39">
            <w:pPr>
              <w:spacing w:after="0" w:line="240" w:lineRule="auto"/>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   2</w:t>
            </w:r>
          </w:p>
          <w:p w:rsidR="00E33859" w:rsidRPr="00DC27AA" w:rsidRDefault="00E33859" w:rsidP="00111C39">
            <w:pPr>
              <w:spacing w:after="0" w:line="240" w:lineRule="auto"/>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23</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положение частей тела</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24</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Адекватная реакция на соприкосновение тела с разными видами поверхностей</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25</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Различение материалов по характеристикам (температура, фактура, влажность, вязкость)</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26</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структуре поверхности: гладкий – шероховатый через тактильное взаимодействие с предметами – мячом, ежиком.</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27</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структуре поверхности: гладкий – шероховатый через тактильное взаимодействие с материалами – картоном, бумагой</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27</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структуре поверхности: гладкий – шероховатый через тактильное взаимодействие с материалами – шелком, вельветом</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29</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структуре поверхности: гладкий – шероховатый через тактильное взаимодействие с материалами  – фольгой, атласной лентой</w:t>
            </w:r>
          </w:p>
        </w:tc>
        <w:tc>
          <w:tcPr>
            <w:tcW w:w="653"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1048" w:type="dxa"/>
            <w:gridSpan w:val="2"/>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30</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плотности материалов: мягкий – твердый, через тактильное взаимодействие с предметами – мягкой игрушкой, пластмассовым шариком</w:t>
            </w:r>
          </w:p>
        </w:tc>
        <w:tc>
          <w:tcPr>
            <w:tcW w:w="620" w:type="dxa"/>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081" w:type="dxa"/>
            <w:gridSpan w:val="3"/>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31</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плотности материалов: мягкий – твердый, через тактильное взаимодействие с предметами – ватой, кусочком металла</w:t>
            </w:r>
          </w:p>
        </w:tc>
        <w:tc>
          <w:tcPr>
            <w:tcW w:w="620" w:type="dxa"/>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081" w:type="dxa"/>
            <w:gridSpan w:val="3"/>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32</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плотности материалов: мягкий – твердый, через тактильное взаимодействие с предметами – резиновым мячиком, деревянным кубиком</w:t>
            </w:r>
          </w:p>
        </w:tc>
        <w:tc>
          <w:tcPr>
            <w:tcW w:w="620" w:type="dxa"/>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081" w:type="dxa"/>
            <w:gridSpan w:val="3"/>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33</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Восприятие предметов по форме и размеру:</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шар – куб, большой – маленький через тактильное взаимодействие с предметами</w:t>
            </w:r>
          </w:p>
        </w:tc>
        <w:tc>
          <w:tcPr>
            <w:tcW w:w="620" w:type="dxa"/>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   2</w:t>
            </w:r>
          </w:p>
          <w:p w:rsidR="00E33859" w:rsidRPr="00DC27AA" w:rsidRDefault="00E33859" w:rsidP="00111C39">
            <w:pPr>
              <w:spacing w:after="0" w:line="240" w:lineRule="auto"/>
              <w:outlineLvl w:val="0"/>
              <w:rPr>
                <w:rFonts w:ascii="Times New Roman" w:hAnsi="Times New Roman" w:cs="Times New Roman"/>
                <w:sz w:val="20"/>
                <w:szCs w:val="20"/>
                <w:lang w:eastAsia="ru-RU"/>
              </w:rPr>
            </w:pPr>
          </w:p>
          <w:p w:rsidR="00E33859" w:rsidRPr="00DC27AA" w:rsidRDefault="00E33859" w:rsidP="00111C39">
            <w:pPr>
              <w:spacing w:after="0" w:line="240" w:lineRule="auto"/>
              <w:outlineLvl w:val="0"/>
              <w:rPr>
                <w:rFonts w:ascii="Times New Roman" w:hAnsi="Times New Roman" w:cs="Times New Roman"/>
                <w:sz w:val="20"/>
                <w:szCs w:val="20"/>
                <w:lang w:eastAsia="ru-RU"/>
              </w:rPr>
            </w:pPr>
          </w:p>
        </w:tc>
        <w:tc>
          <w:tcPr>
            <w:tcW w:w="1081" w:type="dxa"/>
            <w:gridSpan w:val="3"/>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34</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i/>
                <w:iCs/>
                <w:sz w:val="20"/>
                <w:szCs w:val="20"/>
                <w:u w:val="single"/>
                <w:lang w:eastAsia="ru-RU"/>
              </w:rPr>
              <w:t>Восприятие запаха</w:t>
            </w:r>
            <w:r w:rsidRPr="00DC27AA">
              <w:rPr>
                <w:rFonts w:ascii="Times New Roman" w:hAnsi="Times New Roman" w:cs="Times New Roman"/>
                <w:sz w:val="20"/>
                <w:szCs w:val="20"/>
                <w:lang w:eastAsia="ru-RU"/>
              </w:rPr>
              <w:t>: адекватная реакция на запахи</w:t>
            </w:r>
          </w:p>
        </w:tc>
        <w:tc>
          <w:tcPr>
            <w:tcW w:w="620" w:type="dxa"/>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081" w:type="dxa"/>
            <w:gridSpan w:val="3"/>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35</w:t>
            </w:r>
          </w:p>
        </w:tc>
        <w:tc>
          <w:tcPr>
            <w:tcW w:w="5386" w:type="dxa"/>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i/>
                <w:sz w:val="20"/>
                <w:szCs w:val="20"/>
                <w:u w:val="single"/>
                <w:lang w:eastAsia="ru-RU"/>
              </w:rPr>
              <w:t>Итоговое занятие.</w:t>
            </w:r>
          </w:p>
        </w:tc>
        <w:tc>
          <w:tcPr>
            <w:tcW w:w="620" w:type="dxa"/>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081" w:type="dxa"/>
            <w:gridSpan w:val="3"/>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2835" w:type="dxa"/>
            <w:vMerge/>
          </w:tcPr>
          <w:p w:rsidR="00E33859" w:rsidRPr="00DC27AA" w:rsidRDefault="00E33859" w:rsidP="00111C39">
            <w:pPr>
              <w:spacing w:after="0" w:line="240" w:lineRule="auto"/>
              <w:ind w:left="-675" w:firstLine="709"/>
              <w:jc w:val="center"/>
              <w:outlineLvl w:val="0"/>
              <w:rPr>
                <w:rFonts w:ascii="Times New Roman" w:hAnsi="Times New Roman" w:cs="Times New Roman"/>
                <w:sz w:val="20"/>
                <w:szCs w:val="20"/>
                <w:lang w:eastAsia="ru-RU"/>
              </w:rPr>
            </w:pPr>
          </w:p>
        </w:tc>
      </w:tr>
    </w:tbl>
    <w:p w:rsidR="00E33859" w:rsidRPr="00DC27AA" w:rsidRDefault="00E33859" w:rsidP="00E33859">
      <w:pPr>
        <w:spacing w:after="0" w:line="240" w:lineRule="auto"/>
        <w:jc w:val="right"/>
        <w:rPr>
          <w:rFonts w:ascii="Times New Roman" w:hAnsi="Times New Roman" w:cs="Times New Roman"/>
          <w:sz w:val="20"/>
          <w:szCs w:val="20"/>
        </w:rPr>
      </w:pPr>
      <w:r w:rsidRPr="00DC27AA">
        <w:rPr>
          <w:rFonts w:ascii="Times New Roman" w:hAnsi="Times New Roman" w:cs="Times New Roman"/>
          <w:sz w:val="20"/>
          <w:szCs w:val="20"/>
        </w:rPr>
        <w:t>Итого: 68 часов</w:t>
      </w: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курса</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t>«Предметно-практические действия»</w:t>
      </w: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4 «А» класс (68 часов)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5528"/>
        <w:gridCol w:w="709"/>
        <w:gridCol w:w="992"/>
        <w:gridCol w:w="2693"/>
      </w:tblGrid>
      <w:tr w:rsidR="00E33859" w:rsidRPr="00DC27AA" w:rsidTr="00111C39">
        <w:trPr>
          <w:trHeight w:val="274"/>
        </w:trPr>
        <w:tc>
          <w:tcPr>
            <w:tcW w:w="53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w:t>
            </w:r>
          </w:p>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5528" w:type="dxa"/>
          </w:tcPr>
          <w:p w:rsidR="00E33859" w:rsidRPr="00DC27AA" w:rsidRDefault="00E33859" w:rsidP="00111C39">
            <w:pPr>
              <w:spacing w:after="0" w:line="240" w:lineRule="auto"/>
              <w:ind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Тема</w:t>
            </w:r>
          </w:p>
        </w:tc>
        <w:tc>
          <w:tcPr>
            <w:tcW w:w="709" w:type="dxa"/>
          </w:tcPr>
          <w:p w:rsidR="00E33859" w:rsidRPr="00DC27AA" w:rsidRDefault="00E33859" w:rsidP="00111C39">
            <w:pPr>
              <w:spacing w:after="0" w:line="240" w:lineRule="auto"/>
              <w:ind w:left="-108"/>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Часы</w:t>
            </w: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Дата</w:t>
            </w:r>
          </w:p>
        </w:tc>
        <w:tc>
          <w:tcPr>
            <w:tcW w:w="2693" w:type="dxa"/>
          </w:tcPr>
          <w:p w:rsidR="00E33859" w:rsidRPr="00DC27AA" w:rsidRDefault="00E33859" w:rsidP="00111C39">
            <w:pPr>
              <w:spacing w:after="0" w:line="240" w:lineRule="auto"/>
              <w:ind w:left="-108"/>
              <w:jc w:val="center"/>
              <w:outlineLvl w:val="0"/>
              <w:rPr>
                <w:rFonts w:ascii="Times New Roman" w:eastAsia="Calibri" w:hAnsi="Times New Roman" w:cs="Times New Roman"/>
                <w:sz w:val="20"/>
                <w:szCs w:val="20"/>
                <w:lang w:eastAsia="ru-RU"/>
              </w:rPr>
            </w:pPr>
            <w:r w:rsidRPr="00DC27AA">
              <w:rPr>
                <w:rFonts w:ascii="Times New Roman" w:eastAsia="Times New Roman" w:hAnsi="Times New Roman" w:cs="Times New Roman"/>
                <w:color w:val="000000"/>
                <w:sz w:val="20"/>
                <w:szCs w:val="20"/>
                <w:lang w:eastAsia="ru-RU"/>
              </w:rPr>
              <w:t>Используемые дидактические материалы</w:t>
            </w:r>
          </w:p>
        </w:tc>
      </w:tr>
      <w:tr w:rsidR="00E33859" w:rsidRPr="00DC27AA" w:rsidTr="00111C39">
        <w:trPr>
          <w:trHeight w:val="272"/>
        </w:trPr>
        <w:tc>
          <w:tcPr>
            <w:tcW w:w="6769" w:type="dxa"/>
            <w:gridSpan w:val="3"/>
          </w:tcPr>
          <w:p w:rsidR="00E33859" w:rsidRPr="00DC27AA" w:rsidRDefault="00E33859" w:rsidP="00111C39">
            <w:pPr>
              <w:spacing w:after="0" w:line="240" w:lineRule="auto"/>
              <w:rPr>
                <w:rFonts w:ascii="Times New Roman" w:eastAsia="Calibri" w:hAnsi="Times New Roman" w:cs="Times New Roman"/>
                <w:i/>
                <w:iCs/>
                <w:sz w:val="20"/>
                <w:szCs w:val="20"/>
                <w:lang w:eastAsia="ru-RU"/>
              </w:rPr>
            </w:pPr>
            <w:r w:rsidRPr="00DC27AA">
              <w:rPr>
                <w:rFonts w:ascii="Times New Roman" w:eastAsia="Calibri" w:hAnsi="Times New Roman" w:cs="Times New Roman"/>
                <w:i/>
                <w:iCs/>
                <w:sz w:val="20"/>
                <w:szCs w:val="20"/>
                <w:lang w:eastAsia="ru-RU"/>
              </w:rPr>
              <w:t xml:space="preserve">                         Действия с материалами </w:t>
            </w:r>
          </w:p>
        </w:tc>
        <w:tc>
          <w:tcPr>
            <w:tcW w:w="992" w:type="dxa"/>
          </w:tcPr>
          <w:p w:rsidR="00E33859" w:rsidRPr="00DC27AA" w:rsidRDefault="00E33859" w:rsidP="00111C39">
            <w:pPr>
              <w:spacing w:after="0" w:line="240" w:lineRule="auto"/>
              <w:rPr>
                <w:rFonts w:ascii="Times New Roman" w:eastAsia="Calibri" w:hAnsi="Times New Roman" w:cs="Times New Roman"/>
                <w:i/>
                <w:iCs/>
                <w:sz w:val="20"/>
                <w:szCs w:val="20"/>
                <w:lang w:eastAsia="ru-RU"/>
              </w:rPr>
            </w:pPr>
          </w:p>
        </w:tc>
        <w:tc>
          <w:tcPr>
            <w:tcW w:w="2693" w:type="dxa"/>
            <w:vMerge w:val="restart"/>
          </w:tcPr>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Набор зеркал, комплект «Светящиеся звёзды», игрушка «Музыкальный полумесяц», игрушка «Странный мяч», игра «Гоночный трек», игра «Тряси, греми, кати», игровое пособие «Пояс-лабиринт», «Сафари-лабиринт», игра «Водные змейки», набор для создания бус и браслетов, различные крупы и бобовые, дидактич. пособия с различными застёжками, крышками и т.д.</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Мячи различной величины и цвета,</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Набор «тактильные заплатки», мешочки с различными предметами, фонарик, </w:t>
            </w:r>
            <w:proofErr w:type="gramStart"/>
            <w:r w:rsidRPr="00DC27AA">
              <w:rPr>
                <w:rFonts w:ascii="Times New Roman" w:hAnsi="Times New Roman" w:cs="Times New Roman"/>
                <w:sz w:val="20"/>
                <w:szCs w:val="20"/>
                <w:lang w:eastAsia="ru-RU"/>
              </w:rPr>
              <w:t>вентилятор  «</w:t>
            </w:r>
            <w:proofErr w:type="gramEnd"/>
            <w:r w:rsidRPr="00DC27AA">
              <w:rPr>
                <w:rFonts w:ascii="Times New Roman" w:hAnsi="Times New Roman" w:cs="Times New Roman"/>
                <w:sz w:val="20"/>
                <w:szCs w:val="20"/>
                <w:lang w:eastAsia="ru-RU"/>
              </w:rPr>
              <w:t xml:space="preserve">Фантастик», игрушка «Блестящая труба», игрушка «Электронная рыбка», игра «Горки пингвинов», игра «Дифракционный барабан», игра «Завораживающая труба», качалка «Петух», качалка «Лошадка», горка, игрушка «Калейдоскоп», игрушка «Смеющееся животное», игрушки «Светящееся яйцо», Диско-шар, Световое шоу «Мини калейдоскоп», «Мигающая палочка, разрезные картинки, </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Аудиозапись «Звуки природы (журчание ручья и пение птиц</w:t>
            </w:r>
            <w:proofErr w:type="gramStart"/>
            <w:r w:rsidRPr="00DC27AA">
              <w:rPr>
                <w:rFonts w:ascii="Times New Roman" w:hAnsi="Times New Roman" w:cs="Times New Roman"/>
                <w:sz w:val="20"/>
                <w:szCs w:val="20"/>
                <w:lang w:eastAsia="ru-RU"/>
              </w:rPr>
              <w:t>)»Коло</w:t>
            </w:r>
            <w:proofErr w:type="gramEnd"/>
            <w:r w:rsidRPr="00DC27AA">
              <w:rPr>
                <w:rFonts w:ascii="Times New Roman" w:hAnsi="Times New Roman" w:cs="Times New Roman"/>
                <w:sz w:val="20"/>
                <w:szCs w:val="20"/>
                <w:lang w:eastAsia="ru-RU"/>
              </w:rPr>
              <w:t xml:space="preserve">-кольчик, муз. шкатулка, различные муз. игрушки, </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шишки, корзинки, пирамидка, разрезные карточки, предметные картинки, песок, фольга, ортопедический коврик, сенсорные дорожки и т.д</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p>
          <w:p w:rsidR="00E33859" w:rsidRPr="00DC27AA" w:rsidRDefault="00E33859" w:rsidP="00111C39">
            <w:pPr>
              <w:spacing w:after="0" w:line="240" w:lineRule="auto"/>
              <w:rPr>
                <w:rFonts w:ascii="Times New Roman" w:eastAsia="Calibri" w:hAnsi="Times New Roman" w:cs="Times New Roman"/>
                <w:sz w:val="20"/>
                <w:szCs w:val="20"/>
                <w:lang w:eastAsia="ru-RU"/>
              </w:rPr>
            </w:pPr>
          </w:p>
        </w:tc>
      </w:tr>
      <w:tr w:rsidR="00E33859" w:rsidRPr="00DC27AA" w:rsidTr="00111C39">
        <w:trPr>
          <w:trHeight w:val="234"/>
        </w:trPr>
        <w:tc>
          <w:tcPr>
            <w:tcW w:w="532" w:type="dxa"/>
          </w:tcPr>
          <w:p w:rsidR="00E33859" w:rsidRPr="00DC27AA" w:rsidRDefault="00E33859" w:rsidP="00111C3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1</w:t>
            </w:r>
          </w:p>
        </w:tc>
        <w:tc>
          <w:tcPr>
            <w:tcW w:w="5528" w:type="dxa"/>
          </w:tcPr>
          <w:p w:rsidR="00E33859" w:rsidRPr="00DC27AA" w:rsidRDefault="00E33859" w:rsidP="00111C39">
            <w:pPr>
              <w:spacing w:after="0" w:line="240" w:lineRule="auto"/>
              <w:ind w:left="-1100" w:right="34" w:firstLine="709"/>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Вводное занятие</w:t>
            </w:r>
          </w:p>
        </w:tc>
        <w:tc>
          <w:tcPr>
            <w:tcW w:w="709" w:type="dxa"/>
          </w:tcPr>
          <w:p w:rsidR="00E33859" w:rsidRPr="00DC27AA" w:rsidRDefault="00E33859" w:rsidP="00111C39">
            <w:pPr>
              <w:spacing w:after="0" w:line="240" w:lineRule="auto"/>
              <w:ind w:left="-1100" w:right="34" w:firstLine="709"/>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111      1</w:t>
            </w:r>
          </w:p>
          <w:p w:rsidR="00E33859" w:rsidRPr="00DC27AA" w:rsidRDefault="00E33859" w:rsidP="00111C39">
            <w:pPr>
              <w:spacing w:after="0" w:line="240" w:lineRule="auto"/>
              <w:ind w:left="-1100" w:right="34" w:firstLine="709"/>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ind w:right="34"/>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1100" w:right="34" w:firstLine="709"/>
              <w:jc w:val="both"/>
              <w:outlineLvl w:val="0"/>
              <w:rPr>
                <w:rFonts w:ascii="Times New Roman" w:eastAsia="Calibri" w:hAnsi="Times New Roman" w:cs="Times New Roman"/>
                <w:sz w:val="20"/>
                <w:szCs w:val="20"/>
                <w:lang w:eastAsia="ru-RU"/>
              </w:rPr>
            </w:pPr>
          </w:p>
        </w:tc>
      </w:tr>
      <w:tr w:rsidR="00E33859" w:rsidRPr="00DC27AA" w:rsidTr="00111C39">
        <w:trPr>
          <w:trHeight w:val="195"/>
        </w:trPr>
        <w:tc>
          <w:tcPr>
            <w:tcW w:w="532" w:type="dxa"/>
          </w:tcPr>
          <w:p w:rsidR="00E33859" w:rsidRPr="00DC27AA" w:rsidRDefault="00E33859" w:rsidP="00111C39">
            <w:pPr>
              <w:spacing w:after="0" w:line="240" w:lineRule="auto"/>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2</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Сминание бумаги</w:t>
            </w:r>
          </w:p>
        </w:tc>
        <w:tc>
          <w:tcPr>
            <w:tcW w:w="709" w:type="dxa"/>
          </w:tcPr>
          <w:p w:rsidR="00E33859" w:rsidRPr="00DC27AA" w:rsidRDefault="00E33859" w:rsidP="00111C39">
            <w:pPr>
              <w:spacing w:after="0" w:line="240" w:lineRule="auto"/>
              <w:ind w:left="-1100" w:right="34"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2    </w:t>
            </w:r>
          </w:p>
          <w:p w:rsidR="00E33859" w:rsidRPr="00DC27AA" w:rsidRDefault="00E33859" w:rsidP="00111C39">
            <w:pPr>
              <w:spacing w:after="0" w:line="240" w:lineRule="auto"/>
              <w:ind w:left="-1100" w:right="34"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w:t>
            </w:r>
          </w:p>
          <w:p w:rsidR="00E33859" w:rsidRPr="00DC27AA" w:rsidRDefault="00E33859" w:rsidP="00111C39">
            <w:pPr>
              <w:spacing w:after="0" w:line="240" w:lineRule="auto"/>
              <w:ind w:left="-1100" w:right="34" w:firstLine="709"/>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tc>
        <w:tc>
          <w:tcPr>
            <w:tcW w:w="992" w:type="dxa"/>
          </w:tcPr>
          <w:p w:rsidR="00E33859" w:rsidRPr="00DC27AA" w:rsidRDefault="00E33859" w:rsidP="00111C39">
            <w:pPr>
              <w:spacing w:after="0" w:line="240" w:lineRule="auto"/>
              <w:ind w:right="34"/>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1100" w:right="34" w:firstLine="709"/>
              <w:jc w:val="both"/>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73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Разминание пластилина (теста)</w:t>
            </w:r>
          </w:p>
        </w:tc>
        <w:tc>
          <w:tcPr>
            <w:tcW w:w="709" w:type="dxa"/>
          </w:tcPr>
          <w:p w:rsidR="00E33859" w:rsidRPr="00DC27AA" w:rsidRDefault="00E33859" w:rsidP="00111C39">
            <w:pPr>
              <w:spacing w:after="0" w:line="240" w:lineRule="auto"/>
              <w:ind w:left="-70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70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70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70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4</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Размазывание материала по плоскости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5</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Раскатывание между ладонями и расплющивание («печенье», «блины», «пирожки»)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6</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Раскатывание пластилина или соленого теста между ладонями прямыми и круговыми движениями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7</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Пересыпание различных круп в емкости </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rPr>
          <w:trHeight w:val="262"/>
        </w:trPr>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8</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Встряхивание круп в пластмассовых ёмкостях</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rPr>
          <w:trHeight w:val="262"/>
        </w:trPr>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9</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Переливание воды из одной ёмкости в другую</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rPr>
          <w:trHeight w:val="262"/>
        </w:trPr>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10</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Переливание подкрашенной воды в разные ёмкости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rPr>
          <w:trHeight w:val="262"/>
        </w:trPr>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11</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Встряхивание подкрашенной воды в пластмассовых ёмкостях с крышкой</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12</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Сортировка по цвету</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13</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Игры с сенсорными коробками с различными наполнениями (крупы, вата, камушки, крахмал и т.д.)</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6769" w:type="dxa"/>
            <w:gridSpan w:val="3"/>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i/>
                <w:iCs/>
                <w:sz w:val="20"/>
                <w:szCs w:val="20"/>
                <w:lang w:eastAsia="ru-RU"/>
              </w:rPr>
              <w:t>Действия с предметами</w:t>
            </w:r>
          </w:p>
        </w:tc>
        <w:tc>
          <w:tcPr>
            <w:tcW w:w="99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jc w:val="center"/>
              <w:rPr>
                <w:rFonts w:ascii="Times New Roman" w:eastAsia="Calibri" w:hAnsi="Times New Roman" w:cs="Times New Roman"/>
                <w:i/>
                <w:iCs/>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14</w:t>
            </w:r>
          </w:p>
        </w:tc>
        <w:tc>
          <w:tcPr>
            <w:tcW w:w="5528" w:type="dxa"/>
          </w:tcPr>
          <w:p w:rsidR="00E33859" w:rsidRPr="00DC27AA" w:rsidRDefault="00E33859" w:rsidP="00111C3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i/>
                <w:iCs/>
                <w:sz w:val="20"/>
                <w:szCs w:val="20"/>
                <w:lang w:eastAsia="ru-RU"/>
              </w:rPr>
              <w:t>З</w:t>
            </w:r>
            <w:r w:rsidRPr="00DC27AA">
              <w:rPr>
                <w:rFonts w:ascii="Times New Roman" w:eastAsia="Calibri" w:hAnsi="Times New Roman" w:cs="Times New Roman"/>
                <w:sz w:val="20"/>
                <w:szCs w:val="20"/>
                <w:lang w:eastAsia="ru-RU"/>
              </w:rPr>
              <w:t>ахватывание, удерживание предмета</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15</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Опускание предмета в коробку</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16</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Закрывание коробок разной величины</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17</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Бросание мелких предметов в коробку</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lastRenderedPageBreak/>
              <w:t>18</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Работа с пирамидками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lastRenderedPageBreak/>
              <w:t>20</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Встряхивание предметов (погремушки, бубны, маракасы)</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21</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Толкание предметов (мячи, коляски, машинки) </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22</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Нажатие на предметы (всей рукой, пальцем)</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23</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Перекладывание предметов из одной ёмкости в  другую</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24</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Работа с предметами для нанизывания на стержень</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25</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Обучение нанизывать предметы (пирамидка)</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26</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Работа с кубиками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27</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Работа с различными дидактическими материалами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28</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Удерживание в пальчиках воскового мелка. Рисование точек, капелек</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29</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Удерживание в пальчиках фломастера. Рисование «травки», «дождика»</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30</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Удерживание в пальчиках карандаша. Штриховка без нажима.</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31</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Проведение карандашом горизонтальных и вертикальных линий</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32</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Тренировка в проведении линий мелом на доске, фломастером на бумаге</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rPr>
          <w:trHeight w:val="469"/>
        </w:trPr>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33</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Выполнение простой аппликации</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r w:rsidR="00E33859" w:rsidRPr="00DC27AA" w:rsidTr="00111C39">
        <w:trPr>
          <w:trHeight w:val="218"/>
        </w:trPr>
        <w:tc>
          <w:tcPr>
            <w:tcW w:w="532" w:type="dxa"/>
          </w:tcPr>
          <w:p w:rsidR="00E33859" w:rsidRPr="00DC27AA" w:rsidRDefault="00E33859" w:rsidP="00111C39">
            <w:pPr>
              <w:spacing w:after="0" w:line="240" w:lineRule="auto"/>
              <w:ind w:left="-697"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34</w:t>
            </w:r>
          </w:p>
        </w:tc>
        <w:tc>
          <w:tcPr>
            <w:tcW w:w="5528"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Итоговое занятие</w:t>
            </w:r>
          </w:p>
        </w:tc>
        <w:tc>
          <w:tcPr>
            <w:tcW w:w="709" w:type="dxa"/>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w:t>
            </w: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c>
          <w:tcPr>
            <w:tcW w:w="992" w:type="dxa"/>
          </w:tcPr>
          <w:p w:rsidR="00E33859" w:rsidRPr="00DC27AA" w:rsidRDefault="00E33859" w:rsidP="00111C39">
            <w:pPr>
              <w:spacing w:after="0" w:line="240" w:lineRule="auto"/>
              <w:jc w:val="center"/>
              <w:outlineLvl w:val="0"/>
              <w:rPr>
                <w:rFonts w:ascii="Times New Roman" w:eastAsia="Calibri" w:hAnsi="Times New Roman" w:cs="Times New Roman"/>
                <w:sz w:val="20"/>
                <w:szCs w:val="20"/>
                <w:lang w:eastAsia="ru-RU"/>
              </w:rPr>
            </w:pPr>
          </w:p>
        </w:tc>
        <w:tc>
          <w:tcPr>
            <w:tcW w:w="2693" w:type="dxa"/>
            <w:vMerge/>
          </w:tcPr>
          <w:p w:rsidR="00E33859" w:rsidRPr="00DC27AA" w:rsidRDefault="00E33859" w:rsidP="00111C39">
            <w:pPr>
              <w:spacing w:after="0" w:line="240" w:lineRule="auto"/>
              <w:ind w:left="-675" w:firstLine="709"/>
              <w:jc w:val="center"/>
              <w:outlineLvl w:val="0"/>
              <w:rPr>
                <w:rFonts w:ascii="Times New Roman" w:eastAsia="Calibri" w:hAnsi="Times New Roman" w:cs="Times New Roman"/>
                <w:sz w:val="20"/>
                <w:szCs w:val="20"/>
                <w:lang w:eastAsia="ru-RU"/>
              </w:rPr>
            </w:pPr>
          </w:p>
        </w:tc>
      </w:tr>
    </w:tbl>
    <w:p w:rsidR="00E33859" w:rsidRPr="00DC27AA" w:rsidRDefault="00E33859" w:rsidP="00E33859">
      <w:pPr>
        <w:spacing w:after="0" w:line="240" w:lineRule="auto"/>
        <w:jc w:val="center"/>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                                                                                                             Итого: 68 часов</w:t>
      </w: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курса</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t>««Окружающий природный мир»</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6 «Г» класс (68 часов)</w:t>
      </w:r>
    </w:p>
    <w:tbl>
      <w:tblPr>
        <w:tblStyle w:val="1"/>
        <w:tblW w:w="10499" w:type="dxa"/>
        <w:tblLayout w:type="fixed"/>
        <w:tblLook w:val="01E0" w:firstRow="1" w:lastRow="1" w:firstColumn="1" w:lastColumn="1" w:noHBand="0" w:noVBand="0"/>
      </w:tblPr>
      <w:tblGrid>
        <w:gridCol w:w="568"/>
        <w:gridCol w:w="4499"/>
        <w:gridCol w:w="837"/>
        <w:gridCol w:w="1150"/>
        <w:gridCol w:w="3445"/>
      </w:tblGrid>
      <w:tr w:rsidR="00E33859" w:rsidRPr="00DC27AA" w:rsidTr="00111C39">
        <w:trPr>
          <w:trHeight w:val="583"/>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w:t>
            </w:r>
          </w:p>
          <w:p w:rsidR="00E33859" w:rsidRPr="00DC27AA" w:rsidRDefault="00E33859" w:rsidP="00111C39">
            <w:pPr>
              <w:outlineLvl w:val="0"/>
              <w:rPr>
                <w:rFonts w:ascii="Times New Roman" w:eastAsia="Calibri" w:hAnsi="Times New Roman" w:cs="Times New Roman"/>
                <w:sz w:val="20"/>
                <w:szCs w:val="20"/>
              </w:rPr>
            </w:pPr>
          </w:p>
        </w:tc>
        <w:tc>
          <w:tcPr>
            <w:tcW w:w="4499"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Тема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Часы</w:t>
            </w: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Дата </w:t>
            </w:r>
          </w:p>
        </w:tc>
        <w:tc>
          <w:tcPr>
            <w:tcW w:w="3445" w:type="dxa"/>
          </w:tcPr>
          <w:p w:rsidR="00E33859" w:rsidRPr="00DC27AA" w:rsidRDefault="00E33859" w:rsidP="00111C39">
            <w:pPr>
              <w:jc w:val="center"/>
              <w:rPr>
                <w:rFonts w:ascii="Times New Roman" w:eastAsia="Calibri" w:hAnsi="Times New Roman" w:cs="Times New Roman"/>
                <w:sz w:val="20"/>
                <w:szCs w:val="20"/>
              </w:rPr>
            </w:pPr>
            <w:r w:rsidRPr="00DC27AA">
              <w:rPr>
                <w:rFonts w:ascii="Times New Roman" w:eastAsia="Calibri" w:hAnsi="Times New Roman" w:cs="Times New Roman"/>
                <w:sz w:val="20"/>
                <w:szCs w:val="20"/>
              </w:rPr>
              <w:t>Программное обеспечение</w:t>
            </w:r>
          </w:p>
        </w:tc>
      </w:tr>
      <w:tr w:rsidR="00E33859" w:rsidRPr="00DC27AA" w:rsidTr="00111C39">
        <w:trPr>
          <w:trHeight w:val="56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 xml:space="preserve">Осень. Прогулка «Осенние цветы». </w:t>
            </w:r>
            <w:r w:rsidRPr="00DC27AA">
              <w:rPr>
                <w:rFonts w:ascii="Times New Roman" w:eastAsia="Calibri" w:hAnsi="Times New Roman" w:cs="Times New Roman"/>
                <w:sz w:val="20"/>
                <w:szCs w:val="20"/>
              </w:rPr>
              <w:t>Сбор листьев, трав, семян деревьев</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val="restart"/>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Муляжи грибов,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овощей и фруктов.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Книжка «Кто в лесу живёт», игрушки</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«Домики» животных и птиц.</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Картинки, </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игрушечные утки, гуси. Изображения птиц,</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признаков разных времен года.</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Изображения цветов, деревьев.  </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Книги про животных, игрушечные животные.</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Ноутбук с записями голосов.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Пожелтевшие листья, осенние цветы.</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Натуральные овощи: морковь, лук, кабачок, огурец.</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Фрукты: яблоко, груша, слива.</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Снег, снежинки, сюжетные картинки с изображением зимних забав.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Игрушки (птицы), кормушка, крупа, иллюстрации.</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Модель «Времена года». </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Геометрические фигуры.</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Одежда, обувь.</w:t>
            </w:r>
          </w:p>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eastAsia="Calibri" w:hAnsi="Times New Roman" w:cs="Times New Roman"/>
                <w:sz w:val="20"/>
                <w:szCs w:val="20"/>
              </w:rPr>
              <w:t>Изменение окраски листьев, листопад</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770"/>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Явления природы (дождь, листопад, гроза, радуга, туман, гром, ветер).</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Овощи (осенний урожай)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8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5</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Фрукты (осенний урожай)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51"/>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6</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Ягода: смородина, клубника.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7</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Составление аппликаций, поделок из материалов, собранных во время экскурсии</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8</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Перелётные птицы (утка, гусь)</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9</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Дикие животные наших лесов (медведь, заяц, лиса)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10</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Домашние животные (корова, лошадь)</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01"/>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11</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Домашние животные (собака, кошка)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3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12</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Детеныши диких животных.</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51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Зимующие птицы (синица, снегирь, ворона)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Зима. Экскурсии к лесу.</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7"/>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15</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«Накормим птиц зимой»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16</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Игра «Чей домик?»</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486"/>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17</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Признаки зимы. Что такое «мороз», «снег», «лед»</w:t>
            </w:r>
          </w:p>
        </w:tc>
        <w:tc>
          <w:tcPr>
            <w:tcW w:w="837" w:type="dxa"/>
          </w:tcPr>
          <w:p w:rsidR="00E33859" w:rsidRPr="00DC27AA" w:rsidRDefault="00E33859" w:rsidP="00111C39">
            <w:pP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C27AA">
              <w:rPr>
                <w:rFonts w:ascii="Times New Roman" w:eastAsia="Calibri" w:hAnsi="Times New Roman" w:cs="Times New Roman"/>
                <w:sz w:val="20"/>
                <w:szCs w:val="20"/>
              </w:rPr>
              <w:t>2</w:t>
            </w:r>
          </w:p>
          <w:p w:rsidR="00E33859" w:rsidRPr="00DC27AA" w:rsidRDefault="00E33859" w:rsidP="00111C39">
            <w:pPr>
              <w:outlineLvl w:val="0"/>
              <w:rPr>
                <w:rFonts w:ascii="Times New Roman" w:eastAsia="Calibri" w:hAnsi="Times New Roman" w:cs="Times New Roman"/>
                <w:sz w:val="20"/>
                <w:szCs w:val="20"/>
              </w:rPr>
            </w:pPr>
          </w:p>
          <w:p w:rsidR="00E33859" w:rsidRPr="00DC27AA" w:rsidRDefault="00E33859" w:rsidP="00111C39">
            <w:pP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18</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Деревья зимой. «Ёлка».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19</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Зимние забавы детей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3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20</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Одежда людей зимой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486"/>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lastRenderedPageBreak/>
              <w:t>21</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Прогулка «Наблюдение за изменениями в природе»</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lastRenderedPageBreak/>
              <w:t>22</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«Уборка снега» игры в сенсорном контейнере</w:t>
            </w:r>
          </w:p>
        </w:tc>
        <w:tc>
          <w:tcPr>
            <w:tcW w:w="837" w:type="dxa"/>
          </w:tcPr>
          <w:p w:rsidR="00E33859" w:rsidRPr="00DC27AA" w:rsidRDefault="00E33859" w:rsidP="00111C39">
            <w:pP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    2</w:t>
            </w:r>
          </w:p>
          <w:p w:rsidR="00E33859" w:rsidRPr="00DC27AA" w:rsidRDefault="00E33859" w:rsidP="00111C39">
            <w:pPr>
              <w:outlineLvl w:val="0"/>
              <w:rPr>
                <w:rFonts w:ascii="Times New Roman" w:eastAsia="Calibri" w:hAnsi="Times New Roman" w:cs="Times New Roman"/>
                <w:sz w:val="20"/>
                <w:szCs w:val="20"/>
              </w:rPr>
            </w:pPr>
          </w:p>
          <w:p w:rsidR="00E33859" w:rsidRPr="00DC27AA" w:rsidRDefault="00E33859" w:rsidP="00111C39">
            <w:pP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56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Понятия «сосульки», «капель», «ручьи», «ледоход» и др.</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Игры с природными материалами.</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5</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25</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hAnsi="Times New Roman" w:cs="Times New Roman"/>
                <w:sz w:val="20"/>
                <w:szCs w:val="20"/>
              </w:rPr>
              <w:t>Звёздное небо.</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26</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В гости к весне. Экскурсия в природу</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01"/>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27</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Небо и солнышко весной.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5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28</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eastAsia="Calibri" w:hAnsi="Times New Roman" w:cs="Times New Roman"/>
                <w:sz w:val="20"/>
                <w:szCs w:val="20"/>
              </w:rPr>
              <w:t>Явления природы весной (дождь).</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00"/>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29</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Явления природы весной (ветер).</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61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30</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Набухание почек деревьев, появление листьев.</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46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31</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eastAsia="Calibri" w:hAnsi="Times New Roman" w:cs="Times New Roman"/>
                <w:sz w:val="20"/>
                <w:szCs w:val="20"/>
              </w:rPr>
              <w:t>Дикорастущие растения: подснежник, ландыш.</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32</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Что такое «Лужи»?</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Времена года. Лето. Природа летом.</w:t>
            </w:r>
          </w:p>
          <w:p w:rsidR="00E33859" w:rsidRPr="00DC27AA" w:rsidRDefault="00E33859" w:rsidP="00111C39">
            <w:pPr>
              <w:rPr>
                <w:rFonts w:ascii="Times New Roman" w:eastAsia="Calibri" w:hAnsi="Times New Roman" w:cs="Times New Roman"/>
                <w:sz w:val="20"/>
                <w:szCs w:val="20"/>
              </w:rPr>
            </w:pP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13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Итоговое занятие</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150" w:type="dxa"/>
          </w:tcPr>
          <w:p w:rsidR="00E33859" w:rsidRPr="00DC27AA" w:rsidRDefault="00E33859" w:rsidP="00111C39">
            <w:pPr>
              <w:jc w:val="center"/>
              <w:outlineLvl w:val="0"/>
              <w:rPr>
                <w:rFonts w:ascii="Times New Roman" w:eastAsia="Calibri" w:hAnsi="Times New Roman" w:cs="Times New Roman"/>
                <w:sz w:val="20"/>
                <w:szCs w:val="20"/>
              </w:rPr>
            </w:pPr>
          </w:p>
        </w:tc>
        <w:tc>
          <w:tcPr>
            <w:tcW w:w="3445" w:type="dxa"/>
            <w:vMerge/>
          </w:tcPr>
          <w:p w:rsidR="00E33859" w:rsidRPr="00DC27AA" w:rsidRDefault="00E33859" w:rsidP="00111C39">
            <w:pPr>
              <w:rPr>
                <w:rFonts w:ascii="Times New Roman" w:eastAsia="Calibri" w:hAnsi="Times New Roman" w:cs="Times New Roman"/>
                <w:sz w:val="20"/>
                <w:szCs w:val="20"/>
              </w:rPr>
            </w:pPr>
          </w:p>
        </w:tc>
      </w:tr>
    </w:tbl>
    <w:p w:rsidR="00E33859" w:rsidRPr="00DC27AA" w:rsidRDefault="00E33859" w:rsidP="00E33859">
      <w:pPr>
        <w:spacing w:after="0" w:line="240" w:lineRule="auto"/>
        <w:jc w:val="right"/>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Итого за год: 68 часов</w:t>
      </w: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курса</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Pr>
          <w:b/>
          <w:bCs/>
          <w:color w:val="000000"/>
          <w:sz w:val="20"/>
          <w:szCs w:val="20"/>
          <w:u w:val="single"/>
        </w:rPr>
        <w:t xml:space="preserve">««Окружающий мир». </w:t>
      </w:r>
      <w:r w:rsidRPr="00DC27AA">
        <w:rPr>
          <w:b/>
          <w:bCs/>
          <w:color w:val="000000"/>
          <w:sz w:val="20"/>
          <w:szCs w:val="20"/>
          <w:u w:val="single"/>
        </w:rPr>
        <w:t xml:space="preserve"> «Человек»</w:t>
      </w:r>
      <w:r>
        <w:rPr>
          <w:b/>
          <w:bCs/>
          <w:color w:val="000000"/>
          <w:sz w:val="20"/>
          <w:szCs w:val="20"/>
          <w:u w:val="single"/>
        </w:rPr>
        <w:t>.</w:t>
      </w: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r w:rsidRPr="00DC27AA">
        <w:rPr>
          <w:rFonts w:eastAsia="Calibri"/>
          <w:sz w:val="20"/>
          <w:szCs w:val="20"/>
        </w:rPr>
        <w:t>6 «Г» класс (68 часов)</w:t>
      </w:r>
    </w:p>
    <w:tbl>
      <w:tblPr>
        <w:tblW w:w="104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081"/>
        <w:gridCol w:w="567"/>
        <w:gridCol w:w="1276"/>
        <w:gridCol w:w="3827"/>
      </w:tblGrid>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Тема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Часы</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Дата</w:t>
            </w:r>
          </w:p>
        </w:tc>
        <w:tc>
          <w:tcPr>
            <w:tcW w:w="382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Программное обеспечение</w:t>
            </w:r>
          </w:p>
        </w:tc>
      </w:tr>
      <w:tr w:rsidR="00E33859" w:rsidRPr="00DC27AA" w:rsidTr="00111C39">
        <w:trPr>
          <w:trHeight w:val="565"/>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Свое имя, фамилия</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«Говорящие» книжки, развивающие мультфильмы.</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Игрушки, стихотворения, картинки сюжетные </w:t>
            </w:r>
            <w:proofErr w:type="gramStart"/>
            <w:r w:rsidRPr="00DC27AA">
              <w:rPr>
                <w:color w:val="000000"/>
                <w:sz w:val="20"/>
                <w:szCs w:val="20"/>
              </w:rPr>
              <w:t>картинки,муляжи</w:t>
            </w:r>
            <w:proofErr w:type="gramEnd"/>
            <w:r w:rsidRPr="00DC27AA">
              <w:rPr>
                <w:color w:val="000000"/>
                <w:sz w:val="20"/>
                <w:szCs w:val="20"/>
              </w:rPr>
              <w:t xml:space="preserve"> фруктов и овощей.</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Ноутбук</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Мультфильмы для детей.</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Зеркало, предметы санитарии и гигиены</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Мыло, мыльница.</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Носовой платок,</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расческа, кукла,</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зубная щетка, паста,</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полотенце. </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Одежда, плечики, </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брюки, кукла.</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Джемпер, </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верхняя одежда, </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головные уборы.</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Носки разного цвета, тазы, вода.</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Различные пособия с пуговицами.</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моющие средства, посуда.</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Предметы обуви и одежды.</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Пособия для развития моторики пальцев рук.</w:t>
            </w: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Вода разной температуры, тазы, мыло.</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Части лица и тела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3</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Мои глазки</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295"/>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4</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Мой носик</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303"/>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5</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Мой ротик</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6</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Мои ножки</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270"/>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7</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Мои ушки</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8</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Просмотр развивающих мультфильмов о частях тела человека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9</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Пальчиковая гимнастика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1  </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10</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color w:val="000000"/>
                <w:sz w:val="20"/>
                <w:szCs w:val="20"/>
              </w:rPr>
            </w:pPr>
            <w:r w:rsidRPr="00DC27AA">
              <w:rPr>
                <w:rFonts w:ascii="Times New Roman" w:hAnsi="Times New Roman" w:cs="Times New Roman"/>
                <w:sz w:val="20"/>
                <w:szCs w:val="20"/>
              </w:rPr>
              <w:t xml:space="preserve"> Что умеют наши ручки? (хлопать в ладоши, рисо-вать и т.д.)</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223"/>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11</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Двигательная гимнастика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223"/>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12</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Свое отражение в зеркале</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3  </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223"/>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13</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Соблюдение последовательности действий при мытье рук</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4</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1122"/>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14</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Предметы гигиены: полотенце, расческа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Pr>
                <w:color w:val="000000"/>
                <w:sz w:val="20"/>
                <w:szCs w:val="20"/>
              </w:rPr>
              <w:t>4</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66"/>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15</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Просмотр развивающих мультфильмов про расческу</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16</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Ритмические упражнения</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824"/>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17</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Профилактика заболеваний – закаливание, физкультура, режим дня</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52"/>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lastRenderedPageBreak/>
              <w:t>18</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Чтение произведений К.И.Чуковско-го "Мойдодыр"</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lastRenderedPageBreak/>
              <w:t>19</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Пальчиковая гимнастика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Pr>
                <w:color w:val="000000"/>
                <w:sz w:val="20"/>
                <w:szCs w:val="20"/>
              </w:rPr>
              <w:t>2</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274"/>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20</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Предметы гигиены: зубная щетка, зубная паста.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6</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21</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Ритмические упражнения</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22</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sz w:val="20"/>
                <w:szCs w:val="20"/>
              </w:rPr>
              <w:t>Пользование носовым платком</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6</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23</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Работа с пособиями. Застегивание пуговиц</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4</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24</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Ритмические упражнения</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19"/>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25</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rFonts w:eastAsia="Calibri"/>
                <w:sz w:val="20"/>
                <w:szCs w:val="20"/>
              </w:rPr>
              <w:t>Мытьё игрушечной посуды в тазу</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86"/>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26</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rFonts w:eastAsia="Calibri"/>
                <w:sz w:val="20"/>
                <w:szCs w:val="20"/>
              </w:rPr>
            </w:pPr>
            <w:r w:rsidRPr="00DC27AA">
              <w:rPr>
                <w:rFonts w:eastAsia="Calibri"/>
                <w:sz w:val="20"/>
                <w:szCs w:val="20"/>
              </w:rPr>
              <w:t>Чтение произведения К.И.Чуковского «Федорино горе»</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27</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Пальчиковая гимнастика</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28</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sz w:val="20"/>
                <w:szCs w:val="20"/>
              </w:rPr>
              <w:t>Предметы обуви и одежды</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4</w:t>
            </w: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29</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Просмотр развивающих мультфильмов про одежду и обувь</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r w:rsidR="00E33859" w:rsidRPr="00DC27AA" w:rsidTr="00111C39">
        <w:trPr>
          <w:trHeight w:val="568"/>
        </w:trPr>
        <w:tc>
          <w:tcPr>
            <w:tcW w:w="70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30</w:t>
            </w:r>
          </w:p>
        </w:tc>
        <w:tc>
          <w:tcPr>
            <w:tcW w:w="408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Итоговое занятие</w:t>
            </w:r>
          </w:p>
        </w:tc>
        <w:tc>
          <w:tcPr>
            <w:tcW w:w="56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r w:rsidRPr="00DC27AA">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jc w:val="both"/>
              <w:rPr>
                <w:color w:val="000000"/>
                <w:sz w:val="20"/>
                <w:szCs w:val="20"/>
              </w:rPr>
            </w:pPr>
          </w:p>
        </w:tc>
      </w:tr>
    </w:tbl>
    <w:p w:rsidR="00E33859" w:rsidRPr="00DC27AA" w:rsidRDefault="00E33859" w:rsidP="00E33859">
      <w:pPr>
        <w:spacing w:after="0" w:line="240" w:lineRule="auto"/>
        <w:jc w:val="right"/>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Итого за год: 68 часов</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курса</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t xml:space="preserve"> «Альтернативная и дополнительная коммуникация».</w:t>
      </w:r>
    </w:p>
    <w:p w:rsidR="00E33859" w:rsidRPr="00DC27AA" w:rsidRDefault="00E33859" w:rsidP="00E3385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 «А» класс (34 часа)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252"/>
        <w:gridCol w:w="851"/>
        <w:gridCol w:w="1275"/>
        <w:gridCol w:w="3544"/>
      </w:tblGrid>
      <w:tr w:rsidR="00E33859" w:rsidRPr="00DC27AA" w:rsidTr="00111C39">
        <w:trPr>
          <w:trHeight w:val="274"/>
        </w:trPr>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425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Тема</w:t>
            </w:r>
          </w:p>
        </w:tc>
        <w:tc>
          <w:tcPr>
            <w:tcW w:w="851"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Часы</w:t>
            </w:r>
          </w:p>
        </w:tc>
        <w:tc>
          <w:tcPr>
            <w:tcW w:w="1275"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Дата</w:t>
            </w:r>
          </w:p>
        </w:tc>
        <w:tc>
          <w:tcPr>
            <w:tcW w:w="3544"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Программное обеспечение</w:t>
            </w: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Привлечение внимания ребенка звучащими предметами</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val="restart"/>
          </w:tcPr>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Игрушка «Музыкальный полумесяц», </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мешочки с различными предметами, фонарик, </w:t>
            </w:r>
            <w:proofErr w:type="gramStart"/>
            <w:r w:rsidRPr="00DC27AA">
              <w:rPr>
                <w:rFonts w:ascii="Times New Roman" w:hAnsi="Times New Roman" w:cs="Times New Roman"/>
                <w:sz w:val="20"/>
                <w:szCs w:val="20"/>
                <w:lang w:eastAsia="ru-RU"/>
              </w:rPr>
              <w:t>вентилятор  «</w:t>
            </w:r>
            <w:proofErr w:type="gramEnd"/>
            <w:r w:rsidRPr="00DC27AA">
              <w:rPr>
                <w:rFonts w:ascii="Times New Roman" w:hAnsi="Times New Roman" w:cs="Times New Roman"/>
                <w:sz w:val="20"/>
                <w:szCs w:val="20"/>
                <w:lang w:eastAsia="ru-RU"/>
              </w:rPr>
              <w:t>Фантастик», игрушка «Блестящая труба», игрушка «Электронная рыбка», игра «Горки пингвинов», игрушка «Смеющееся животное», игрушки «Светящееся яйцо», Диско-шар, Световое шоу «Мини калейдоскоп», «Мигающая палочка.</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Аудиозапись «Русские народные сказки», музыкальные игры.</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Колокольчик, муз. шкатулка, различные муз. игрушки и т.д.</w:t>
            </w:r>
          </w:p>
          <w:p w:rsidR="00E33859" w:rsidRPr="00DC27AA" w:rsidRDefault="00E33859" w:rsidP="00111C39">
            <w:pPr>
              <w:spacing w:after="0" w:line="240" w:lineRule="auto"/>
              <w:ind w:right="-108"/>
              <w:outlineLvl w:val="0"/>
              <w:rPr>
                <w:rFonts w:ascii="Times New Roman" w:hAnsi="Times New Roman" w:cs="Times New Roman"/>
                <w:sz w:val="20"/>
                <w:szCs w:val="20"/>
                <w:lang w:eastAsia="ru-RU"/>
              </w:rPr>
            </w:pPr>
          </w:p>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Привлечение внимания ребенка жестами</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rPr>
          <w:trHeight w:val="475"/>
        </w:trPr>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w:t>
            </w:r>
          </w:p>
        </w:tc>
        <w:tc>
          <w:tcPr>
            <w:tcW w:w="4252" w:type="dxa"/>
          </w:tcPr>
          <w:p w:rsidR="00E33859" w:rsidRPr="00DC27AA" w:rsidRDefault="00E33859" w:rsidP="00111C39">
            <w:pPr>
              <w:spacing w:after="0" w:line="240" w:lineRule="auto"/>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Привлечение внимания ребенка изображениями</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4</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Привлечение внимания ребенка речью</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5</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Установление зрительного контакта с взрослым</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6</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Реагирование на собственное имя</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7</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Приветствие собеседника</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8</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Игры на развитие переживаний, настроений, эмоций</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9</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Обозначение желаний с использованием взгляда</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10</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Обозначение желаний с использованием указательного жеста</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3</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11</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Обозначение желаний с использованием изображения</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rPr>
          <w:trHeight w:val="262"/>
        </w:trPr>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12</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Выражение согласия и несогласия</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rPr>
          <w:trHeight w:val="262"/>
        </w:trPr>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13</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Элементы сказкотерапии</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rPr>
          <w:trHeight w:val="262"/>
        </w:trPr>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14</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 xml:space="preserve">Слушание песен, выполнение соответствующих движений под музыку  </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rPr>
          <w:trHeight w:val="519"/>
        </w:trPr>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15</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Формирование умения завершать разговор и прощаться с собеседником</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rPr>
          <w:trHeight w:val="351"/>
        </w:trPr>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16</w:t>
            </w:r>
          </w:p>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Прощание с собеседником</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w:t>
            </w: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r w:rsidR="00E33859" w:rsidRPr="00DC27AA" w:rsidTr="00111C39">
        <w:trPr>
          <w:trHeight w:val="322"/>
        </w:trPr>
        <w:tc>
          <w:tcPr>
            <w:tcW w:w="53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17</w:t>
            </w:r>
          </w:p>
        </w:tc>
        <w:tc>
          <w:tcPr>
            <w:tcW w:w="4252" w:type="dxa"/>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Итоговое занятие</w:t>
            </w:r>
          </w:p>
        </w:tc>
        <w:tc>
          <w:tcPr>
            <w:tcW w:w="851"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1</w:t>
            </w:r>
          </w:p>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1275" w:type="dxa"/>
          </w:tcPr>
          <w:p w:rsidR="00E33859" w:rsidRPr="00DC27AA" w:rsidRDefault="00E33859" w:rsidP="00111C39">
            <w:pPr>
              <w:spacing w:after="0" w:line="240" w:lineRule="auto"/>
              <w:jc w:val="center"/>
              <w:rPr>
                <w:rFonts w:ascii="Times New Roman" w:eastAsia="Calibri" w:hAnsi="Times New Roman" w:cs="Times New Roman"/>
                <w:sz w:val="20"/>
                <w:szCs w:val="20"/>
                <w:lang w:eastAsia="ru-RU"/>
              </w:rPr>
            </w:pPr>
          </w:p>
        </w:tc>
        <w:tc>
          <w:tcPr>
            <w:tcW w:w="3544" w:type="dxa"/>
            <w:vMerge/>
          </w:tcPr>
          <w:p w:rsidR="00E33859" w:rsidRPr="00DC27AA" w:rsidRDefault="00E33859" w:rsidP="00111C39">
            <w:pPr>
              <w:spacing w:after="0" w:line="240" w:lineRule="auto"/>
              <w:jc w:val="both"/>
              <w:rPr>
                <w:rFonts w:ascii="Times New Roman" w:eastAsia="Calibri" w:hAnsi="Times New Roman" w:cs="Times New Roman"/>
                <w:sz w:val="20"/>
                <w:szCs w:val="20"/>
                <w:lang w:eastAsia="ru-RU"/>
              </w:rPr>
            </w:pPr>
          </w:p>
        </w:tc>
      </w:tr>
    </w:tbl>
    <w:p w:rsidR="00E33859" w:rsidRPr="00DC27AA" w:rsidRDefault="00E33859" w:rsidP="00E33859">
      <w:pPr>
        <w:spacing w:after="0" w:line="240" w:lineRule="auto"/>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                                                                                                                                                Итого: 34 часов</w:t>
      </w: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 xml:space="preserve">курса </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t xml:space="preserve"> ««Музыка и движение».</w:t>
      </w:r>
    </w:p>
    <w:p w:rsidR="00E33859" w:rsidRPr="00DC27AA" w:rsidRDefault="00E33859" w:rsidP="00E33859">
      <w:pPr>
        <w:spacing w:after="0" w:line="240" w:lineRule="auto"/>
        <w:jc w:val="both"/>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2 «А» класс (34 часа)</w:t>
      </w:r>
    </w:p>
    <w:tbl>
      <w:tblPr>
        <w:tblW w:w="10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684"/>
        <w:gridCol w:w="1134"/>
        <w:gridCol w:w="1134"/>
        <w:gridCol w:w="3827"/>
      </w:tblGrid>
      <w:tr w:rsidR="00E33859" w:rsidRPr="00DC27AA" w:rsidTr="00111C39">
        <w:trPr>
          <w:trHeight w:val="274"/>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 </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Тема</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Часы</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Дата</w:t>
            </w:r>
          </w:p>
        </w:tc>
        <w:tc>
          <w:tcPr>
            <w:tcW w:w="3827"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jc w:val="center"/>
              <w:rPr>
                <w:rFonts w:ascii="Times New Roman" w:hAnsi="Times New Roman" w:cs="Times New Roman"/>
                <w:sz w:val="20"/>
                <w:szCs w:val="20"/>
                <w:lang w:eastAsia="ru-RU"/>
              </w:rPr>
            </w:pPr>
            <w:r w:rsidRPr="00DC27AA">
              <w:rPr>
                <w:rFonts w:ascii="Times New Roman" w:hAnsi="Times New Roman" w:cs="Times New Roman"/>
                <w:sz w:val="20"/>
                <w:szCs w:val="20"/>
                <w:lang w:eastAsia="ru-RU"/>
              </w:rPr>
              <w:t>Программное обеспечение</w:t>
            </w: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Прослушивание фрагментов музыкальных произведений</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Развивающие программы на ноутбуке </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Детские музыкальные </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инструменты, бубны, маракасы, </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погремушки, дудочки, барабаны и др. </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Компьютер, проекционное оборудование, стеллажи для наглядных пособий, музыкальных инструментов и др., магнитная доска, ширма, звучащие книги и игрушки</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Детские песенки, звучащие </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игрушки и книжки, </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 xml:space="preserve">карточки с изображением </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детских музыкальных инструментов.</w:t>
            </w: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tc>
        <w:tc>
          <w:tcPr>
            <w:tcW w:w="3684"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Прослушивание сказок</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rPr>
                <w:rFonts w:ascii="Times New Roman" w:hAnsi="Times New Roman" w:cs="Times New Roman"/>
                <w:sz w:val="20"/>
                <w:szCs w:val="20"/>
                <w:lang w:eastAsia="ru-RU"/>
              </w:rPr>
            </w:pP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w:t>
            </w:r>
          </w:p>
        </w:tc>
        <w:tc>
          <w:tcPr>
            <w:tcW w:w="3684"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Ознакомление с силой звучания (тихо, громко)</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rPr>
                <w:rFonts w:ascii="Times New Roman" w:hAnsi="Times New Roman" w:cs="Times New Roman"/>
                <w:sz w:val="20"/>
                <w:szCs w:val="20"/>
                <w:lang w:eastAsia="ru-RU"/>
              </w:rPr>
            </w:pP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4</w:t>
            </w:r>
          </w:p>
        </w:tc>
        <w:tc>
          <w:tcPr>
            <w:tcW w:w="3684"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Слушание (различение) веселой и грустной музыки</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rPr>
                <w:rFonts w:ascii="Times New Roman" w:hAnsi="Times New Roman" w:cs="Times New Roman"/>
                <w:sz w:val="20"/>
                <w:szCs w:val="20"/>
                <w:lang w:eastAsia="ru-RU"/>
              </w:rPr>
            </w:pPr>
          </w:p>
        </w:tc>
      </w:tr>
      <w:tr w:rsidR="00E33859" w:rsidRPr="00DC27AA" w:rsidTr="00111C39">
        <w:trPr>
          <w:trHeight w:val="593"/>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5</w:t>
            </w:r>
          </w:p>
        </w:tc>
        <w:tc>
          <w:tcPr>
            <w:tcW w:w="3684"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Ознакомление с различными темпами (быстро, медленно)</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rPr>
                <w:rFonts w:ascii="Times New Roman" w:hAnsi="Times New Roman" w:cs="Times New Roman"/>
                <w:sz w:val="20"/>
                <w:szCs w:val="20"/>
                <w:lang w:eastAsia="ru-RU"/>
              </w:rPr>
            </w:pPr>
          </w:p>
        </w:tc>
      </w:tr>
      <w:tr w:rsidR="00E33859" w:rsidRPr="00DC27AA" w:rsidTr="00111C39">
        <w:trPr>
          <w:trHeight w:val="770"/>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6</w:t>
            </w:r>
          </w:p>
        </w:tc>
        <w:tc>
          <w:tcPr>
            <w:tcW w:w="3684"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Движение под музыку «Зайка скачет»</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rPr>
                <w:rFonts w:ascii="Times New Roman" w:hAnsi="Times New Roman" w:cs="Times New Roman"/>
                <w:sz w:val="20"/>
                <w:szCs w:val="20"/>
                <w:lang w:eastAsia="ru-RU"/>
              </w:rPr>
            </w:pP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7</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Определение начала и конца звучания музыки</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rPr>
                <w:rFonts w:ascii="Times New Roman" w:hAnsi="Times New Roman" w:cs="Times New Roman"/>
                <w:sz w:val="20"/>
                <w:szCs w:val="20"/>
                <w:lang w:eastAsia="ru-RU"/>
              </w:rPr>
            </w:pPr>
          </w:p>
        </w:tc>
      </w:tr>
      <w:tr w:rsidR="00E33859" w:rsidRPr="00DC27AA" w:rsidTr="00111C39">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8</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Слушание (различение) быстрой, умеренной и медленной музыки</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9</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Узнавание знакомой песенки</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10</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Слушание песен о зиме</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11</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i/>
                <w:iCs/>
                <w:sz w:val="20"/>
                <w:szCs w:val="20"/>
                <w:lang w:eastAsia="ru-RU"/>
              </w:rPr>
            </w:pPr>
            <w:r w:rsidRPr="00DC27AA">
              <w:rPr>
                <w:rFonts w:ascii="Times New Roman" w:hAnsi="Times New Roman" w:cs="Times New Roman"/>
                <w:sz w:val="20"/>
                <w:szCs w:val="20"/>
                <w:lang w:eastAsia="ru-RU"/>
              </w:rPr>
              <w:t>Бубен. Игры с бубном</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12</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Слушание «Времена года» П. И. Чайковский</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13</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Слушание «Спят усталые игрушки»</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rPr>
          <w:trHeight w:val="1"/>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14</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Движение руками под музыку. Фонарики, ладушки</w:t>
            </w:r>
          </w:p>
          <w:p w:rsidR="00E33859" w:rsidRPr="00DC27AA" w:rsidRDefault="00E33859" w:rsidP="00111C39">
            <w:pPr>
              <w:pStyle w:val="ab"/>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rPr>
          <w:trHeight w:val="2"/>
        </w:trPr>
        <w:tc>
          <w:tcPr>
            <w:tcW w:w="532"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15</w:t>
            </w:r>
          </w:p>
        </w:tc>
        <w:tc>
          <w:tcPr>
            <w:tcW w:w="368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Сопровождение мелодии игрой</w:t>
            </w:r>
          </w:p>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на музыкальном инструменте</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3</w:t>
            </w: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r w:rsidR="00E33859" w:rsidRPr="00DC27AA" w:rsidTr="00111C39">
        <w:trPr>
          <w:trHeight w:val="552"/>
        </w:trPr>
        <w:tc>
          <w:tcPr>
            <w:tcW w:w="532" w:type="dxa"/>
            <w:tcBorders>
              <w:top w:val="single" w:sz="4" w:space="0" w:color="auto"/>
              <w:left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16</w:t>
            </w:r>
          </w:p>
        </w:tc>
        <w:tc>
          <w:tcPr>
            <w:tcW w:w="3684" w:type="dxa"/>
            <w:tcBorders>
              <w:top w:val="single" w:sz="4" w:space="0" w:color="auto"/>
              <w:left w:val="single" w:sz="4" w:space="0" w:color="auto"/>
              <w:right w:val="single" w:sz="4" w:space="0" w:color="auto"/>
            </w:tcBorders>
          </w:tcPr>
          <w:p w:rsidR="00E33859" w:rsidRPr="00DC27AA" w:rsidRDefault="00E33859" w:rsidP="00111C39">
            <w:pPr>
              <w:pStyle w:val="ab"/>
              <w:rPr>
                <w:rFonts w:ascii="Times New Roman" w:hAnsi="Times New Roman" w:cs="Times New Roman"/>
                <w:sz w:val="20"/>
                <w:szCs w:val="20"/>
                <w:lang w:eastAsia="ru-RU"/>
              </w:rPr>
            </w:pPr>
            <w:r w:rsidRPr="00DC27AA">
              <w:rPr>
                <w:rFonts w:ascii="Times New Roman" w:hAnsi="Times New Roman" w:cs="Times New Roman"/>
                <w:sz w:val="20"/>
                <w:szCs w:val="20"/>
                <w:lang w:eastAsia="ru-RU"/>
              </w:rPr>
              <w:t>Итоговое занятие</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r w:rsidRPr="00DC27AA">
              <w:rPr>
                <w:rFonts w:ascii="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jc w:val="center"/>
              <w:outlineLvl w:val="0"/>
              <w:rPr>
                <w:rFonts w:ascii="Times New Roman" w:hAnsi="Times New Roman" w:cs="Times New Roman"/>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spacing w:after="0" w:line="240" w:lineRule="auto"/>
              <w:outlineLvl w:val="0"/>
              <w:rPr>
                <w:rFonts w:ascii="Times New Roman" w:hAnsi="Times New Roman" w:cs="Times New Roman"/>
                <w:sz w:val="20"/>
                <w:szCs w:val="20"/>
                <w:lang w:eastAsia="ru-RU"/>
              </w:rPr>
            </w:pPr>
          </w:p>
        </w:tc>
      </w:tr>
    </w:tbl>
    <w:p w:rsidR="00E33859" w:rsidRPr="00DC27AA" w:rsidRDefault="00E33859" w:rsidP="00E33859">
      <w:pPr>
        <w:pStyle w:val="a8"/>
        <w:shd w:val="clear" w:color="auto" w:fill="FFFFFF"/>
        <w:spacing w:before="0" w:beforeAutospacing="0" w:after="0" w:afterAutospacing="0"/>
        <w:jc w:val="right"/>
        <w:rPr>
          <w:color w:val="000000"/>
          <w:sz w:val="20"/>
          <w:szCs w:val="20"/>
        </w:rPr>
      </w:pPr>
      <w:r w:rsidRPr="00DC27AA">
        <w:rPr>
          <w:color w:val="000000"/>
          <w:sz w:val="20"/>
          <w:szCs w:val="20"/>
        </w:rPr>
        <w:t>Итого: 34 часа</w:t>
      </w:r>
    </w:p>
    <w:p w:rsidR="00E33859" w:rsidRPr="00DC27AA" w:rsidRDefault="00E33859" w:rsidP="00E33859">
      <w:pPr>
        <w:pStyle w:val="a8"/>
        <w:spacing w:before="0" w:beforeAutospacing="0" w:after="0" w:afterAutospacing="0"/>
        <w:jc w:val="center"/>
        <w:rPr>
          <w:b/>
          <w:bCs/>
          <w:color w:val="000000"/>
          <w:sz w:val="20"/>
          <w:szCs w:val="20"/>
          <w:u w:val="single"/>
        </w:rPr>
      </w:pPr>
    </w:p>
    <w:p w:rsidR="00E33859" w:rsidRPr="00DC27AA" w:rsidRDefault="00E33859" w:rsidP="00E33859">
      <w:pPr>
        <w:pStyle w:val="a8"/>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курса</w:t>
      </w:r>
    </w:p>
    <w:p w:rsidR="00E33859" w:rsidRPr="00DC27AA" w:rsidRDefault="00E33859" w:rsidP="00E33859">
      <w:pPr>
        <w:pStyle w:val="a8"/>
        <w:spacing w:before="0" w:beforeAutospacing="0" w:after="0" w:afterAutospacing="0"/>
        <w:jc w:val="center"/>
        <w:rPr>
          <w:b/>
          <w:bCs/>
          <w:color w:val="000000"/>
          <w:sz w:val="20"/>
          <w:szCs w:val="20"/>
          <w:u w:val="single"/>
        </w:rPr>
      </w:pPr>
      <w:r w:rsidRPr="00DC27AA">
        <w:rPr>
          <w:b/>
          <w:bCs/>
          <w:color w:val="000000"/>
          <w:sz w:val="20"/>
          <w:szCs w:val="20"/>
          <w:u w:val="single"/>
        </w:rPr>
        <w:t>««Музыка и движение».</w:t>
      </w:r>
    </w:p>
    <w:p w:rsidR="00E33859" w:rsidRPr="00DC27AA" w:rsidRDefault="00E33859" w:rsidP="00E33859">
      <w:pPr>
        <w:pStyle w:val="a8"/>
        <w:shd w:val="clear" w:color="auto" w:fill="FFFFFF"/>
        <w:tabs>
          <w:tab w:val="left" w:pos="4370"/>
        </w:tabs>
        <w:spacing w:before="0" w:beforeAutospacing="0" w:after="0" w:afterAutospacing="0"/>
        <w:rPr>
          <w:color w:val="000000"/>
          <w:sz w:val="20"/>
          <w:szCs w:val="20"/>
        </w:rPr>
      </w:pPr>
      <w:r w:rsidRPr="00DC27AA">
        <w:rPr>
          <w:color w:val="000000"/>
          <w:sz w:val="20"/>
          <w:szCs w:val="20"/>
        </w:rPr>
        <w:t xml:space="preserve">1 «А» </w:t>
      </w:r>
      <w:proofErr w:type="gramStart"/>
      <w:r w:rsidRPr="00DC27AA">
        <w:rPr>
          <w:color w:val="000000"/>
          <w:sz w:val="20"/>
          <w:szCs w:val="20"/>
        </w:rPr>
        <w:t>класс  (</w:t>
      </w:r>
      <w:proofErr w:type="gramEnd"/>
      <w:r w:rsidRPr="00DC27AA">
        <w:rPr>
          <w:color w:val="000000"/>
          <w:sz w:val="20"/>
          <w:szCs w:val="20"/>
        </w:rPr>
        <w:t>68 часов)</w:t>
      </w:r>
      <w:r w:rsidRPr="00DC27AA">
        <w:rPr>
          <w:color w:val="000000"/>
          <w:sz w:val="20"/>
          <w:szCs w:val="20"/>
        </w:rPr>
        <w:tab/>
      </w:r>
    </w:p>
    <w:tbl>
      <w:tblPr>
        <w:tblW w:w="10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535"/>
        <w:gridCol w:w="569"/>
        <w:gridCol w:w="1274"/>
        <w:gridCol w:w="3403"/>
      </w:tblGrid>
      <w:tr w:rsidR="00E33859" w:rsidRPr="00DC27AA" w:rsidTr="00111C39">
        <w:trPr>
          <w:trHeight w:val="274"/>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Тема</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Часы</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Дата</w:t>
            </w:r>
          </w:p>
        </w:tc>
        <w:tc>
          <w:tcPr>
            <w:tcW w:w="3403"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Программное обеспечение</w:t>
            </w: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Прослушивание фрагментов музыкальных произведений</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Развивающие программы на ноутбуке; детские музыкальные инструменты, бубны, маракасы, погремушки, барабаны и др. </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Компьютер, стеллажи для наглядных пособий, музыкальных инструментов и др., магнитная доска, ширма, звучащие книги и игрушки</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Детские песенки, звучащие игрушки и книжки, карточки с изображением детских музыкальных инструментов.</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Карточки с изображением диких и домашних животных, развивающие программы, детские песенки, музыкальные инструменты, карточки с изображением детских музыкальных инструментов, животных.</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Записи детских песенок, мультфильмы, предметы для проведения подвижных игр с музыкальным сопровождени-ем, записи с примерными правилами подвижных игр, карточки, звучащие книжки и игрушки, марши, колыбельные, ритмичная музыка, музыкальные инструменты.</w:t>
            </w: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Прослушивание сказок</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4</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Ознакомление с различными темпами (быстро, медленно)</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55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Ознакомление с силой звучания (тихо, громко)</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539"/>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Музыкальная игра с шишками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Определение начала и конца звучания музыки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(различение) быстрой, умеренной и медленной музыки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(различение) веселой и грустной музыки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9</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Узнавание знакомой песенки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10</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песен о зиме</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i/>
                <w:iCs/>
                <w:color w:val="000000"/>
                <w:sz w:val="20"/>
                <w:szCs w:val="20"/>
              </w:rPr>
            </w:pPr>
            <w:r w:rsidRPr="00DC27AA">
              <w:rPr>
                <w:color w:val="000000"/>
                <w:sz w:val="20"/>
                <w:szCs w:val="20"/>
              </w:rPr>
              <w:t>Бубен. Игры с бубном</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12</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«Времена года» П. И. Чайковский</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13</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Подвижные игры с музыкальным сопровождением</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14</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«Спят усталые игрушки»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15</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Имитация шагов кошки, мышки, собачки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16</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Действия с предметами (наклоны в разные стороны, подбрасывание/ловля предмета и т.п.)</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17</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Игры с погремушками.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18</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под музыку «Мишки ходят»</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498"/>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19</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под музыку «Зайка скачет»</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506"/>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20</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Ритмические движения под музыку</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4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cantSplit/>
          <w:trHeight w:val="989"/>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под музыку разного характера (ходить, бегать, прыгать, кружиться, приседать)</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3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cantSplit/>
          <w:trHeight w:val="28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22</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Знакомство с металлофоном</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cantSplit/>
          <w:trHeight w:val="28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23</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руками под музыку. Фонарики, ладушки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4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24</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Использование различных подручных средств (ложки, трещотки)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Pr>
                <w:color w:val="000000"/>
                <w:sz w:val="20"/>
                <w:szCs w:val="20"/>
              </w:rPr>
              <w:t>6</w:t>
            </w:r>
            <w:r w:rsidRPr="00DC27AA">
              <w:rPr>
                <w:color w:val="000000"/>
                <w:sz w:val="20"/>
                <w:szCs w:val="20"/>
              </w:rPr>
              <w:t xml:space="preserve">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25</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Использование баночек с сыпучими материалами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4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26</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классической музыки</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27</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Итоговое занятие</w:t>
            </w:r>
          </w:p>
        </w:tc>
        <w:tc>
          <w:tcPr>
            <w:tcW w:w="56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3403"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bl>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right"/>
        <w:rPr>
          <w:color w:val="000000"/>
          <w:sz w:val="20"/>
          <w:szCs w:val="20"/>
        </w:rPr>
      </w:pPr>
      <w:r w:rsidRPr="00DC27AA">
        <w:rPr>
          <w:color w:val="000000"/>
          <w:sz w:val="20"/>
          <w:szCs w:val="20"/>
        </w:rPr>
        <w:t>Итого: 68 часов</w:t>
      </w: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курса</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r w:rsidRPr="00DC27AA">
        <w:rPr>
          <w:b/>
          <w:bCs/>
          <w:color w:val="000000"/>
          <w:sz w:val="20"/>
          <w:szCs w:val="20"/>
          <w:u w:val="single"/>
        </w:rPr>
        <w:t>««Окружающий природный мир»</w:t>
      </w: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spacing w:after="0" w:line="240" w:lineRule="auto"/>
        <w:jc w:val="both"/>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6 «Д» класс (68 часов)</w:t>
      </w:r>
    </w:p>
    <w:tbl>
      <w:tblPr>
        <w:tblStyle w:val="1"/>
        <w:tblW w:w="10453" w:type="dxa"/>
        <w:tblLayout w:type="fixed"/>
        <w:tblLook w:val="01E0" w:firstRow="1" w:lastRow="1" w:firstColumn="1" w:lastColumn="1" w:noHBand="0" w:noVBand="0"/>
      </w:tblPr>
      <w:tblGrid>
        <w:gridCol w:w="568"/>
        <w:gridCol w:w="4499"/>
        <w:gridCol w:w="837"/>
        <w:gridCol w:w="1008"/>
        <w:gridCol w:w="3541"/>
      </w:tblGrid>
      <w:tr w:rsidR="00E33859" w:rsidRPr="00DC27AA" w:rsidTr="00111C39">
        <w:trPr>
          <w:trHeight w:val="583"/>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w:t>
            </w:r>
          </w:p>
          <w:p w:rsidR="00E33859" w:rsidRPr="00DC27AA" w:rsidRDefault="00E33859" w:rsidP="00111C39">
            <w:pPr>
              <w:outlineLvl w:val="0"/>
              <w:rPr>
                <w:rFonts w:ascii="Times New Roman" w:eastAsia="Calibri" w:hAnsi="Times New Roman" w:cs="Times New Roman"/>
                <w:sz w:val="20"/>
                <w:szCs w:val="20"/>
              </w:rPr>
            </w:pPr>
          </w:p>
        </w:tc>
        <w:tc>
          <w:tcPr>
            <w:tcW w:w="4499"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Тема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Часы</w:t>
            </w: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Дата </w:t>
            </w:r>
          </w:p>
        </w:tc>
        <w:tc>
          <w:tcPr>
            <w:tcW w:w="3541" w:type="dxa"/>
          </w:tcPr>
          <w:p w:rsidR="00E33859" w:rsidRPr="00DC27AA" w:rsidRDefault="00E33859" w:rsidP="00111C39">
            <w:pPr>
              <w:jc w:val="center"/>
              <w:rPr>
                <w:rFonts w:ascii="Times New Roman" w:eastAsia="Calibri" w:hAnsi="Times New Roman" w:cs="Times New Roman"/>
                <w:sz w:val="20"/>
                <w:szCs w:val="20"/>
              </w:rPr>
            </w:pPr>
            <w:r w:rsidRPr="00DC27AA">
              <w:rPr>
                <w:rFonts w:ascii="Times New Roman" w:eastAsia="Calibri" w:hAnsi="Times New Roman" w:cs="Times New Roman"/>
                <w:sz w:val="20"/>
                <w:szCs w:val="20"/>
              </w:rPr>
              <w:t>Программное обеспечение</w:t>
            </w:r>
          </w:p>
        </w:tc>
      </w:tr>
      <w:tr w:rsidR="00E33859" w:rsidRPr="00DC27AA" w:rsidTr="00111C39">
        <w:trPr>
          <w:trHeight w:val="56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 xml:space="preserve">Осень. Прогулка «Осенние цветы». </w:t>
            </w:r>
            <w:r w:rsidRPr="00DC27AA">
              <w:rPr>
                <w:rFonts w:ascii="Times New Roman" w:eastAsia="Calibri" w:hAnsi="Times New Roman" w:cs="Times New Roman"/>
                <w:sz w:val="20"/>
                <w:szCs w:val="20"/>
              </w:rPr>
              <w:t>Сбор листьев, трав, семян деревьев</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val="restart"/>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Муляжи грибов,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овощей и фруктов.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Книжка «Кто в лесу живёт», игрушки</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«Домики» животных и птиц.</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Картинки, </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игрушечные утки, гуси. Изображения птиц,</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признаков разных времен года.</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Изображения цветов, деревьев.  </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Книги про животных, игрушечные животные.</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Ноутбук с записями голосов.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Пожелтевшие листья, осенние цветы.</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Натуральные овощи: морковь, лук, кабачок, огурец.</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Фрукты: яблоко, груша, слива.</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Снег, снежинки, сюжетные картинки с изображением зимних забав.</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Игрушки (птицы), кормушка, крупа, иллюстрации.</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Модель «Времена года». </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Геометрические фигуры.</w:t>
            </w:r>
          </w:p>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Одежда, обувь.</w:t>
            </w:r>
          </w:p>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eastAsia="Calibri" w:hAnsi="Times New Roman" w:cs="Times New Roman"/>
                <w:sz w:val="20"/>
                <w:szCs w:val="20"/>
              </w:rPr>
              <w:t>Изменение окраски листьев, листопад</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770"/>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Явления природы (дождь, листопад, гроза, радуга, туман, гром, ветер).</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Овощи (осенний урожай)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8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5</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Фрукты (осенний урожай)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51"/>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6</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Ягода: смородина, клубника.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7</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Составление аппликаций, поделок из материалов, собранных во время экскурсии</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8</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Перелётные птицы (утка, гусь)</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9</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Дикие животные наших лесов (медведь, заяц, лиса)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10</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Домашние животные (корова, лошадь)</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01"/>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11</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Домашние животные (собака, кошка)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3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12</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Детеныши диких животных.</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51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Зимующие птицы (синица, снегирь, ворона)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Зима. Экскурсии к лесу.</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7"/>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15</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«Накормим птиц зимой»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16</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Игра «Чей домик?»</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486"/>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17</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Признаки зимы. Что такое «мороз», «снег», «лед»</w:t>
            </w:r>
          </w:p>
        </w:tc>
        <w:tc>
          <w:tcPr>
            <w:tcW w:w="837" w:type="dxa"/>
          </w:tcPr>
          <w:p w:rsidR="00E33859" w:rsidRPr="00DC27AA" w:rsidRDefault="00E33859" w:rsidP="00111C39">
            <w:pP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   2</w:t>
            </w:r>
          </w:p>
          <w:p w:rsidR="00E33859" w:rsidRPr="00DC27AA" w:rsidRDefault="00E33859" w:rsidP="00111C39">
            <w:pPr>
              <w:outlineLvl w:val="0"/>
              <w:rPr>
                <w:rFonts w:ascii="Times New Roman" w:eastAsia="Calibri" w:hAnsi="Times New Roman" w:cs="Times New Roman"/>
                <w:sz w:val="20"/>
                <w:szCs w:val="20"/>
              </w:rPr>
            </w:pPr>
          </w:p>
          <w:p w:rsidR="00E33859" w:rsidRPr="00DC27AA" w:rsidRDefault="00E33859" w:rsidP="00111C39">
            <w:pP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18</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Деревья зимой. «Ёлка».</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6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19</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Зимние забавы детей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3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lastRenderedPageBreak/>
              <w:t>20</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Одежда людей зимой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486"/>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lastRenderedPageBreak/>
              <w:t>21</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Прогулка «Наблюдение за изменениями в природе»</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22</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«Уборка снега» игры в сенсорном контейнере</w:t>
            </w:r>
          </w:p>
        </w:tc>
        <w:tc>
          <w:tcPr>
            <w:tcW w:w="837" w:type="dxa"/>
          </w:tcPr>
          <w:p w:rsidR="00E33859" w:rsidRPr="00DC27AA" w:rsidRDefault="00E33859" w:rsidP="00111C39">
            <w:pP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 xml:space="preserve">    2</w:t>
            </w:r>
          </w:p>
          <w:p w:rsidR="00E33859" w:rsidRPr="00DC27AA" w:rsidRDefault="00E33859" w:rsidP="00111C39">
            <w:pPr>
              <w:outlineLvl w:val="0"/>
              <w:rPr>
                <w:rFonts w:ascii="Times New Roman" w:eastAsia="Calibri" w:hAnsi="Times New Roman" w:cs="Times New Roman"/>
                <w:sz w:val="20"/>
                <w:szCs w:val="20"/>
              </w:rPr>
            </w:pPr>
          </w:p>
          <w:p w:rsidR="00E33859" w:rsidRPr="00DC27AA" w:rsidRDefault="00E33859" w:rsidP="00111C39">
            <w:pP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56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Понятия «сосульки», «капель», «ручьи», «ледоход» и др.</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Игры с природными материалами.</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5</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25</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hAnsi="Times New Roman" w:cs="Times New Roman"/>
                <w:sz w:val="20"/>
                <w:szCs w:val="20"/>
              </w:rPr>
              <w:t>Звёздное небо.</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26</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В гости к весне. Экскурсия в природу</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01"/>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27</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Небо и солнышко весной.</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25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28</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eastAsia="Calibri" w:hAnsi="Times New Roman" w:cs="Times New Roman"/>
                <w:sz w:val="20"/>
                <w:szCs w:val="20"/>
              </w:rPr>
              <w:t>Явления природы весной (дождь).</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00"/>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29</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Явления природы весной (ветер).</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61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30</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hAnsi="Times New Roman" w:cs="Times New Roman"/>
                <w:sz w:val="20"/>
                <w:szCs w:val="20"/>
              </w:rPr>
              <w:t>Набухание почек деревьев, появление листьев.</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469"/>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31</w:t>
            </w:r>
          </w:p>
        </w:tc>
        <w:tc>
          <w:tcPr>
            <w:tcW w:w="4499" w:type="dxa"/>
          </w:tcPr>
          <w:p w:rsidR="00E33859" w:rsidRPr="00DC27AA" w:rsidRDefault="00E33859" w:rsidP="00111C39">
            <w:pPr>
              <w:rPr>
                <w:rFonts w:ascii="Times New Roman" w:hAnsi="Times New Roman" w:cs="Times New Roman"/>
                <w:sz w:val="20"/>
                <w:szCs w:val="20"/>
              </w:rPr>
            </w:pPr>
            <w:r w:rsidRPr="00DC27AA">
              <w:rPr>
                <w:rFonts w:ascii="Times New Roman" w:eastAsia="Calibri" w:hAnsi="Times New Roman" w:cs="Times New Roman"/>
                <w:sz w:val="20"/>
                <w:szCs w:val="20"/>
              </w:rPr>
              <w:t>Дикорастущие растения: подснежник, ландыш.</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32</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Что такое «Лужи»?</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318"/>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33</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Времена года. Лето. Природа летом.</w:t>
            </w:r>
          </w:p>
          <w:p w:rsidR="00E33859" w:rsidRPr="00DC27AA" w:rsidRDefault="00E33859" w:rsidP="00111C39">
            <w:pPr>
              <w:rPr>
                <w:rFonts w:ascii="Times New Roman" w:eastAsia="Calibri" w:hAnsi="Times New Roman" w:cs="Times New Roman"/>
                <w:sz w:val="20"/>
                <w:szCs w:val="20"/>
              </w:rPr>
            </w:pP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2</w:t>
            </w:r>
          </w:p>
          <w:p w:rsidR="00E33859" w:rsidRPr="00DC27AA" w:rsidRDefault="00E33859" w:rsidP="00111C39">
            <w:pPr>
              <w:jc w:val="center"/>
              <w:outlineLvl w:val="0"/>
              <w:rPr>
                <w:rFonts w:ascii="Times New Roman" w:eastAsia="Calibri" w:hAnsi="Times New Roman" w:cs="Times New Roman"/>
                <w:sz w:val="20"/>
                <w:szCs w:val="20"/>
              </w:rPr>
            </w:pP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r w:rsidR="00E33859" w:rsidRPr="00DC27AA" w:rsidTr="00111C39">
        <w:trPr>
          <w:trHeight w:val="134"/>
        </w:trPr>
        <w:tc>
          <w:tcPr>
            <w:tcW w:w="568"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34</w:t>
            </w:r>
          </w:p>
        </w:tc>
        <w:tc>
          <w:tcPr>
            <w:tcW w:w="4499" w:type="dxa"/>
          </w:tcPr>
          <w:p w:rsidR="00E33859" w:rsidRPr="00DC27AA" w:rsidRDefault="00E33859" w:rsidP="00111C39">
            <w:pPr>
              <w:rPr>
                <w:rFonts w:ascii="Times New Roman" w:eastAsia="Calibri" w:hAnsi="Times New Roman" w:cs="Times New Roman"/>
                <w:sz w:val="20"/>
                <w:szCs w:val="20"/>
              </w:rPr>
            </w:pPr>
            <w:r w:rsidRPr="00DC27AA">
              <w:rPr>
                <w:rFonts w:ascii="Times New Roman" w:eastAsia="Calibri" w:hAnsi="Times New Roman" w:cs="Times New Roman"/>
                <w:sz w:val="20"/>
                <w:szCs w:val="20"/>
              </w:rPr>
              <w:t>Итоговое занятие</w:t>
            </w:r>
          </w:p>
        </w:tc>
        <w:tc>
          <w:tcPr>
            <w:tcW w:w="837" w:type="dxa"/>
          </w:tcPr>
          <w:p w:rsidR="00E33859" w:rsidRPr="00DC27AA" w:rsidRDefault="00E33859" w:rsidP="00111C39">
            <w:pPr>
              <w:jc w:val="center"/>
              <w:outlineLvl w:val="0"/>
              <w:rPr>
                <w:rFonts w:ascii="Times New Roman" w:eastAsia="Calibri" w:hAnsi="Times New Roman" w:cs="Times New Roman"/>
                <w:sz w:val="20"/>
                <w:szCs w:val="20"/>
              </w:rPr>
            </w:pPr>
            <w:r w:rsidRPr="00DC27AA">
              <w:rPr>
                <w:rFonts w:ascii="Times New Roman" w:eastAsia="Calibri" w:hAnsi="Times New Roman" w:cs="Times New Roman"/>
                <w:sz w:val="20"/>
                <w:szCs w:val="20"/>
              </w:rPr>
              <w:t>1</w:t>
            </w:r>
          </w:p>
          <w:p w:rsidR="00E33859" w:rsidRPr="00DC27AA" w:rsidRDefault="00E33859" w:rsidP="00111C39">
            <w:pPr>
              <w:jc w:val="center"/>
              <w:outlineLvl w:val="0"/>
              <w:rPr>
                <w:rFonts w:ascii="Times New Roman" w:eastAsia="Calibri" w:hAnsi="Times New Roman" w:cs="Times New Roman"/>
                <w:sz w:val="20"/>
                <w:szCs w:val="20"/>
              </w:rPr>
            </w:pPr>
          </w:p>
        </w:tc>
        <w:tc>
          <w:tcPr>
            <w:tcW w:w="1008" w:type="dxa"/>
          </w:tcPr>
          <w:p w:rsidR="00E33859" w:rsidRPr="00DC27AA" w:rsidRDefault="00E33859" w:rsidP="00111C39">
            <w:pPr>
              <w:jc w:val="center"/>
              <w:outlineLvl w:val="0"/>
              <w:rPr>
                <w:rFonts w:ascii="Times New Roman" w:eastAsia="Calibri" w:hAnsi="Times New Roman" w:cs="Times New Roman"/>
                <w:sz w:val="20"/>
                <w:szCs w:val="20"/>
              </w:rPr>
            </w:pPr>
          </w:p>
        </w:tc>
        <w:tc>
          <w:tcPr>
            <w:tcW w:w="3541" w:type="dxa"/>
            <w:vMerge/>
          </w:tcPr>
          <w:p w:rsidR="00E33859" w:rsidRPr="00DC27AA" w:rsidRDefault="00E33859" w:rsidP="00111C39">
            <w:pPr>
              <w:rPr>
                <w:rFonts w:ascii="Times New Roman" w:eastAsia="Calibri" w:hAnsi="Times New Roman" w:cs="Times New Roman"/>
                <w:sz w:val="20"/>
                <w:szCs w:val="20"/>
              </w:rPr>
            </w:pPr>
          </w:p>
        </w:tc>
      </w:tr>
    </w:tbl>
    <w:p w:rsidR="00E33859" w:rsidRPr="00DC27AA" w:rsidRDefault="00E33859" w:rsidP="00E33859">
      <w:pPr>
        <w:spacing w:after="0" w:line="240" w:lineRule="auto"/>
        <w:jc w:val="right"/>
        <w:outlineLvl w:val="0"/>
        <w:rPr>
          <w:rFonts w:ascii="Times New Roman" w:eastAsia="Calibri" w:hAnsi="Times New Roman" w:cs="Times New Roman"/>
          <w:sz w:val="20"/>
          <w:szCs w:val="20"/>
          <w:lang w:eastAsia="ru-RU"/>
        </w:rPr>
      </w:pPr>
      <w:r w:rsidRPr="00DC27AA">
        <w:rPr>
          <w:rFonts w:ascii="Times New Roman" w:eastAsia="Calibri" w:hAnsi="Times New Roman" w:cs="Times New Roman"/>
          <w:sz w:val="20"/>
          <w:szCs w:val="20"/>
          <w:lang w:eastAsia="ru-RU"/>
        </w:rPr>
        <w:t>Итого за год: 68 часов</w:t>
      </w: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pStyle w:val="a8"/>
        <w:shd w:val="clear" w:color="auto" w:fill="FFFFFF"/>
        <w:spacing w:before="0" w:beforeAutospacing="0" w:after="0" w:afterAutospacing="0"/>
        <w:jc w:val="center"/>
        <w:rPr>
          <w:b/>
          <w:bCs/>
          <w:color w:val="000000"/>
          <w:sz w:val="20"/>
          <w:szCs w:val="20"/>
          <w:u w:val="single"/>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spacing w:after="0" w:line="240" w:lineRule="auto"/>
        <w:ind w:firstLine="709"/>
        <w:rPr>
          <w:rFonts w:ascii="Times New Roman" w:hAnsi="Times New Roman" w:cs="Times New Roman"/>
          <w:sz w:val="20"/>
          <w:szCs w:val="20"/>
        </w:rPr>
      </w:pPr>
    </w:p>
    <w:p w:rsidR="00E33859" w:rsidRPr="00DC27AA" w:rsidRDefault="00E33859" w:rsidP="00E33859">
      <w:pPr>
        <w:pStyle w:val="a8"/>
        <w:spacing w:before="0" w:beforeAutospacing="0" w:after="0" w:afterAutospacing="0"/>
        <w:jc w:val="center"/>
        <w:rPr>
          <w:b/>
          <w:bCs/>
          <w:color w:val="000000"/>
          <w:sz w:val="20"/>
          <w:szCs w:val="20"/>
          <w:u w:val="single"/>
        </w:rPr>
      </w:pPr>
      <w:r w:rsidRPr="00DC27AA">
        <w:rPr>
          <w:b/>
          <w:bCs/>
          <w:color w:val="000000"/>
          <w:sz w:val="20"/>
          <w:szCs w:val="20"/>
          <w:u w:val="single"/>
        </w:rPr>
        <w:lastRenderedPageBreak/>
        <w:t xml:space="preserve">Календарно—тематическое планирование </w:t>
      </w:r>
      <w:r>
        <w:rPr>
          <w:b/>
          <w:bCs/>
          <w:color w:val="000000"/>
          <w:sz w:val="20"/>
          <w:szCs w:val="20"/>
          <w:u w:val="single"/>
        </w:rPr>
        <w:t xml:space="preserve">коррекционного </w:t>
      </w:r>
      <w:r w:rsidRPr="00DC27AA">
        <w:rPr>
          <w:b/>
          <w:bCs/>
          <w:color w:val="000000"/>
          <w:sz w:val="20"/>
          <w:szCs w:val="20"/>
          <w:u w:val="single"/>
        </w:rPr>
        <w:t>курса</w:t>
      </w:r>
    </w:p>
    <w:p w:rsidR="00E33859" w:rsidRPr="00DC27AA" w:rsidRDefault="00E33859" w:rsidP="00E33859">
      <w:pPr>
        <w:pStyle w:val="a8"/>
        <w:spacing w:before="0" w:beforeAutospacing="0" w:after="0" w:afterAutospacing="0"/>
        <w:jc w:val="center"/>
        <w:rPr>
          <w:b/>
          <w:bCs/>
          <w:color w:val="000000"/>
          <w:sz w:val="20"/>
          <w:szCs w:val="20"/>
          <w:u w:val="single"/>
        </w:rPr>
      </w:pPr>
      <w:r w:rsidRPr="00DC27AA">
        <w:rPr>
          <w:b/>
          <w:bCs/>
          <w:color w:val="000000"/>
          <w:sz w:val="20"/>
          <w:szCs w:val="20"/>
          <w:u w:val="single"/>
        </w:rPr>
        <w:t>««Музыка и движение».</w:t>
      </w:r>
    </w:p>
    <w:p w:rsidR="00E33859" w:rsidRPr="00DC27AA" w:rsidRDefault="00E33859" w:rsidP="00E33859">
      <w:pPr>
        <w:pStyle w:val="a8"/>
        <w:shd w:val="clear" w:color="auto" w:fill="FFFFFF"/>
        <w:tabs>
          <w:tab w:val="left" w:pos="4370"/>
        </w:tabs>
        <w:spacing w:before="0" w:beforeAutospacing="0" w:after="0" w:afterAutospacing="0"/>
        <w:rPr>
          <w:color w:val="000000"/>
          <w:sz w:val="20"/>
          <w:szCs w:val="20"/>
        </w:rPr>
      </w:pPr>
      <w:r w:rsidRPr="00DC27AA">
        <w:rPr>
          <w:color w:val="000000"/>
          <w:sz w:val="20"/>
          <w:szCs w:val="20"/>
        </w:rPr>
        <w:t xml:space="preserve">4 «А» </w:t>
      </w:r>
      <w:proofErr w:type="gramStart"/>
      <w:r w:rsidRPr="00DC27AA">
        <w:rPr>
          <w:color w:val="000000"/>
          <w:sz w:val="20"/>
          <w:szCs w:val="20"/>
        </w:rPr>
        <w:t>класс  (</w:t>
      </w:r>
      <w:proofErr w:type="gramEnd"/>
      <w:r w:rsidRPr="00DC27AA">
        <w:rPr>
          <w:color w:val="000000"/>
          <w:sz w:val="20"/>
          <w:szCs w:val="20"/>
        </w:rPr>
        <w:t>68 часов)</w:t>
      </w:r>
      <w:r w:rsidRPr="00DC27AA">
        <w:rPr>
          <w:color w:val="000000"/>
          <w:sz w:val="20"/>
          <w:szCs w:val="20"/>
        </w:rPr>
        <w:tab/>
      </w:r>
    </w:p>
    <w:tbl>
      <w:tblPr>
        <w:tblW w:w="10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535"/>
        <w:gridCol w:w="851"/>
        <w:gridCol w:w="1419"/>
        <w:gridCol w:w="2976"/>
      </w:tblGrid>
      <w:tr w:rsidR="00E33859" w:rsidRPr="00DC27AA" w:rsidTr="00111C39">
        <w:trPr>
          <w:trHeight w:val="274"/>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Тема</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Часы</w:t>
            </w: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Дата</w:t>
            </w:r>
          </w:p>
        </w:tc>
        <w:tc>
          <w:tcPr>
            <w:tcW w:w="2976"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Программное обеспечение</w:t>
            </w: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Прослушивание фрагментов музыкальных произведений</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Развивающие программы на ноутбуке; детские музыкальные инструменты, бубны, маракасы, погремушки, барабаны и др. </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Компьютер, стеллажи для наглядных пособий, музыкальных инструментов и др., магнитная доска, ширма, звучащие книги и игрушки</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Детские песенки, звучащие игрушки и книжки, карточки с изображением детских музыкальных инструментов.</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Карточки с изображением диких и домашних животных, развивающие программы, детские песенки, музыкальные инструменты, карточки с изображением детских музыкальных инструментов, животных.</w:t>
            </w: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Записи детских песенок, мультфильмы, предметы для проведения подвижных игр с музыкальным сопровождени-ем, записи с примерными правилами подвижных игр, карточки, звучащие книжки и игрушки, марши, колыбельные, ритмичная музыка, музыкальные инструменты.</w:t>
            </w: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Прослушивание сказок</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4</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Ознакомление с различными темпами (быстро, медленно)</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55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Ознакомление с силой звучания (тихо, громко)</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539"/>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Музыкальная игра с шишками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Определение начала и конца звучания музыки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(различение) быстрой, умеренной и медленной музыки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(различение) веселой и грустной музыки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9</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Узнавание знакомой песенки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10</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песен о зиме</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i/>
                <w:iCs/>
                <w:color w:val="000000"/>
                <w:sz w:val="20"/>
                <w:szCs w:val="20"/>
              </w:rPr>
            </w:pPr>
            <w:r w:rsidRPr="00DC27AA">
              <w:rPr>
                <w:color w:val="000000"/>
                <w:sz w:val="20"/>
                <w:szCs w:val="20"/>
              </w:rPr>
              <w:t>Бубен. Игры с бубном</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12</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«Времена года» П. И. Чайковский</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13</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Подвижные игры с музыкальным сопровождением</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14</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«Спят усталые игрушки»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15</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Имитация шагов кошки, мышки, собачки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16</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Действия с предметами (наклоны в разные стороны, подбрасывание/ловля предмета и т.п.)</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17</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Игры с погремушками.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lastRenderedPageBreak/>
              <w:t>18</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под музыку «Мишки ходят»</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498"/>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lastRenderedPageBreak/>
              <w:t>19</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под музыку «Зайка скачет»</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506"/>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20</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Ритмические движения под музыку</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4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cantSplit/>
          <w:trHeight w:val="989"/>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под музыку разного характера (ходить, бегать, прыгать, кружиться, приседать)</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3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cantSplit/>
          <w:trHeight w:val="28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22</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Знакомство с металлофоном</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cantSplit/>
          <w:trHeight w:val="282"/>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23</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Движение руками под музыку. Фонарики, ладушки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4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24</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Использование различных подручных средств (ложки, трещотки)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5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25</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Использование баночек с сыпучими материалами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4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 xml:space="preserve">      </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26</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Слушание классической музыки</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3</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r w:rsidR="00E33859" w:rsidRPr="00DC27AA" w:rsidTr="00111C39">
        <w:trPr>
          <w:trHeight w:val="1"/>
        </w:trPr>
        <w:tc>
          <w:tcPr>
            <w:tcW w:w="530"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27</w:t>
            </w:r>
          </w:p>
        </w:tc>
        <w:tc>
          <w:tcPr>
            <w:tcW w:w="4535"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r w:rsidRPr="00DC27AA">
              <w:rPr>
                <w:color w:val="000000"/>
                <w:sz w:val="20"/>
                <w:szCs w:val="20"/>
              </w:rPr>
              <w:t>1</w:t>
            </w:r>
          </w:p>
          <w:p w:rsidR="00E33859" w:rsidRPr="00DC27AA" w:rsidRDefault="00E33859" w:rsidP="00111C39">
            <w:pPr>
              <w:pStyle w:val="a8"/>
              <w:shd w:val="clear" w:color="auto" w:fill="FFFFFF"/>
              <w:spacing w:before="0" w:beforeAutospacing="0" w:after="0" w:afterAutospacing="0"/>
              <w:rPr>
                <w:color w:val="000000"/>
                <w:sz w:val="20"/>
                <w:szCs w:val="20"/>
              </w:rPr>
            </w:pPr>
          </w:p>
          <w:p w:rsidR="00E33859" w:rsidRPr="00DC27AA" w:rsidRDefault="00E33859" w:rsidP="00111C39">
            <w:pPr>
              <w:pStyle w:val="a8"/>
              <w:shd w:val="clear" w:color="auto" w:fill="FFFFFF"/>
              <w:spacing w:before="0" w:beforeAutospacing="0" w:after="0" w:afterAutospacing="0"/>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33859" w:rsidRPr="00DC27AA" w:rsidRDefault="00E33859" w:rsidP="00111C39">
            <w:pPr>
              <w:pStyle w:val="a8"/>
              <w:shd w:val="clear" w:color="auto" w:fill="FFFFFF"/>
              <w:spacing w:before="0" w:beforeAutospacing="0" w:after="0" w:afterAutospacing="0"/>
              <w:rPr>
                <w:color w:val="000000"/>
                <w:sz w:val="20"/>
                <w:szCs w:val="20"/>
              </w:rPr>
            </w:pPr>
          </w:p>
        </w:tc>
      </w:tr>
    </w:tbl>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right"/>
        <w:rPr>
          <w:color w:val="000000"/>
          <w:sz w:val="20"/>
          <w:szCs w:val="20"/>
        </w:rPr>
      </w:pPr>
      <w:r w:rsidRPr="00DC27AA">
        <w:rPr>
          <w:color w:val="000000"/>
          <w:sz w:val="20"/>
          <w:szCs w:val="20"/>
        </w:rPr>
        <w:t>Итого: 68 часов</w:t>
      </w: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pStyle w:val="a8"/>
        <w:shd w:val="clear" w:color="auto" w:fill="FFFFFF"/>
        <w:spacing w:before="0" w:beforeAutospacing="0" w:after="0" w:afterAutospacing="0"/>
        <w:jc w:val="both"/>
        <w:rPr>
          <w:color w:val="000000"/>
          <w:sz w:val="20"/>
          <w:szCs w:val="20"/>
        </w:rPr>
      </w:pPr>
    </w:p>
    <w:p w:rsidR="00E33859" w:rsidRPr="00DC27AA" w:rsidRDefault="00E33859" w:rsidP="00E33859">
      <w:pPr>
        <w:spacing w:after="0" w:line="240" w:lineRule="auto"/>
        <w:rPr>
          <w:rFonts w:ascii="Times New Roman" w:hAnsi="Times New Roman" w:cs="Times New Roman"/>
          <w:sz w:val="20"/>
          <w:szCs w:val="20"/>
        </w:rPr>
      </w:pPr>
    </w:p>
    <w:p w:rsidR="00E33859" w:rsidRPr="00DC27AA" w:rsidRDefault="00E33859" w:rsidP="00E33859">
      <w:pPr>
        <w:spacing w:after="0" w:line="240" w:lineRule="auto"/>
        <w:rPr>
          <w:rFonts w:ascii="Times New Roman" w:hAnsi="Times New Roman" w:cs="Times New Roman"/>
          <w:sz w:val="20"/>
          <w:szCs w:val="20"/>
        </w:rPr>
      </w:pPr>
    </w:p>
    <w:p w:rsidR="00E33859" w:rsidRDefault="00E33859" w:rsidP="00E33859">
      <w:pPr>
        <w:spacing w:after="0" w:line="240" w:lineRule="auto"/>
        <w:jc w:val="center"/>
        <w:rPr>
          <w:rFonts w:ascii="Times New Roman" w:eastAsia="Times New Roman" w:hAnsi="Times New Roman" w:cs="Times New Roman"/>
          <w:b/>
          <w:color w:val="000000"/>
          <w:sz w:val="20"/>
          <w:szCs w:val="20"/>
          <w:lang w:eastAsia="ru-RU"/>
        </w:rPr>
      </w:pPr>
      <w:r w:rsidRPr="00DC27AA">
        <w:rPr>
          <w:rFonts w:ascii="Times New Roman" w:eastAsia="Times New Roman" w:hAnsi="Times New Roman" w:cs="Times New Roman"/>
          <w:b/>
          <w:color w:val="000000"/>
          <w:sz w:val="20"/>
          <w:szCs w:val="20"/>
          <w:lang w:eastAsia="ru-RU"/>
        </w:rPr>
        <w:lastRenderedPageBreak/>
        <w:t xml:space="preserve">Формы регистрации результатов обследования по программе </w:t>
      </w:r>
    </w:p>
    <w:p w:rsidR="00E33859" w:rsidRPr="005D3720" w:rsidRDefault="00E33859" w:rsidP="00E33859">
      <w:pPr>
        <w:spacing w:after="0" w:line="240" w:lineRule="auto"/>
        <w:jc w:val="center"/>
        <w:rPr>
          <w:rFonts w:ascii="Times New Roman" w:eastAsia="Times New Roman" w:hAnsi="Times New Roman" w:cs="Times New Roman"/>
          <w:b/>
          <w:color w:val="000000"/>
          <w:sz w:val="20"/>
          <w:szCs w:val="20"/>
          <w:lang w:eastAsia="ru-RU"/>
        </w:rPr>
      </w:pPr>
      <w:r w:rsidRPr="005D3720">
        <w:rPr>
          <w:rFonts w:ascii="Times New Roman" w:eastAsia="Times New Roman" w:hAnsi="Times New Roman" w:cs="Times New Roman"/>
          <w:b/>
          <w:color w:val="000000"/>
          <w:sz w:val="20"/>
          <w:szCs w:val="20"/>
          <w:lang w:eastAsia="ru-RU"/>
        </w:rPr>
        <w:t>АООП (2 вариант) с разработкой СИПР</w:t>
      </w:r>
      <w:r>
        <w:rPr>
          <w:rFonts w:ascii="Times New Roman" w:eastAsia="Times New Roman" w:hAnsi="Times New Roman" w:cs="Times New Roman"/>
          <w:b/>
          <w:color w:val="000000"/>
          <w:sz w:val="20"/>
          <w:szCs w:val="20"/>
          <w:lang w:eastAsia="ru-RU"/>
        </w:rPr>
        <w:t xml:space="preserve"> </w:t>
      </w:r>
      <w:r w:rsidRPr="005D3720">
        <w:rPr>
          <w:rFonts w:ascii="Times New Roman" w:eastAsia="Times New Roman" w:hAnsi="Times New Roman" w:cs="Times New Roman"/>
          <w:b/>
          <w:color w:val="000000"/>
          <w:sz w:val="20"/>
          <w:szCs w:val="20"/>
          <w:lang w:eastAsia="ru-RU"/>
        </w:rPr>
        <w:t>«Раннее развитие»</w:t>
      </w:r>
      <w:r>
        <w:rPr>
          <w:rFonts w:ascii="Times New Roman" w:eastAsia="Times New Roman" w:hAnsi="Times New Roman" w:cs="Times New Roman"/>
          <w:b/>
          <w:color w:val="000000"/>
          <w:sz w:val="20"/>
          <w:szCs w:val="20"/>
          <w:lang w:eastAsia="ru-RU"/>
        </w:rPr>
        <w:t>.</w:t>
      </w:r>
    </w:p>
    <w:p w:rsidR="00E33859" w:rsidRPr="00DC27AA" w:rsidRDefault="00E33859" w:rsidP="00E3385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p w:rsidR="00E33859" w:rsidRPr="00DC27AA" w:rsidRDefault="00E33859" w:rsidP="00E33859">
      <w:pPr>
        <w:spacing w:after="0" w:line="240" w:lineRule="auto"/>
        <w:rPr>
          <w:rFonts w:ascii="Times New Roman" w:eastAsia="Times New Roman" w:hAnsi="Times New Roman" w:cs="Times New Roman"/>
          <w:b/>
          <w:bCs/>
          <w:color w:val="000000"/>
          <w:sz w:val="20"/>
          <w:szCs w:val="20"/>
          <w:lang w:eastAsia="ru-RU"/>
        </w:rPr>
      </w:pPr>
      <w:r w:rsidRPr="00DC27AA">
        <w:rPr>
          <w:rFonts w:ascii="Times New Roman" w:eastAsia="Times New Roman" w:hAnsi="Times New Roman" w:cs="Times New Roman"/>
          <w:b/>
          <w:bCs/>
          <w:color w:val="000000"/>
          <w:sz w:val="20"/>
          <w:szCs w:val="20"/>
          <w:lang w:eastAsia="ru-RU"/>
        </w:rPr>
        <w:t>Ф.</w:t>
      </w:r>
      <w:proofErr w:type="gramStart"/>
      <w:r w:rsidRPr="00DC27AA">
        <w:rPr>
          <w:rFonts w:ascii="Times New Roman" w:eastAsia="Times New Roman" w:hAnsi="Times New Roman" w:cs="Times New Roman"/>
          <w:b/>
          <w:bCs/>
          <w:color w:val="000000"/>
          <w:sz w:val="20"/>
          <w:szCs w:val="20"/>
          <w:lang w:eastAsia="ru-RU"/>
        </w:rPr>
        <w:t>И.ребенка</w:t>
      </w:r>
      <w:proofErr w:type="gramEnd"/>
      <w:r w:rsidRPr="00DC27AA">
        <w:rPr>
          <w:rFonts w:ascii="Times New Roman" w:eastAsia="Times New Roman" w:hAnsi="Times New Roman" w:cs="Times New Roman"/>
          <w:b/>
          <w:bCs/>
          <w:color w:val="000000"/>
          <w:sz w:val="20"/>
          <w:szCs w:val="20"/>
          <w:lang w:eastAsia="ru-RU"/>
        </w:rPr>
        <w:t xml:space="preserve"> ______________________________________________________</w:t>
      </w:r>
      <w:r>
        <w:rPr>
          <w:rFonts w:ascii="Times New Roman" w:eastAsia="Times New Roman" w:hAnsi="Times New Roman" w:cs="Times New Roman"/>
          <w:b/>
          <w:bCs/>
          <w:color w:val="000000"/>
          <w:sz w:val="20"/>
          <w:szCs w:val="20"/>
          <w:lang w:eastAsia="ru-RU"/>
        </w:rPr>
        <w:t>___________________________</w:t>
      </w:r>
    </w:p>
    <w:p w:rsidR="00E33859" w:rsidRPr="00DC27AA" w:rsidRDefault="00E33859" w:rsidP="00E33859">
      <w:pPr>
        <w:spacing w:after="0" w:line="240" w:lineRule="auto"/>
        <w:rPr>
          <w:rFonts w:ascii="Times New Roman" w:eastAsia="Times New Roman" w:hAnsi="Times New Roman" w:cs="Times New Roman"/>
          <w:b/>
          <w:bCs/>
          <w:i/>
          <w:sz w:val="20"/>
          <w:szCs w:val="20"/>
          <w:lang w:eastAsia="ru-RU"/>
        </w:rPr>
      </w:pPr>
    </w:p>
    <w:tbl>
      <w:tblPr>
        <w:tblW w:w="96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7"/>
        <w:gridCol w:w="628"/>
        <w:gridCol w:w="628"/>
        <w:gridCol w:w="598"/>
      </w:tblGrid>
      <w:tr w:rsidR="00E33859" w:rsidRPr="00DC27AA" w:rsidTr="00111C39">
        <w:trPr>
          <w:cantSplit/>
          <w:trHeight w:val="332"/>
        </w:trPr>
        <w:tc>
          <w:tcPr>
            <w:tcW w:w="7787" w:type="dxa"/>
            <w:vMerge w:val="restart"/>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
                <w:bCs/>
                <w:i/>
                <w:sz w:val="20"/>
                <w:szCs w:val="20"/>
                <w:lang w:eastAsia="ru-RU"/>
              </w:rPr>
              <w:t>Моторный контроль</w:t>
            </w:r>
          </w:p>
        </w:tc>
        <w:tc>
          <w:tcPr>
            <w:tcW w:w="1854" w:type="dxa"/>
            <w:gridSpan w:val="3"/>
          </w:tcPr>
          <w:p w:rsidR="00E33859" w:rsidRPr="00DC27AA" w:rsidRDefault="00E33859" w:rsidP="00111C39">
            <w:pPr>
              <w:spacing w:after="0" w:line="240" w:lineRule="auto"/>
              <w:rPr>
                <w:rFonts w:ascii="Times New Roman" w:eastAsia="Times New Roman" w:hAnsi="Times New Roman" w:cs="Times New Roman"/>
                <w:bCs/>
                <w:sz w:val="20"/>
                <w:szCs w:val="20"/>
                <w:lang w:eastAsia="ru-RU"/>
              </w:rPr>
            </w:pPr>
            <w:r w:rsidRPr="00DC27AA">
              <w:rPr>
                <w:rFonts w:ascii="Times New Roman" w:eastAsia="Times New Roman" w:hAnsi="Times New Roman" w:cs="Times New Roman"/>
                <w:bCs/>
                <w:sz w:val="20"/>
                <w:szCs w:val="20"/>
                <w:lang w:eastAsia="ru-RU"/>
              </w:rPr>
              <w:t xml:space="preserve">     месяц</w:t>
            </w:r>
          </w:p>
        </w:tc>
      </w:tr>
      <w:tr w:rsidR="00E33859" w:rsidRPr="00DC27AA" w:rsidTr="00111C39">
        <w:trPr>
          <w:cantSplit/>
          <w:trHeight w:val="70"/>
        </w:trPr>
        <w:tc>
          <w:tcPr>
            <w:tcW w:w="7787" w:type="dxa"/>
            <w:vMerge/>
            <w:vAlign w:val="center"/>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62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59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r>
      <w:tr w:rsidR="00E33859" w:rsidRPr="00DC27AA" w:rsidTr="00111C39">
        <w:trPr>
          <w:trHeight w:val="272"/>
        </w:trPr>
        <w:tc>
          <w:tcPr>
            <w:tcW w:w="7787"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r w:rsidRPr="00DC27AA">
              <w:rPr>
                <w:rFonts w:ascii="Times New Roman" w:eastAsia="Times New Roman" w:hAnsi="Times New Roman" w:cs="Times New Roman"/>
                <w:b/>
                <w:sz w:val="20"/>
                <w:szCs w:val="20"/>
                <w:lang w:eastAsia="ru-RU"/>
              </w:rPr>
              <w:t>Общая моторика</w:t>
            </w:r>
          </w:p>
        </w:tc>
        <w:tc>
          <w:tcPr>
            <w:tcW w:w="62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62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59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r>
      <w:tr w:rsidR="00E33859" w:rsidRPr="00DC27AA" w:rsidTr="00111C39">
        <w:trPr>
          <w:trHeight w:val="390"/>
        </w:trPr>
        <w:tc>
          <w:tcPr>
            <w:tcW w:w="7787" w:type="dxa"/>
            <w:tcBorders>
              <w:bottom w:val="single" w:sz="4" w:space="0" w:color="auto"/>
            </w:tcBorders>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 xml:space="preserve"> Сидит с опорой</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180"/>
        </w:trPr>
        <w:tc>
          <w:tcPr>
            <w:tcW w:w="7787" w:type="dxa"/>
            <w:tcBorders>
              <w:bottom w:val="single" w:sz="4" w:space="0" w:color="auto"/>
            </w:tcBorders>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Сидит самостоятельно</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127"/>
        </w:trPr>
        <w:tc>
          <w:tcPr>
            <w:tcW w:w="7787" w:type="dxa"/>
            <w:tcBorders>
              <w:bottom w:val="single" w:sz="4" w:space="0" w:color="auto"/>
            </w:tcBorders>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 xml:space="preserve">Ходит </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351"/>
        </w:trPr>
        <w:tc>
          <w:tcPr>
            <w:tcW w:w="7787" w:type="dxa"/>
            <w:tcBorders>
              <w:bottom w:val="single" w:sz="4" w:space="0" w:color="auto"/>
            </w:tcBorders>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Удерживает голову</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76"/>
        </w:trPr>
        <w:tc>
          <w:tcPr>
            <w:tcW w:w="7787" w:type="dxa"/>
            <w:tcBorders>
              <w:bottom w:val="single" w:sz="4" w:space="0" w:color="auto"/>
            </w:tcBorders>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Совершает повороты головы в различных направлениях</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72"/>
        </w:trPr>
        <w:tc>
          <w:tcPr>
            <w:tcW w:w="7787" w:type="dxa"/>
            <w:tcBorders>
              <w:top w:val="single" w:sz="4" w:space="0" w:color="auto"/>
            </w:tcBorders>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r w:rsidRPr="00DC27AA">
              <w:rPr>
                <w:rFonts w:ascii="Times New Roman" w:eastAsia="Times New Roman" w:hAnsi="Times New Roman" w:cs="Times New Roman"/>
                <w:b/>
                <w:sz w:val="20"/>
                <w:szCs w:val="20"/>
                <w:lang w:eastAsia="ru-RU"/>
              </w:rPr>
              <w:t>Тонкая моторика</w:t>
            </w:r>
          </w:p>
        </w:tc>
        <w:tc>
          <w:tcPr>
            <w:tcW w:w="62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62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59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r>
      <w:tr w:rsidR="00E33859" w:rsidRPr="00DC27AA" w:rsidTr="00111C39">
        <w:trPr>
          <w:trHeight w:val="352"/>
        </w:trPr>
        <w:tc>
          <w:tcPr>
            <w:tcW w:w="7787"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Может захватить предмет</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01"/>
        </w:trPr>
        <w:tc>
          <w:tcPr>
            <w:tcW w:w="7787"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Может удержать предмет</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72"/>
        </w:trPr>
        <w:tc>
          <w:tcPr>
            <w:tcW w:w="7787"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Может схватить движущийся предмет</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58"/>
        </w:trPr>
        <w:tc>
          <w:tcPr>
            <w:tcW w:w="7787"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Произвольно бросает предметы</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561"/>
        </w:trPr>
        <w:tc>
          <w:tcPr>
            <w:tcW w:w="7787"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Берет мелкие предметы большим и указательным пальцем (пинцетный захват)</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72"/>
        </w:trPr>
        <w:tc>
          <w:tcPr>
            <w:tcW w:w="7787"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Может собрать несколько  мелких предметов одной рукой</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72"/>
        </w:trPr>
        <w:tc>
          <w:tcPr>
            <w:tcW w:w="7787"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b/>
                <w:sz w:val="20"/>
                <w:szCs w:val="20"/>
                <w:lang w:eastAsia="ru-RU"/>
              </w:rPr>
            </w:pPr>
            <w:r w:rsidRPr="00DC27AA">
              <w:rPr>
                <w:rFonts w:ascii="Times New Roman" w:eastAsia="Times New Roman" w:hAnsi="Times New Roman" w:cs="Times New Roman"/>
                <w:b/>
                <w:sz w:val="20"/>
                <w:szCs w:val="20"/>
                <w:lang w:eastAsia="ru-RU"/>
              </w:rPr>
              <w:t>ИТОГО</w:t>
            </w: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b/>
                <w:sz w:val="20"/>
                <w:szCs w:val="20"/>
                <w:lang w:eastAsia="ru-RU"/>
              </w:rPr>
            </w:pPr>
          </w:p>
        </w:tc>
        <w:tc>
          <w:tcPr>
            <w:tcW w:w="62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b/>
                <w:sz w:val="20"/>
                <w:szCs w:val="20"/>
                <w:lang w:eastAsia="ru-RU"/>
              </w:rPr>
            </w:pPr>
          </w:p>
        </w:tc>
        <w:tc>
          <w:tcPr>
            <w:tcW w:w="598" w:type="dxa"/>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b/>
                <w:sz w:val="20"/>
                <w:szCs w:val="20"/>
                <w:lang w:eastAsia="ru-RU"/>
              </w:rPr>
            </w:pPr>
          </w:p>
        </w:tc>
      </w:tr>
      <w:tr w:rsidR="00E33859" w:rsidRPr="00DC27AA" w:rsidTr="00111C39">
        <w:trPr>
          <w:trHeight w:val="272"/>
        </w:trPr>
        <w:tc>
          <w:tcPr>
            <w:tcW w:w="9641" w:type="dxa"/>
            <w:gridSpan w:val="4"/>
            <w:tcBorders>
              <w:top w:val="nil"/>
              <w:left w:val="nil"/>
              <w:bottom w:val="nil"/>
              <w:right w:val="nil"/>
            </w:tcBorders>
          </w:tcPr>
          <w:p w:rsidR="00E33859" w:rsidRPr="00DC27AA" w:rsidRDefault="00E33859" w:rsidP="00111C39">
            <w:pPr>
              <w:tabs>
                <w:tab w:val="left" w:pos="8208"/>
                <w:tab w:val="left" w:pos="8889"/>
              </w:tabs>
              <w:spacing w:after="0" w:line="240" w:lineRule="auto"/>
              <w:rPr>
                <w:rFonts w:ascii="Times New Roman" w:eastAsia="Times New Roman" w:hAnsi="Times New Roman" w:cs="Times New Roman"/>
                <w:sz w:val="20"/>
                <w:szCs w:val="20"/>
                <w:lang w:eastAsia="ru-RU"/>
              </w:rPr>
            </w:pPr>
          </w:p>
        </w:tc>
      </w:tr>
    </w:tbl>
    <w:p w:rsidR="00E33859" w:rsidRPr="00DC27AA" w:rsidRDefault="00E33859" w:rsidP="00E33859">
      <w:pPr>
        <w:keepNext/>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0"/>
          <w:szCs w:val="20"/>
          <w:lang w:eastAsia="ru-RU"/>
        </w:rPr>
        <w:t xml:space="preserve">                                                                        </w:t>
      </w:r>
      <w:r w:rsidRPr="00DC27AA">
        <w:rPr>
          <w:rFonts w:ascii="Times New Roman" w:eastAsia="Times New Roman" w:hAnsi="Times New Roman" w:cs="Times New Roman"/>
          <w:b/>
          <w:bCs/>
          <w:i/>
          <w:iCs/>
          <w:sz w:val="20"/>
          <w:szCs w:val="20"/>
          <w:lang w:eastAsia="ru-RU"/>
        </w:rPr>
        <w:t>Когнитивная сфера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0"/>
        <w:gridCol w:w="567"/>
        <w:gridCol w:w="567"/>
        <w:gridCol w:w="709"/>
      </w:tblGrid>
      <w:tr w:rsidR="00E33859" w:rsidRPr="00DC27AA" w:rsidTr="00111C39">
        <w:trPr>
          <w:trHeight w:val="454"/>
        </w:trPr>
        <w:tc>
          <w:tcPr>
            <w:tcW w:w="9423" w:type="dxa"/>
            <w:gridSpan w:val="4"/>
          </w:tcPr>
          <w:p w:rsidR="00E33859" w:rsidRPr="00DC27AA" w:rsidRDefault="00E33859" w:rsidP="00111C39">
            <w:pPr>
              <w:keepNext/>
              <w:spacing w:after="0" w:line="240" w:lineRule="auto"/>
              <w:outlineLvl w:val="1"/>
              <w:rPr>
                <w:rFonts w:ascii="Times New Roman" w:eastAsia="Times New Roman" w:hAnsi="Times New Roman" w:cs="Times New Roman"/>
                <w:b/>
                <w:bCs/>
                <w:i/>
                <w:iCs/>
                <w:sz w:val="20"/>
                <w:szCs w:val="20"/>
              </w:rPr>
            </w:pPr>
            <w:r w:rsidRPr="00DC27AA">
              <w:rPr>
                <w:rFonts w:ascii="Times New Roman" w:eastAsia="Times New Roman" w:hAnsi="Times New Roman" w:cs="Times New Roman"/>
                <w:b/>
                <w:bCs/>
                <w:i/>
                <w:iCs/>
                <w:sz w:val="20"/>
                <w:szCs w:val="20"/>
              </w:rPr>
              <w:t>Исследовательское поведение</w:t>
            </w:r>
          </w:p>
        </w:tc>
      </w:tr>
      <w:tr w:rsidR="00E33859" w:rsidRPr="00DC27AA" w:rsidTr="00111C39">
        <w:trPr>
          <w:trHeight w:val="454"/>
        </w:trPr>
        <w:tc>
          <w:tcPr>
            <w:tcW w:w="9423" w:type="dxa"/>
            <w:gridSpan w:val="4"/>
          </w:tcPr>
          <w:p w:rsidR="00E33859" w:rsidRPr="00DC27AA" w:rsidRDefault="00E33859" w:rsidP="00111C39">
            <w:pPr>
              <w:spacing w:after="0" w:line="240" w:lineRule="auto"/>
              <w:rPr>
                <w:rFonts w:ascii="Times New Roman" w:eastAsia="Times New Roman" w:hAnsi="Times New Roman" w:cs="Times New Roman"/>
                <w:b/>
                <w:i/>
                <w:sz w:val="20"/>
                <w:szCs w:val="20"/>
                <w:lang w:eastAsia="ru-RU"/>
              </w:rPr>
            </w:pPr>
            <w:r w:rsidRPr="00DC27AA">
              <w:rPr>
                <w:rFonts w:ascii="Times New Roman" w:eastAsia="Times New Roman" w:hAnsi="Times New Roman" w:cs="Times New Roman"/>
                <w:b/>
                <w:i/>
                <w:sz w:val="20"/>
                <w:szCs w:val="20"/>
                <w:lang w:eastAsia="ru-RU"/>
              </w:rPr>
              <w:t xml:space="preserve">                    Зрительное исследование</w:t>
            </w: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Cs/>
                <w:sz w:val="20"/>
                <w:szCs w:val="20"/>
                <w:lang w:eastAsia="ru-RU"/>
              </w:rPr>
              <w:t>Фиксирует объект, прослеживает за его движением</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Cs/>
                <w:sz w:val="20"/>
                <w:szCs w:val="20"/>
                <w:lang w:eastAsia="ru-RU"/>
              </w:rPr>
              <w:t>Рассматривает окружение</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 xml:space="preserve">Рассматривает объект </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Cs/>
                <w:sz w:val="20"/>
                <w:szCs w:val="20"/>
                <w:lang w:eastAsia="ru-RU"/>
              </w:rPr>
              <w:t>Рассматривает объект, манипулируя им</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Cs/>
                <w:sz w:val="20"/>
                <w:szCs w:val="20"/>
                <w:lang w:eastAsia="ru-RU"/>
              </w:rPr>
              <w:t xml:space="preserve">Следит за собственными действиями с предметами </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bCs/>
                <w:sz w:val="20"/>
                <w:szCs w:val="20"/>
                <w:lang w:eastAsia="ru-RU"/>
              </w:rPr>
            </w:pPr>
            <w:r w:rsidRPr="00DC27AA">
              <w:rPr>
                <w:rFonts w:ascii="Times New Roman" w:eastAsia="Times New Roman" w:hAnsi="Times New Roman" w:cs="Times New Roman"/>
                <w:bCs/>
                <w:sz w:val="20"/>
                <w:szCs w:val="20"/>
                <w:lang w:eastAsia="ru-RU"/>
              </w:rPr>
              <w:t>Наблюдает за действиями других</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bCs/>
                <w:sz w:val="20"/>
                <w:szCs w:val="20"/>
                <w:lang w:eastAsia="ru-RU"/>
              </w:rPr>
            </w:pPr>
            <w:r w:rsidRPr="00DC27AA">
              <w:rPr>
                <w:rFonts w:ascii="Times New Roman" w:eastAsia="Times New Roman" w:hAnsi="Times New Roman" w:cs="Times New Roman"/>
                <w:sz w:val="20"/>
                <w:szCs w:val="20"/>
                <w:lang w:eastAsia="ru-RU"/>
              </w:rPr>
              <w:t>Следит за событиями кукольного театра или видео сюжета</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cantSplit/>
          <w:trHeight w:val="454"/>
        </w:trPr>
        <w:tc>
          <w:tcPr>
            <w:tcW w:w="9423" w:type="dxa"/>
            <w:gridSpan w:val="4"/>
          </w:tcPr>
          <w:p w:rsidR="00E33859" w:rsidRPr="00DC27AA" w:rsidRDefault="00E33859" w:rsidP="00111C39">
            <w:pPr>
              <w:spacing w:after="0" w:line="240" w:lineRule="auto"/>
              <w:rPr>
                <w:rFonts w:ascii="Times New Roman" w:eastAsia="Times New Roman" w:hAnsi="Times New Roman" w:cs="Times New Roman"/>
                <w:b/>
                <w:i/>
                <w:sz w:val="20"/>
                <w:szCs w:val="20"/>
                <w:lang w:eastAsia="ru-RU"/>
              </w:rPr>
            </w:pPr>
            <w:r w:rsidRPr="00DC27AA">
              <w:rPr>
                <w:rFonts w:ascii="Times New Roman" w:eastAsia="Times New Roman" w:hAnsi="Times New Roman" w:cs="Times New Roman"/>
                <w:b/>
                <w:i/>
                <w:sz w:val="20"/>
                <w:szCs w:val="20"/>
                <w:lang w:eastAsia="ru-RU"/>
              </w:rPr>
              <w:t>Тактильно-кинестетические исследование</w:t>
            </w: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Cs/>
                <w:sz w:val="20"/>
                <w:szCs w:val="20"/>
                <w:lang w:eastAsia="ru-RU"/>
              </w:rPr>
              <w:t>Ротовое обследование</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bCs/>
                <w:sz w:val="20"/>
                <w:szCs w:val="20"/>
                <w:lang w:eastAsia="ru-RU"/>
              </w:rPr>
            </w:pPr>
            <w:r w:rsidRPr="00DC27AA">
              <w:rPr>
                <w:rFonts w:ascii="Times New Roman" w:eastAsia="Times New Roman" w:hAnsi="Times New Roman" w:cs="Times New Roman"/>
                <w:bCs/>
                <w:sz w:val="20"/>
                <w:szCs w:val="20"/>
                <w:lang w:eastAsia="ru-RU"/>
              </w:rPr>
              <w:t>Ощупывает предметы кончиками пальцев</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54"/>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Исследует окружение передвигаясь</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cantSplit/>
          <w:trHeight w:val="454"/>
        </w:trPr>
        <w:tc>
          <w:tcPr>
            <w:tcW w:w="9423" w:type="dxa"/>
            <w:gridSpan w:val="4"/>
          </w:tcPr>
          <w:p w:rsidR="00E33859" w:rsidRPr="00DC27AA" w:rsidRDefault="00E33859" w:rsidP="00111C39">
            <w:pPr>
              <w:spacing w:after="0" w:line="240" w:lineRule="auto"/>
              <w:rPr>
                <w:rFonts w:ascii="Times New Roman" w:eastAsia="Times New Roman" w:hAnsi="Times New Roman" w:cs="Times New Roman"/>
                <w:b/>
                <w:i/>
                <w:sz w:val="20"/>
                <w:szCs w:val="20"/>
                <w:lang w:eastAsia="ru-RU"/>
              </w:rPr>
            </w:pPr>
            <w:r w:rsidRPr="00DC27AA">
              <w:rPr>
                <w:rFonts w:ascii="Times New Roman" w:eastAsia="Times New Roman" w:hAnsi="Times New Roman" w:cs="Times New Roman"/>
                <w:b/>
                <w:i/>
                <w:sz w:val="20"/>
                <w:szCs w:val="20"/>
                <w:lang w:eastAsia="ru-RU"/>
              </w:rPr>
              <w:t>Слуховое исследование</w:t>
            </w: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Локализует источник звука (поворачивает голову, тянет руку, двигается в сторону звука)</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Cs/>
                <w:sz w:val="20"/>
                <w:szCs w:val="20"/>
                <w:lang w:eastAsia="ru-RU"/>
              </w:rPr>
              <w:t>Прислушивается к речевым звукам</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bCs/>
                <w:sz w:val="20"/>
                <w:szCs w:val="20"/>
                <w:lang w:eastAsia="ru-RU"/>
              </w:rPr>
              <w:t>Прислушивается к</w:t>
            </w:r>
            <w:r w:rsidRPr="00DC27AA">
              <w:rPr>
                <w:rFonts w:ascii="Times New Roman" w:eastAsia="Times New Roman" w:hAnsi="Times New Roman" w:cs="Times New Roman"/>
                <w:sz w:val="20"/>
                <w:szCs w:val="20"/>
                <w:lang w:eastAsia="ru-RU"/>
              </w:rPr>
              <w:t xml:space="preserve"> музыке</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Реагирует на простые требования и просьбы</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i/>
                <w:sz w:val="20"/>
                <w:szCs w:val="20"/>
                <w:lang w:eastAsia="ru-RU"/>
              </w:rPr>
            </w:pPr>
            <w:r w:rsidRPr="00DC27AA">
              <w:rPr>
                <w:rFonts w:ascii="Times New Roman" w:eastAsia="Times New Roman" w:hAnsi="Times New Roman" w:cs="Times New Roman"/>
                <w:b/>
                <w:i/>
                <w:sz w:val="20"/>
                <w:szCs w:val="20"/>
                <w:lang w:eastAsia="ru-RU"/>
              </w:rPr>
              <w:t>Базовые когнитивные процессы</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lastRenderedPageBreak/>
              <w:t xml:space="preserve">Находит спрятанный под покрывало предмет </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Выполняет простые движения по примеру</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486"/>
        </w:trPr>
        <w:tc>
          <w:tcPr>
            <w:tcW w:w="7580"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r w:rsidRPr="00DC27AA">
              <w:rPr>
                <w:rFonts w:ascii="Times New Roman" w:eastAsia="Times New Roman" w:hAnsi="Times New Roman" w:cs="Times New Roman"/>
                <w:b/>
                <w:sz w:val="20"/>
                <w:szCs w:val="20"/>
                <w:lang w:eastAsia="ru-RU"/>
              </w:rPr>
              <w:t>ИТОГО</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9"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bl>
    <w:p w:rsidR="00E33859" w:rsidRPr="00DC27AA" w:rsidRDefault="00E33859" w:rsidP="00E33859">
      <w:pPr>
        <w:tabs>
          <w:tab w:val="left" w:pos="2088"/>
          <w:tab w:val="left" w:pos="5148"/>
        </w:tabs>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Альтернативная и дополнительная коммуникация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8"/>
        <w:gridCol w:w="567"/>
        <w:gridCol w:w="567"/>
        <w:gridCol w:w="703"/>
      </w:tblGrid>
      <w:tr w:rsidR="00E33859" w:rsidRPr="00DC27AA" w:rsidTr="00111C39">
        <w:trPr>
          <w:trHeight w:val="331"/>
        </w:trPr>
        <w:tc>
          <w:tcPr>
            <w:tcW w:w="9345" w:type="dxa"/>
            <w:gridSpan w:val="4"/>
          </w:tcPr>
          <w:p w:rsidR="00E33859" w:rsidRPr="00DC27AA" w:rsidRDefault="00E33859" w:rsidP="00111C39">
            <w:pPr>
              <w:spacing w:after="0" w:line="240" w:lineRule="auto"/>
              <w:rPr>
                <w:rFonts w:ascii="Times New Roman" w:eastAsia="Times New Roman" w:hAnsi="Times New Roman" w:cs="Times New Roman"/>
                <w:b/>
                <w:i/>
                <w:sz w:val="20"/>
                <w:szCs w:val="20"/>
                <w:lang w:eastAsia="ru-RU"/>
              </w:rPr>
            </w:pPr>
            <w:r w:rsidRPr="00DC27AA">
              <w:rPr>
                <w:rFonts w:ascii="Times New Roman" w:eastAsia="Times New Roman" w:hAnsi="Times New Roman" w:cs="Times New Roman"/>
                <w:b/>
                <w:i/>
                <w:sz w:val="20"/>
                <w:szCs w:val="20"/>
                <w:lang w:eastAsia="ru-RU"/>
              </w:rPr>
              <w:t>Базовые предпосылки общения</w:t>
            </w:r>
          </w:p>
        </w:tc>
      </w:tr>
      <w:tr w:rsidR="00E33859" w:rsidRPr="00DC27AA" w:rsidTr="00111C39">
        <w:trPr>
          <w:trHeight w:val="664"/>
        </w:trPr>
        <w:tc>
          <w:tcPr>
            <w:tcW w:w="750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r w:rsidRPr="00DC27AA">
              <w:rPr>
                <w:rFonts w:ascii="Times New Roman" w:eastAsia="Times New Roman" w:hAnsi="Times New Roman" w:cs="Times New Roman"/>
                <w:sz w:val="20"/>
                <w:szCs w:val="20"/>
                <w:lang w:eastAsia="ru-RU"/>
              </w:rPr>
              <w:t>Внимание к партнеру (смотрит, слушает, ожидает, стараясь понять, что предлагает или говорит взрослый)</w:t>
            </w:r>
          </w:p>
        </w:tc>
        <w:tc>
          <w:tcPr>
            <w:tcW w:w="567"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703"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r>
      <w:tr w:rsidR="00E33859" w:rsidRPr="00DC27AA" w:rsidTr="00111C39">
        <w:trPr>
          <w:trHeight w:val="313"/>
        </w:trPr>
        <w:tc>
          <w:tcPr>
            <w:tcW w:w="7508" w:type="dxa"/>
          </w:tcPr>
          <w:p w:rsidR="00E33859" w:rsidRPr="00DC27AA" w:rsidRDefault="00E33859" w:rsidP="00111C39">
            <w:pPr>
              <w:spacing w:after="0" w:line="240" w:lineRule="auto"/>
              <w:rPr>
                <w:rFonts w:ascii="Times New Roman" w:eastAsia="Times New Roman" w:hAnsi="Times New Roman" w:cs="Times New Roman"/>
                <w:b/>
                <w:i/>
                <w:sz w:val="20"/>
                <w:szCs w:val="20"/>
                <w:lang w:eastAsia="ru-RU"/>
              </w:rPr>
            </w:pPr>
            <w:r w:rsidRPr="00DC27AA">
              <w:rPr>
                <w:rFonts w:ascii="Times New Roman" w:eastAsia="Times New Roman" w:hAnsi="Times New Roman" w:cs="Times New Roman"/>
                <w:b/>
                <w:i/>
                <w:sz w:val="20"/>
                <w:szCs w:val="20"/>
                <w:lang w:eastAsia="ru-RU"/>
              </w:rPr>
              <w:t>Средства общения</w:t>
            </w:r>
          </w:p>
        </w:tc>
        <w:tc>
          <w:tcPr>
            <w:tcW w:w="567"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703"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r>
      <w:tr w:rsidR="00E33859" w:rsidRPr="00DC27AA" w:rsidTr="00111C39">
        <w:trPr>
          <w:trHeight w:val="342"/>
        </w:trPr>
        <w:tc>
          <w:tcPr>
            <w:tcW w:w="7508"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 xml:space="preserve">Отдельные лепетные и звукоподражательные звуки </w:t>
            </w:r>
          </w:p>
        </w:tc>
        <w:tc>
          <w:tcPr>
            <w:tcW w:w="567"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c>
          <w:tcPr>
            <w:tcW w:w="703"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76"/>
        </w:trPr>
        <w:tc>
          <w:tcPr>
            <w:tcW w:w="7508"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 xml:space="preserve">Отдельные слова из 2 и более слогов </w:t>
            </w:r>
          </w:p>
        </w:tc>
        <w:tc>
          <w:tcPr>
            <w:tcW w:w="567"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c>
          <w:tcPr>
            <w:tcW w:w="703" w:type="dxa"/>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335"/>
        </w:trPr>
        <w:tc>
          <w:tcPr>
            <w:tcW w:w="7508" w:type="dxa"/>
            <w:tcBorders>
              <w:bottom w:val="single" w:sz="4" w:space="0" w:color="auto"/>
            </w:tcBorders>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Жес</w:t>
            </w:r>
            <w:r>
              <w:rPr>
                <w:rFonts w:ascii="Times New Roman" w:eastAsia="Times New Roman" w:hAnsi="Times New Roman" w:cs="Times New Roman"/>
                <w:sz w:val="20"/>
                <w:szCs w:val="20"/>
                <w:lang w:eastAsia="ru-RU"/>
              </w:rPr>
              <w:t xml:space="preserve">ты </w:t>
            </w:r>
          </w:p>
        </w:tc>
        <w:tc>
          <w:tcPr>
            <w:tcW w:w="567" w:type="dxa"/>
            <w:tcBorders>
              <w:bottom w:val="single" w:sz="4" w:space="0" w:color="auto"/>
            </w:tcBorders>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c>
          <w:tcPr>
            <w:tcW w:w="567" w:type="dxa"/>
            <w:tcBorders>
              <w:bottom w:val="single" w:sz="4" w:space="0" w:color="auto"/>
            </w:tcBorders>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c>
          <w:tcPr>
            <w:tcW w:w="703" w:type="dxa"/>
            <w:tcBorders>
              <w:bottom w:val="single" w:sz="4" w:space="0" w:color="auto"/>
            </w:tcBorders>
          </w:tcPr>
          <w:p w:rsidR="00E33859" w:rsidRPr="00DC27AA" w:rsidRDefault="00E33859" w:rsidP="00111C39">
            <w:pPr>
              <w:tabs>
                <w:tab w:val="left" w:pos="7668"/>
                <w:tab w:val="left" w:pos="8388"/>
                <w:tab w:val="left" w:pos="8928"/>
              </w:tabs>
              <w:spacing w:after="0" w:line="240" w:lineRule="auto"/>
              <w:rPr>
                <w:rFonts w:ascii="Times New Roman" w:eastAsia="Times New Roman" w:hAnsi="Times New Roman" w:cs="Times New Roman"/>
                <w:sz w:val="20"/>
                <w:szCs w:val="20"/>
                <w:lang w:eastAsia="ru-RU"/>
              </w:rPr>
            </w:pPr>
          </w:p>
        </w:tc>
      </w:tr>
      <w:tr w:rsidR="00E33859" w:rsidRPr="00DC27AA" w:rsidTr="00111C39">
        <w:trPr>
          <w:trHeight w:val="331"/>
        </w:trPr>
        <w:tc>
          <w:tcPr>
            <w:tcW w:w="7508" w:type="dxa"/>
          </w:tcPr>
          <w:p w:rsidR="00E33859" w:rsidRPr="00DC27AA" w:rsidRDefault="00E33859" w:rsidP="00111C39">
            <w:pPr>
              <w:spacing w:after="0" w:line="240" w:lineRule="auto"/>
              <w:rPr>
                <w:rFonts w:ascii="Times New Roman" w:eastAsia="Times New Roman" w:hAnsi="Times New Roman" w:cs="Times New Roman"/>
                <w:i/>
                <w:sz w:val="20"/>
                <w:szCs w:val="20"/>
                <w:lang w:eastAsia="ru-RU"/>
              </w:rPr>
            </w:pPr>
            <w:r w:rsidRPr="00DC27AA">
              <w:rPr>
                <w:rFonts w:ascii="Times New Roman" w:eastAsia="Times New Roman" w:hAnsi="Times New Roman" w:cs="Times New Roman"/>
                <w:b/>
                <w:i/>
                <w:sz w:val="20"/>
                <w:szCs w:val="20"/>
                <w:lang w:eastAsia="ru-RU"/>
              </w:rPr>
              <w:t>Понимание речевых сообщений</w:t>
            </w:r>
          </w:p>
        </w:tc>
        <w:tc>
          <w:tcPr>
            <w:tcW w:w="567"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c>
          <w:tcPr>
            <w:tcW w:w="703"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p>
        </w:tc>
      </w:tr>
      <w:tr w:rsidR="00E33859" w:rsidRPr="00DC27AA" w:rsidTr="00111C39">
        <w:trPr>
          <w:trHeight w:val="351"/>
        </w:trPr>
        <w:tc>
          <w:tcPr>
            <w:tcW w:w="7508" w:type="dxa"/>
            <w:tcBorders>
              <w:bottom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 xml:space="preserve">Реагирует соответствующим образом на интонацию </w:t>
            </w:r>
          </w:p>
        </w:tc>
        <w:tc>
          <w:tcPr>
            <w:tcW w:w="567" w:type="dxa"/>
            <w:tcBorders>
              <w:bottom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Borders>
              <w:bottom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3" w:type="dxa"/>
            <w:tcBorders>
              <w:bottom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276"/>
        </w:trPr>
        <w:tc>
          <w:tcPr>
            <w:tcW w:w="7508" w:type="dxa"/>
            <w:tcBorders>
              <w:top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Выполняет до трёх поручений (возьми, положи, дай)</w:t>
            </w:r>
          </w:p>
        </w:tc>
        <w:tc>
          <w:tcPr>
            <w:tcW w:w="567" w:type="dxa"/>
            <w:tcBorders>
              <w:top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3" w:type="dxa"/>
            <w:tcBorders>
              <w:top w:val="single" w:sz="4" w:space="0" w:color="auto"/>
            </w:tcBorders>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331"/>
        </w:trPr>
        <w:tc>
          <w:tcPr>
            <w:tcW w:w="7508"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Выражает протест, несогласие</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3"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331"/>
        </w:trPr>
        <w:tc>
          <w:tcPr>
            <w:tcW w:w="7508"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r w:rsidRPr="00DC27AA">
              <w:rPr>
                <w:rFonts w:ascii="Times New Roman" w:eastAsia="Times New Roman" w:hAnsi="Times New Roman" w:cs="Times New Roman"/>
                <w:sz w:val="20"/>
                <w:szCs w:val="20"/>
                <w:lang w:eastAsia="ru-RU"/>
              </w:rPr>
              <w:t>Привлекает к себе внимание</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3"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r w:rsidR="00E33859" w:rsidRPr="00DC27AA" w:rsidTr="00111C39">
        <w:trPr>
          <w:trHeight w:val="313"/>
        </w:trPr>
        <w:tc>
          <w:tcPr>
            <w:tcW w:w="7508" w:type="dxa"/>
          </w:tcPr>
          <w:p w:rsidR="00E33859" w:rsidRPr="00DC27AA" w:rsidRDefault="00E33859" w:rsidP="00111C39">
            <w:pPr>
              <w:spacing w:after="0" w:line="240" w:lineRule="auto"/>
              <w:rPr>
                <w:rFonts w:ascii="Times New Roman" w:eastAsia="Times New Roman" w:hAnsi="Times New Roman" w:cs="Times New Roman"/>
                <w:b/>
                <w:sz w:val="20"/>
                <w:szCs w:val="20"/>
                <w:lang w:eastAsia="ru-RU"/>
              </w:rPr>
            </w:pPr>
            <w:r w:rsidRPr="00DC27AA">
              <w:rPr>
                <w:rFonts w:ascii="Times New Roman" w:eastAsia="Times New Roman" w:hAnsi="Times New Roman" w:cs="Times New Roman"/>
                <w:b/>
                <w:sz w:val="20"/>
                <w:szCs w:val="20"/>
                <w:lang w:eastAsia="ru-RU"/>
              </w:rPr>
              <w:t>ИТОГО</w:t>
            </w: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567"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c>
          <w:tcPr>
            <w:tcW w:w="703" w:type="dxa"/>
          </w:tcPr>
          <w:p w:rsidR="00E33859" w:rsidRPr="00DC27AA" w:rsidRDefault="00E33859" w:rsidP="00111C39">
            <w:pPr>
              <w:spacing w:after="0" w:line="240" w:lineRule="auto"/>
              <w:rPr>
                <w:rFonts w:ascii="Times New Roman" w:eastAsia="Times New Roman" w:hAnsi="Times New Roman" w:cs="Times New Roman"/>
                <w:sz w:val="20"/>
                <w:szCs w:val="20"/>
                <w:lang w:eastAsia="ru-RU"/>
              </w:rPr>
            </w:pPr>
          </w:p>
        </w:tc>
      </w:tr>
    </w:tbl>
    <w:p w:rsidR="00E33859" w:rsidRPr="00DC27AA" w:rsidRDefault="00E33859" w:rsidP="00E33859">
      <w:pPr>
        <w:spacing w:after="0" w:line="240" w:lineRule="auto"/>
        <w:jc w:val="center"/>
        <w:rPr>
          <w:rFonts w:ascii="Times New Roman" w:eastAsia="Times New Roman" w:hAnsi="Times New Roman" w:cs="Times New Roman"/>
          <w:b/>
          <w:i/>
          <w:color w:val="000000"/>
          <w:sz w:val="20"/>
          <w:szCs w:val="20"/>
          <w:lang w:eastAsia="ru-RU"/>
        </w:rPr>
      </w:pPr>
      <w:r w:rsidRPr="00DC27AA">
        <w:rPr>
          <w:rFonts w:ascii="Times New Roman" w:eastAsia="Times New Roman" w:hAnsi="Times New Roman" w:cs="Times New Roman"/>
          <w:b/>
          <w:i/>
          <w:color w:val="000000"/>
          <w:sz w:val="20"/>
          <w:szCs w:val="20"/>
          <w:lang w:eastAsia="ru-RU"/>
        </w:rPr>
        <w:t>Сенсо</w:t>
      </w:r>
      <w:r>
        <w:rPr>
          <w:rFonts w:ascii="Times New Roman" w:eastAsia="Times New Roman" w:hAnsi="Times New Roman" w:cs="Times New Roman"/>
          <w:b/>
          <w:i/>
          <w:color w:val="000000"/>
          <w:sz w:val="20"/>
          <w:szCs w:val="20"/>
          <w:lang w:eastAsia="ru-RU"/>
        </w:rPr>
        <w:t>рное развитие и действия с предметами</w:t>
      </w: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5"/>
        <w:gridCol w:w="615"/>
        <w:gridCol w:w="630"/>
        <w:gridCol w:w="870"/>
      </w:tblGrid>
      <w:tr w:rsidR="00E33859" w:rsidRPr="00DC27AA" w:rsidTr="00111C39">
        <w:trPr>
          <w:trHeight w:val="270"/>
        </w:trPr>
        <w:tc>
          <w:tcPr>
            <w:tcW w:w="742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Ищет спрятанный в крупе предмет</w:t>
            </w: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390"/>
        </w:trPr>
        <w:tc>
          <w:tcPr>
            <w:tcW w:w="742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Разжимает и прикрепляет прищепки</w:t>
            </w: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380"/>
        </w:trPr>
        <w:tc>
          <w:tcPr>
            <w:tcW w:w="742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Различает тактильные ощущения (колючий, мягкий, холодный, тёплый и т.д.)</w:t>
            </w: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490"/>
        </w:trPr>
        <w:tc>
          <w:tcPr>
            <w:tcW w:w="742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Собирает кубики в ряд, складывает их друг на друга</w:t>
            </w: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465"/>
        </w:trPr>
        <w:tc>
          <w:tcPr>
            <w:tcW w:w="742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Заворачивает и разворачивает предметы в фольгу</w:t>
            </w: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540"/>
        </w:trPr>
        <w:tc>
          <w:tcPr>
            <w:tcW w:w="742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Из группы предметов выбирает наибольший или наименьший</w:t>
            </w: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420"/>
        </w:trPr>
        <w:tc>
          <w:tcPr>
            <w:tcW w:w="742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Узнаёт и находит одинаковые по цвету предметы</w:t>
            </w: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180"/>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Различает геометрические фигуры (круг, треугольник, квадрат)</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152"/>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Собирает и разбирает пирамидку</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180"/>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Переливает воду из полной ёмкости в пустую</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122"/>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Ловит мяч руками</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210"/>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Выбирает лёгкий и тяжёлый предмет</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122"/>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Выполняет шнуровку</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360"/>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sidRPr="00DC27AA">
              <w:rPr>
                <w:rFonts w:ascii="Times New Roman" w:eastAsia="Times New Roman" w:hAnsi="Times New Roman" w:cs="Times New Roman"/>
                <w:color w:val="000000"/>
                <w:sz w:val="20"/>
                <w:szCs w:val="20"/>
                <w:lang w:eastAsia="ru-RU"/>
              </w:rPr>
              <w:t>Складывает разрезные картинки из 2-х частей</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315"/>
        </w:trPr>
        <w:tc>
          <w:tcPr>
            <w:tcW w:w="7425" w:type="dxa"/>
          </w:tcPr>
          <w:p w:rsidR="00E33859" w:rsidRDefault="00E33859" w:rsidP="00111C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Повторяет пальчиковую гимнастику</w:t>
            </w:r>
          </w:p>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r w:rsidR="00E33859" w:rsidRPr="00DC27AA" w:rsidTr="00111C39">
        <w:trPr>
          <w:trHeight w:val="210"/>
        </w:trPr>
        <w:tc>
          <w:tcPr>
            <w:tcW w:w="7425" w:type="dxa"/>
          </w:tcPr>
          <w:p w:rsidR="00E33859" w:rsidRDefault="00E33859" w:rsidP="00111C39">
            <w:pPr>
              <w:spacing w:after="0" w:line="240" w:lineRule="auto"/>
              <w:rPr>
                <w:rFonts w:ascii="Times New Roman" w:eastAsia="Times New Roman" w:hAnsi="Times New Roman" w:cs="Times New Roman"/>
                <w:b/>
                <w:i/>
                <w:color w:val="000000"/>
                <w:sz w:val="20"/>
                <w:szCs w:val="20"/>
                <w:lang w:eastAsia="ru-RU"/>
              </w:rPr>
            </w:pPr>
            <w:r w:rsidRPr="00DC27AA">
              <w:rPr>
                <w:rFonts w:ascii="Times New Roman" w:eastAsia="Times New Roman" w:hAnsi="Times New Roman" w:cs="Times New Roman"/>
                <w:b/>
                <w:i/>
                <w:color w:val="000000"/>
                <w:sz w:val="20"/>
                <w:szCs w:val="20"/>
                <w:lang w:eastAsia="ru-RU"/>
              </w:rPr>
              <w:t>ИТОГО</w:t>
            </w:r>
          </w:p>
          <w:p w:rsidR="00E33859" w:rsidRPr="00DC27AA" w:rsidRDefault="00E33859" w:rsidP="00111C39">
            <w:pPr>
              <w:spacing w:after="0" w:line="240" w:lineRule="auto"/>
              <w:rPr>
                <w:rFonts w:ascii="Times New Roman" w:eastAsia="Times New Roman" w:hAnsi="Times New Roman" w:cs="Times New Roman"/>
                <w:b/>
                <w:i/>
                <w:color w:val="000000"/>
                <w:sz w:val="20"/>
                <w:szCs w:val="20"/>
                <w:lang w:eastAsia="ru-RU"/>
              </w:rPr>
            </w:pPr>
          </w:p>
        </w:tc>
        <w:tc>
          <w:tcPr>
            <w:tcW w:w="615"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63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c>
          <w:tcPr>
            <w:tcW w:w="870" w:type="dxa"/>
          </w:tcPr>
          <w:p w:rsidR="00E33859" w:rsidRPr="00DC27AA" w:rsidRDefault="00E33859" w:rsidP="00111C39">
            <w:pPr>
              <w:spacing w:after="0" w:line="240" w:lineRule="auto"/>
              <w:rPr>
                <w:rFonts w:ascii="Times New Roman" w:eastAsia="Times New Roman" w:hAnsi="Times New Roman" w:cs="Times New Roman"/>
                <w:color w:val="000000"/>
                <w:sz w:val="20"/>
                <w:szCs w:val="20"/>
                <w:lang w:eastAsia="ru-RU"/>
              </w:rPr>
            </w:pPr>
          </w:p>
        </w:tc>
      </w:tr>
    </w:tbl>
    <w:p w:rsidR="00E33859" w:rsidRPr="00DC27AA" w:rsidRDefault="00E33859" w:rsidP="00E33859">
      <w:pPr>
        <w:spacing w:after="0" w:line="240" w:lineRule="auto"/>
        <w:jc w:val="center"/>
        <w:rPr>
          <w:rFonts w:ascii="Times New Roman" w:hAnsi="Times New Roman" w:cs="Times New Roman"/>
          <w:b/>
          <w:i/>
          <w:sz w:val="20"/>
          <w:szCs w:val="20"/>
        </w:rPr>
      </w:pPr>
    </w:p>
    <w:p w:rsidR="00E33859" w:rsidRPr="00DC27AA" w:rsidRDefault="00E33859" w:rsidP="00E33859">
      <w:pPr>
        <w:spacing w:after="0" w:line="240" w:lineRule="auto"/>
        <w:jc w:val="center"/>
        <w:rPr>
          <w:rFonts w:ascii="Times New Roman" w:hAnsi="Times New Roman" w:cs="Times New Roman"/>
          <w:b/>
          <w:i/>
          <w:sz w:val="20"/>
          <w:szCs w:val="20"/>
        </w:rPr>
      </w:pPr>
      <w:r w:rsidRPr="00DC27AA">
        <w:rPr>
          <w:rFonts w:ascii="Times New Roman" w:hAnsi="Times New Roman" w:cs="Times New Roman"/>
          <w:b/>
          <w:i/>
          <w:sz w:val="20"/>
          <w:szCs w:val="20"/>
        </w:rPr>
        <w:t>Критерии оценки</w:t>
      </w:r>
    </w:p>
    <w:p w:rsidR="00E33859" w:rsidRPr="00DC27AA" w:rsidRDefault="00E33859" w:rsidP="00E33859">
      <w:pPr>
        <w:spacing w:after="0" w:line="240" w:lineRule="auto"/>
        <w:jc w:val="center"/>
        <w:rPr>
          <w:rFonts w:ascii="Times New Roman" w:hAnsi="Times New Roman" w:cs="Times New Roman"/>
          <w:b/>
          <w:i/>
          <w:sz w:val="20"/>
          <w:szCs w:val="20"/>
        </w:rPr>
      </w:pPr>
    </w:p>
    <w:p w:rsidR="00E33859" w:rsidRPr="00DC27AA" w:rsidRDefault="00E33859" w:rsidP="00E33859">
      <w:pPr>
        <w:spacing w:after="0" w:line="240" w:lineRule="auto"/>
        <w:rPr>
          <w:rFonts w:ascii="Times New Roman" w:hAnsi="Times New Roman" w:cs="Times New Roman"/>
          <w:sz w:val="20"/>
          <w:szCs w:val="20"/>
        </w:rPr>
      </w:pP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0 – навык отсутствует</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1 – пассивное участие</w:t>
      </w:r>
    </w:p>
    <w:p w:rsidR="00E33859" w:rsidRPr="00DC27AA" w:rsidRDefault="00E33859" w:rsidP="00E33859">
      <w:pPr>
        <w:spacing w:after="0" w:line="240" w:lineRule="auto"/>
        <w:rPr>
          <w:rFonts w:ascii="Times New Roman" w:hAnsi="Times New Roman" w:cs="Times New Roman"/>
          <w:sz w:val="20"/>
          <w:szCs w:val="20"/>
        </w:rPr>
      </w:pPr>
      <w:r w:rsidRPr="00DC27AA">
        <w:rPr>
          <w:rFonts w:ascii="Times New Roman" w:hAnsi="Times New Roman" w:cs="Times New Roman"/>
          <w:sz w:val="20"/>
          <w:szCs w:val="20"/>
        </w:rPr>
        <w:t>2 – при значительной помощи</w:t>
      </w:r>
    </w:p>
    <w:p w:rsidR="00E33859" w:rsidRPr="00DC27AA" w:rsidRDefault="00E33859" w:rsidP="00E33859">
      <w:p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3 – при частичной помощи</w:t>
      </w:r>
    </w:p>
    <w:p w:rsidR="00E33859" w:rsidRPr="00DC27AA" w:rsidRDefault="00E33859" w:rsidP="00E33859">
      <w:p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4 – иногда, действие выполняется самостоятельно</w:t>
      </w:r>
    </w:p>
    <w:p w:rsidR="00E33859" w:rsidRPr="00DC27AA" w:rsidRDefault="00E33859" w:rsidP="00E33859">
      <w:pPr>
        <w:spacing w:after="0" w:line="240" w:lineRule="auto"/>
        <w:jc w:val="both"/>
        <w:rPr>
          <w:rFonts w:ascii="Times New Roman" w:hAnsi="Times New Roman" w:cs="Times New Roman"/>
          <w:sz w:val="20"/>
          <w:szCs w:val="20"/>
        </w:rPr>
      </w:pPr>
      <w:r w:rsidRPr="00DC27AA">
        <w:rPr>
          <w:rFonts w:ascii="Times New Roman" w:hAnsi="Times New Roman" w:cs="Times New Roman"/>
          <w:sz w:val="20"/>
          <w:szCs w:val="20"/>
        </w:rPr>
        <w:t>5 – чаще всего, действие выполняется самостоятельно</w:t>
      </w:r>
    </w:p>
    <w:p w:rsidR="00E33859" w:rsidRDefault="00E33859" w:rsidP="00E33859"/>
    <w:p w:rsidR="00E57705" w:rsidRDefault="00E57705"/>
    <w:sectPr w:rsidR="00E57705" w:rsidSect="0049573F">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7C"/>
    <w:multiLevelType w:val="multilevel"/>
    <w:tmpl w:val="7320ED3C"/>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9F353ED"/>
    <w:multiLevelType w:val="hybridMultilevel"/>
    <w:tmpl w:val="C254C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46A81"/>
    <w:multiLevelType w:val="hybridMultilevel"/>
    <w:tmpl w:val="45145DC8"/>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D21BE"/>
    <w:multiLevelType w:val="hybridMultilevel"/>
    <w:tmpl w:val="57140F62"/>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AC443B"/>
    <w:multiLevelType w:val="hybridMultilevel"/>
    <w:tmpl w:val="B7D4F2A2"/>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EA57FC"/>
    <w:multiLevelType w:val="multilevel"/>
    <w:tmpl w:val="5A7A50DE"/>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ABB3618"/>
    <w:multiLevelType w:val="hybridMultilevel"/>
    <w:tmpl w:val="6860AB4C"/>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A40DD7"/>
    <w:multiLevelType w:val="hybridMultilevel"/>
    <w:tmpl w:val="659202CA"/>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BE617A"/>
    <w:multiLevelType w:val="hybridMultilevel"/>
    <w:tmpl w:val="C2C4803C"/>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BE80DB2"/>
    <w:multiLevelType w:val="hybridMultilevel"/>
    <w:tmpl w:val="4D18F3A2"/>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32228"/>
    <w:multiLevelType w:val="hybridMultilevel"/>
    <w:tmpl w:val="31A00F80"/>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49D399F"/>
    <w:multiLevelType w:val="hybridMultilevel"/>
    <w:tmpl w:val="7A7C8726"/>
    <w:lvl w:ilvl="0" w:tplc="6652E9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32286"/>
    <w:multiLevelType w:val="hybridMultilevel"/>
    <w:tmpl w:val="363E536C"/>
    <w:lvl w:ilvl="0" w:tplc="04190003">
      <w:start w:val="1"/>
      <w:numFmt w:val="bullet"/>
      <w:lvlText w:val="o"/>
      <w:lvlJc w:val="left"/>
      <w:pPr>
        <w:ind w:left="1950" w:hanging="360"/>
      </w:pPr>
      <w:rPr>
        <w:rFonts w:ascii="Courier New" w:hAnsi="Courier New" w:cs="Courier New"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3" w15:restartNumberingAfterBreak="0">
    <w:nsid w:val="52B415C1"/>
    <w:multiLevelType w:val="hybridMultilevel"/>
    <w:tmpl w:val="6368F022"/>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4FA3AAA"/>
    <w:multiLevelType w:val="hybridMultilevel"/>
    <w:tmpl w:val="90B61560"/>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9497DF2"/>
    <w:multiLevelType w:val="hybridMultilevel"/>
    <w:tmpl w:val="F39C3190"/>
    <w:lvl w:ilvl="0" w:tplc="AA8414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36B7D"/>
    <w:multiLevelType w:val="hybridMultilevel"/>
    <w:tmpl w:val="EE3E6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5A7609"/>
    <w:multiLevelType w:val="hybridMultilevel"/>
    <w:tmpl w:val="03FC1A48"/>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9E4943"/>
    <w:multiLevelType w:val="hybridMultilevel"/>
    <w:tmpl w:val="C3763196"/>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800658E"/>
    <w:multiLevelType w:val="hybridMultilevel"/>
    <w:tmpl w:val="893C4058"/>
    <w:lvl w:ilvl="0" w:tplc="59A69C52">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15:restartNumberingAfterBreak="0">
    <w:nsid w:val="7ABC5EBF"/>
    <w:multiLevelType w:val="hybridMultilevel"/>
    <w:tmpl w:val="0CCC40C8"/>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636251"/>
    <w:multiLevelType w:val="hybridMultilevel"/>
    <w:tmpl w:val="1FE27A76"/>
    <w:lvl w:ilvl="0" w:tplc="B58EC0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3"/>
  </w:num>
  <w:num w:numId="4">
    <w:abstractNumId w:val="6"/>
  </w:num>
  <w:num w:numId="5">
    <w:abstractNumId w:val="18"/>
  </w:num>
  <w:num w:numId="6">
    <w:abstractNumId w:val="14"/>
  </w:num>
  <w:num w:numId="7">
    <w:abstractNumId w:val="4"/>
  </w:num>
  <w:num w:numId="8">
    <w:abstractNumId w:val="19"/>
  </w:num>
  <w:num w:numId="9">
    <w:abstractNumId w:val="12"/>
  </w:num>
  <w:num w:numId="10">
    <w:abstractNumId w:val="17"/>
  </w:num>
  <w:num w:numId="11">
    <w:abstractNumId w:val="7"/>
  </w:num>
  <w:num w:numId="12">
    <w:abstractNumId w:val="10"/>
  </w:num>
  <w:num w:numId="13">
    <w:abstractNumId w:val="8"/>
  </w:num>
  <w:num w:numId="14">
    <w:abstractNumId w:val="5"/>
  </w:num>
  <w:num w:numId="15">
    <w:abstractNumId w:val="20"/>
  </w:num>
  <w:num w:numId="16">
    <w:abstractNumId w:val="9"/>
  </w:num>
  <w:num w:numId="17">
    <w:abstractNumId w:val="2"/>
  </w:num>
  <w:num w:numId="18">
    <w:abstractNumId w:val="13"/>
  </w:num>
  <w:num w:numId="19">
    <w:abstractNumId w:val="0"/>
  </w:num>
  <w:num w:numId="20">
    <w:abstractNumId w:val="1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59"/>
    <w:rsid w:val="00D35727"/>
    <w:rsid w:val="00E33859"/>
    <w:rsid w:val="00E5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89B5"/>
  <w15:chartTrackingRefBased/>
  <w15:docId w15:val="{A229D1C2-F952-4859-A30C-CF9541B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8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3859"/>
    <w:rPr>
      <w:rFonts w:ascii="Segoe UI" w:hAnsi="Segoe UI" w:cs="Segoe UI"/>
      <w:sz w:val="18"/>
      <w:szCs w:val="18"/>
    </w:rPr>
  </w:style>
  <w:style w:type="paragraph" w:styleId="a5">
    <w:name w:val="List Paragraph"/>
    <w:basedOn w:val="a"/>
    <w:uiPriority w:val="34"/>
    <w:qFormat/>
    <w:rsid w:val="00E33859"/>
    <w:pPr>
      <w:spacing w:after="200" w:line="276" w:lineRule="auto"/>
      <w:ind w:left="720"/>
      <w:contextualSpacing/>
    </w:pPr>
    <w:rPr>
      <w:rFonts w:eastAsiaTheme="minorEastAsia"/>
      <w:lang w:eastAsia="ru-RU"/>
    </w:rPr>
  </w:style>
  <w:style w:type="paragraph" w:styleId="a6">
    <w:name w:val="header"/>
    <w:basedOn w:val="a"/>
    <w:link w:val="a7"/>
    <w:uiPriority w:val="99"/>
    <w:semiHidden/>
    <w:unhideWhenUsed/>
    <w:rsid w:val="00E338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3859"/>
  </w:style>
  <w:style w:type="paragraph" w:styleId="a8">
    <w:name w:val="Normal (Web)"/>
    <w:basedOn w:val="a"/>
    <w:uiPriority w:val="99"/>
    <w:unhideWhenUsed/>
    <w:rsid w:val="00E33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33859"/>
    <w:rPr>
      <w:b/>
      <w:bCs/>
    </w:rPr>
  </w:style>
  <w:style w:type="table" w:customStyle="1" w:styleId="1">
    <w:name w:val="Сетка таблицы1"/>
    <w:basedOn w:val="a1"/>
    <w:next w:val="aa"/>
    <w:uiPriority w:val="59"/>
    <w:rsid w:val="00E338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3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33859"/>
    <w:rPr>
      <w:rFonts w:ascii="Times New Roman" w:hAnsi="Times New Roman" w:cs="Times New Roman" w:hint="default"/>
      <w:b/>
      <w:bCs/>
      <w:i w:val="0"/>
      <w:iCs w:val="0"/>
      <w:color w:val="000000"/>
      <w:sz w:val="28"/>
      <w:szCs w:val="28"/>
    </w:rPr>
  </w:style>
  <w:style w:type="character" w:customStyle="1" w:styleId="fontstyle11">
    <w:name w:val="fontstyle11"/>
    <w:basedOn w:val="a0"/>
    <w:rsid w:val="00E33859"/>
    <w:rPr>
      <w:rFonts w:ascii="TimesNewRomanPS-BoldMT" w:hAnsi="TimesNewRomanPS-BoldMT" w:hint="default"/>
      <w:b/>
      <w:bCs/>
      <w:i w:val="0"/>
      <w:iCs w:val="0"/>
      <w:color w:val="000000"/>
      <w:sz w:val="28"/>
      <w:szCs w:val="28"/>
    </w:rPr>
  </w:style>
  <w:style w:type="paragraph" w:styleId="ab">
    <w:name w:val="No Spacing"/>
    <w:uiPriority w:val="99"/>
    <w:qFormat/>
    <w:rsid w:val="00E3385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14930</Words>
  <Characters>85103</Characters>
  <Application>Microsoft Office Word</Application>
  <DocSecurity>0</DocSecurity>
  <Lines>709</Lines>
  <Paragraphs>199</Paragraphs>
  <ScaleCrop>false</ScaleCrop>
  <Company/>
  <LinksUpToDate>false</LinksUpToDate>
  <CharactersWithSpaces>99834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2022-05-05T09:16:00Z</dcterms:created>
  <dcterms:modified xsi:type="dcterms:W3CDTF">2022-05-05T09:18:00Z</dcterms:modified>
</cp:coreProperties>
</file>