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3" w:rsidRPr="00C13A33" w:rsidRDefault="00F018E3" w:rsidP="00F018E3">
      <w:pPr>
        <w:pStyle w:val="1"/>
        <w:rPr>
          <w:sz w:val="32"/>
          <w:szCs w:val="32"/>
        </w:rPr>
      </w:pPr>
      <w:r w:rsidRPr="00C13A33">
        <w:rPr>
          <w:sz w:val="32"/>
          <w:szCs w:val="32"/>
        </w:rPr>
        <w:t>Анализ урока формирования ключевых компетентностей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</w:p>
    <w:p w:rsidR="00F018E3" w:rsidRPr="00C13A33" w:rsidRDefault="00F018E3" w:rsidP="00F018E3">
      <w:pPr>
        <w:ind w:firstLine="320"/>
        <w:rPr>
          <w:b/>
          <w:snapToGrid w:val="0"/>
          <w:sz w:val="28"/>
          <w:szCs w:val="28"/>
        </w:rPr>
      </w:pPr>
      <w:r w:rsidRPr="00C13A33">
        <w:rPr>
          <w:b/>
          <w:snapToGrid w:val="0"/>
          <w:sz w:val="28"/>
          <w:szCs w:val="28"/>
        </w:rPr>
        <w:t xml:space="preserve">При анализе </w:t>
      </w:r>
      <w:proofErr w:type="spellStart"/>
      <w:r w:rsidRPr="00C13A33">
        <w:rPr>
          <w:b/>
          <w:snapToGrid w:val="0"/>
          <w:sz w:val="28"/>
          <w:szCs w:val="28"/>
        </w:rPr>
        <w:t>вводно</w:t>
      </w:r>
      <w:proofErr w:type="spellEnd"/>
      <w:r w:rsidRPr="00C13A33">
        <w:rPr>
          <w:b/>
          <w:snapToGrid w:val="0"/>
          <w:sz w:val="28"/>
          <w:szCs w:val="28"/>
        </w:rPr>
        <w:t xml:space="preserve">–мотивационного этапа </w:t>
      </w:r>
      <w:r w:rsidRPr="00C13A33">
        <w:rPr>
          <w:snapToGrid w:val="0"/>
          <w:sz w:val="28"/>
          <w:szCs w:val="28"/>
        </w:rPr>
        <w:t>основное внимание обращается на следующие элементы: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1. Была ли создана учителем вначале урока ситуация успеха? В чем она выражалась? И какими средствами реализовывалась?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2. Какими средствами пользовался учитель для создания учеб</w:t>
      </w:r>
      <w:r w:rsidRPr="00C13A33">
        <w:rPr>
          <w:snapToGrid w:val="0"/>
          <w:sz w:val="28"/>
          <w:szCs w:val="28"/>
        </w:rPr>
        <w:softHyphen/>
        <w:t>ной ситуации, которая привела к постановке учебной задачи: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- использование известных знаний, способов работы детей;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- формы организации учебной работы учащихся;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- создание условий для активной  позиции ученика;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- позиция учителя и его роль на данном этапе;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- использование учебных действий (рефлексивного контроля и оценки) для создания ситуации дефицита способностей у детей (уровень </w:t>
      </w:r>
      <w:proofErr w:type="spellStart"/>
      <w:r w:rsidRPr="00C13A33">
        <w:rPr>
          <w:snapToGrid w:val="0"/>
          <w:sz w:val="28"/>
          <w:szCs w:val="28"/>
        </w:rPr>
        <w:t>усвоенности</w:t>
      </w:r>
      <w:proofErr w:type="spellEnd"/>
      <w:r w:rsidRPr="00C13A33">
        <w:rPr>
          <w:snapToGrid w:val="0"/>
          <w:sz w:val="28"/>
          <w:szCs w:val="28"/>
        </w:rPr>
        <w:t>).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3. Возникла ли в результате разворота логики учителя нужная задача у детей или нет? Могут ли дети зафиксировать данную задачу в виде вопроса, (в любой форме: графической, знаковой, словесной).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4. Уровень владения детьми способностью вести учебную </w:t>
      </w:r>
      <w:proofErr w:type="gramStart"/>
      <w:r w:rsidRPr="00C13A33">
        <w:rPr>
          <w:snapToGrid w:val="0"/>
          <w:sz w:val="28"/>
          <w:szCs w:val="28"/>
        </w:rPr>
        <w:t>дис</w:t>
      </w:r>
      <w:r w:rsidRPr="00C13A33">
        <w:rPr>
          <w:snapToGrid w:val="0"/>
          <w:sz w:val="28"/>
          <w:szCs w:val="28"/>
        </w:rPr>
        <w:softHyphen/>
        <w:t>куссию</w:t>
      </w:r>
      <w:proofErr w:type="gramEnd"/>
      <w:r w:rsidRPr="00C13A33">
        <w:rPr>
          <w:snapToGrid w:val="0"/>
          <w:sz w:val="28"/>
          <w:szCs w:val="28"/>
        </w:rPr>
        <w:t xml:space="preserve"> как на уровне группы, так и на уровне класса: умение детей аргументирование говорить, ставить вопросы на понимание, выдвигать гипотезы с указанием аргументов и контраргументов.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5.   Соответствие   формы   организации   коллективно-распределенной деятельности поставленным целям урока. Какой уровень владения методикой организации коллективной работы учащихся на уроке у учителя? Были ли созданы необходимые ус</w:t>
      </w:r>
      <w:r w:rsidRPr="00C13A33">
        <w:rPr>
          <w:snapToGrid w:val="0"/>
          <w:sz w:val="28"/>
          <w:szCs w:val="28"/>
        </w:rPr>
        <w:softHyphen/>
        <w:t>ловия для работы в парах, в группах?</w:t>
      </w:r>
    </w:p>
    <w:p w:rsidR="00F018E3" w:rsidRPr="00C13A33" w:rsidRDefault="00F018E3" w:rsidP="00F018E3">
      <w:pPr>
        <w:rPr>
          <w:snapToGrid w:val="0"/>
          <w:sz w:val="28"/>
          <w:szCs w:val="28"/>
        </w:rPr>
      </w:pPr>
      <w:r w:rsidRPr="00C13A33">
        <w:rPr>
          <w:b/>
          <w:snapToGrid w:val="0"/>
          <w:sz w:val="28"/>
          <w:szCs w:val="28"/>
        </w:rPr>
        <w:t>При анализе этапа проверки домашнего задания</w:t>
      </w:r>
      <w:r w:rsidRPr="00C13A33">
        <w:rPr>
          <w:snapToGrid w:val="0"/>
          <w:sz w:val="28"/>
          <w:szCs w:val="28"/>
        </w:rPr>
        <w:t xml:space="preserve">  оцениваются следующие показатели:</w:t>
      </w:r>
    </w:p>
    <w:p w:rsidR="00F018E3" w:rsidRPr="00C13A33" w:rsidRDefault="00F018E3" w:rsidP="00F018E3">
      <w:pPr>
        <w:ind w:firstLine="38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1. Особенности организованного начала урока "без раскачки", без лишних слов, без наведения порядка, в хорошем и деловом настроении.</w:t>
      </w:r>
    </w:p>
    <w:p w:rsidR="00F018E3" w:rsidRPr="00C13A33" w:rsidRDefault="00F018E3" w:rsidP="00F018E3">
      <w:pPr>
        <w:ind w:firstLine="38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2. Четкая организация индивидуальной и  групповой работы учащихся.</w:t>
      </w:r>
    </w:p>
    <w:p w:rsidR="00F018E3" w:rsidRPr="00C13A33" w:rsidRDefault="00F018E3" w:rsidP="00F018E3">
      <w:pPr>
        <w:ind w:firstLine="38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3. Организованная проверка заданий первого уровня, через групповую деятельность, оценка результатов каждого. </w:t>
      </w:r>
    </w:p>
    <w:p w:rsidR="00F018E3" w:rsidRPr="00C13A33" w:rsidRDefault="00F018E3" w:rsidP="00F018E3">
      <w:pPr>
        <w:ind w:firstLine="38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4. Проверка домашней работы моделирование содержания усвоенных знаний или способов и др.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5. </w:t>
      </w:r>
      <w:proofErr w:type="gramStart"/>
      <w:r w:rsidRPr="00C13A33">
        <w:rPr>
          <w:snapToGrid w:val="0"/>
          <w:sz w:val="28"/>
          <w:szCs w:val="28"/>
        </w:rPr>
        <w:t>Проверка домашней работы третьего уровня: отчеты уча</w:t>
      </w:r>
      <w:r w:rsidRPr="00C13A33">
        <w:rPr>
          <w:snapToGrid w:val="0"/>
          <w:sz w:val="28"/>
          <w:szCs w:val="28"/>
        </w:rPr>
        <w:softHyphen/>
        <w:t>щихся по группам о выполнение чисто творческой работы в зави</w:t>
      </w:r>
      <w:r w:rsidRPr="00C13A33">
        <w:rPr>
          <w:snapToGrid w:val="0"/>
          <w:sz w:val="28"/>
          <w:szCs w:val="28"/>
        </w:rPr>
        <w:softHyphen/>
        <w:t>симости от индивидуально-психологических особенностей - сочи</w:t>
      </w:r>
      <w:r w:rsidRPr="00C13A33">
        <w:rPr>
          <w:snapToGrid w:val="0"/>
          <w:sz w:val="28"/>
          <w:szCs w:val="28"/>
        </w:rPr>
        <w:softHyphen/>
        <w:t>нение музыки, стихов, рассказов, сказок; выполнение рисунков, чертежей, муляжей; конструирование моделей, макетов, проектов, составление математических и химических  расчетов; разра</w:t>
      </w:r>
      <w:r w:rsidRPr="00C13A33">
        <w:rPr>
          <w:snapToGrid w:val="0"/>
          <w:sz w:val="28"/>
          <w:szCs w:val="28"/>
        </w:rPr>
        <w:softHyphen/>
        <w:t>ботка новых идей, предложений, научных подходов и т.п.</w:t>
      </w:r>
      <w:proofErr w:type="gramEnd"/>
    </w:p>
    <w:p w:rsidR="00F018E3" w:rsidRPr="00C13A33" w:rsidRDefault="00F018E3" w:rsidP="00F018E3">
      <w:pPr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6. </w:t>
      </w:r>
      <w:proofErr w:type="spellStart"/>
      <w:r w:rsidRPr="00C13A33">
        <w:rPr>
          <w:snapToGrid w:val="0"/>
          <w:sz w:val="28"/>
          <w:szCs w:val="28"/>
        </w:rPr>
        <w:t>Само-и-взаимооценка</w:t>
      </w:r>
      <w:proofErr w:type="spellEnd"/>
      <w:r w:rsidRPr="00C13A33">
        <w:rPr>
          <w:snapToGrid w:val="0"/>
          <w:sz w:val="28"/>
          <w:szCs w:val="28"/>
        </w:rPr>
        <w:t xml:space="preserve"> степени выполнения заданий</w:t>
      </w:r>
      <w:r w:rsidRPr="00C13A33">
        <w:rPr>
          <w:b/>
          <w:snapToGrid w:val="0"/>
          <w:sz w:val="28"/>
          <w:szCs w:val="28"/>
        </w:rPr>
        <w:t xml:space="preserve"> </w:t>
      </w:r>
      <w:r w:rsidRPr="00C13A33">
        <w:rPr>
          <w:snapToGrid w:val="0"/>
          <w:sz w:val="28"/>
          <w:szCs w:val="28"/>
        </w:rPr>
        <w:t>разного</w:t>
      </w:r>
      <w:r w:rsidRPr="00C13A33">
        <w:rPr>
          <w:b/>
          <w:snapToGrid w:val="0"/>
          <w:sz w:val="28"/>
          <w:szCs w:val="28"/>
        </w:rPr>
        <w:t xml:space="preserve"> </w:t>
      </w:r>
      <w:r w:rsidRPr="00C13A33">
        <w:rPr>
          <w:snapToGrid w:val="0"/>
          <w:sz w:val="28"/>
          <w:szCs w:val="28"/>
        </w:rPr>
        <w:t>уровня.</w:t>
      </w:r>
    </w:p>
    <w:p w:rsidR="00F018E3" w:rsidRPr="00C13A33" w:rsidRDefault="00F018E3" w:rsidP="00F018E3">
      <w:pPr>
        <w:spacing w:line="276" w:lineRule="auto"/>
        <w:ind w:firstLine="340"/>
        <w:rPr>
          <w:snapToGrid w:val="0"/>
          <w:sz w:val="28"/>
          <w:szCs w:val="28"/>
        </w:rPr>
      </w:pPr>
      <w:r w:rsidRPr="00C13A33">
        <w:rPr>
          <w:b/>
          <w:snapToGrid w:val="0"/>
          <w:sz w:val="28"/>
          <w:szCs w:val="28"/>
        </w:rPr>
        <w:t>При анализе этапа  выравнивания знаний</w:t>
      </w:r>
      <w:r w:rsidRPr="00C13A33">
        <w:rPr>
          <w:snapToGrid w:val="0"/>
          <w:sz w:val="28"/>
          <w:szCs w:val="28"/>
        </w:rPr>
        <w:t xml:space="preserve"> основное внимание обращается на следующие элементы:</w:t>
      </w:r>
    </w:p>
    <w:p w:rsidR="00F018E3" w:rsidRPr="00C13A33" w:rsidRDefault="00F018E3" w:rsidP="00F018E3">
      <w:pPr>
        <w:spacing w:line="276" w:lineRule="auto"/>
        <w:ind w:firstLine="40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lastRenderedPageBreak/>
        <w:t>1. Особенности, вопросов, подготовленных учителем для вы</w:t>
      </w:r>
      <w:r w:rsidRPr="00C13A33">
        <w:rPr>
          <w:snapToGrid w:val="0"/>
          <w:sz w:val="28"/>
          <w:szCs w:val="28"/>
        </w:rPr>
        <w:softHyphen/>
        <w:t>равнивания знаний учащихся (выделение главных понятий, отде</w:t>
      </w:r>
      <w:r w:rsidRPr="00C13A33">
        <w:rPr>
          <w:snapToGrid w:val="0"/>
          <w:sz w:val="28"/>
          <w:szCs w:val="28"/>
        </w:rPr>
        <w:softHyphen/>
        <w:t xml:space="preserve">ление главного </w:t>
      </w:r>
      <w:proofErr w:type="gramStart"/>
      <w:r w:rsidRPr="00C13A33">
        <w:rPr>
          <w:snapToGrid w:val="0"/>
          <w:sz w:val="28"/>
          <w:szCs w:val="28"/>
        </w:rPr>
        <w:t>от</w:t>
      </w:r>
      <w:proofErr w:type="gramEnd"/>
      <w:r w:rsidRPr="00C13A33">
        <w:rPr>
          <w:snapToGrid w:val="0"/>
          <w:sz w:val="28"/>
          <w:szCs w:val="28"/>
        </w:rPr>
        <w:t xml:space="preserve"> второстепенного).</w:t>
      </w:r>
    </w:p>
    <w:p w:rsidR="00F018E3" w:rsidRPr="00C13A33" w:rsidRDefault="00F018E3" w:rsidP="00F018E3">
      <w:pPr>
        <w:ind w:firstLine="40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2. Характер реагирования учителя на ответы учащихся (сам оценивает ответы или привлекает других учащихся, добивается обобщенных ответов или соглашается частными и второстепен</w:t>
      </w:r>
      <w:r w:rsidRPr="00C13A33">
        <w:rPr>
          <w:snapToGrid w:val="0"/>
          <w:sz w:val="28"/>
          <w:szCs w:val="28"/>
        </w:rPr>
        <w:softHyphen/>
        <w:t>ными ответами).</w:t>
      </w:r>
    </w:p>
    <w:p w:rsidR="00F018E3" w:rsidRPr="00C13A33" w:rsidRDefault="00F018E3" w:rsidP="00F018E3">
      <w:pPr>
        <w:ind w:firstLine="40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3. Выравнивание знаний учащихся по пройденному материалу методом групповой отработки заданий учителя. Как умело поль</w:t>
      </w:r>
      <w:r w:rsidRPr="00C13A33">
        <w:rPr>
          <w:snapToGrid w:val="0"/>
          <w:sz w:val="28"/>
          <w:szCs w:val="28"/>
        </w:rPr>
        <w:softHyphen/>
        <w:t>зуется учитель этим способом учебной деятельности?</w:t>
      </w:r>
    </w:p>
    <w:p w:rsidR="00F018E3" w:rsidRPr="00C13A33" w:rsidRDefault="00F018E3" w:rsidP="00F018E3">
      <w:pPr>
        <w:ind w:firstLine="40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4. Как активно учащиеся индивидуально и в групповой форме проговаривают усвоенные понятия в громкой речи?</w:t>
      </w:r>
    </w:p>
    <w:p w:rsidR="00F018E3" w:rsidRPr="00C13A33" w:rsidRDefault="00F018E3" w:rsidP="00F018E3">
      <w:pPr>
        <w:ind w:firstLine="40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5. Добился ли учитель положительного самочувствия всех учащихся в результате субъективного ощущения полноты своих знаний сравнительно с другими одноклассниками.</w:t>
      </w:r>
    </w:p>
    <w:p w:rsidR="00F018E3" w:rsidRPr="00C13A33" w:rsidRDefault="00F018E3" w:rsidP="00F018E3">
      <w:pPr>
        <w:ind w:firstLine="40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6. Как прошла самооценка выровненных знаний.</w:t>
      </w:r>
    </w:p>
    <w:p w:rsidR="00F018E3" w:rsidRPr="00C13A33" w:rsidRDefault="00F018E3" w:rsidP="00F018E3">
      <w:pPr>
        <w:rPr>
          <w:sz w:val="28"/>
          <w:szCs w:val="28"/>
        </w:rPr>
      </w:pPr>
    </w:p>
    <w:p w:rsidR="00F018E3" w:rsidRPr="00C13A33" w:rsidRDefault="00F018E3" w:rsidP="00F018E3">
      <w:pPr>
        <w:ind w:firstLine="360"/>
        <w:rPr>
          <w:snapToGrid w:val="0"/>
          <w:sz w:val="28"/>
          <w:szCs w:val="28"/>
        </w:rPr>
      </w:pPr>
      <w:r w:rsidRPr="00C13A33">
        <w:rPr>
          <w:b/>
          <w:snapToGrid w:val="0"/>
          <w:sz w:val="28"/>
          <w:szCs w:val="28"/>
        </w:rPr>
        <w:t>При анализе решения учебной задачи</w:t>
      </w:r>
      <w:r w:rsidRPr="00C13A33">
        <w:rPr>
          <w:snapToGrid w:val="0"/>
          <w:sz w:val="28"/>
          <w:szCs w:val="28"/>
        </w:rPr>
        <w:t xml:space="preserve"> необходимо обра</w:t>
      </w:r>
      <w:r w:rsidRPr="00C13A33">
        <w:rPr>
          <w:snapToGrid w:val="0"/>
          <w:sz w:val="28"/>
          <w:szCs w:val="28"/>
        </w:rPr>
        <w:softHyphen/>
        <w:t>тить внимание на наличие следующих структурных элементов:</w:t>
      </w:r>
    </w:p>
    <w:p w:rsidR="00F018E3" w:rsidRPr="00C13A33" w:rsidRDefault="00F018E3" w:rsidP="00F018E3">
      <w:pPr>
        <w:ind w:firstLine="36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1. Как расчленена учебная задача на частные (абстрактные) задания, как организована система создания проблемных ситуа</w:t>
      </w:r>
      <w:r w:rsidRPr="00C13A33">
        <w:rPr>
          <w:snapToGrid w:val="0"/>
          <w:sz w:val="28"/>
          <w:szCs w:val="28"/>
        </w:rPr>
        <w:softHyphen/>
        <w:t>ций и программирование процесса познания.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2. Как четко организовано пошаговое решение учебной задачи  через систему частных заданий; как выделяются и отрабатываются учебные действия, формулируются выводы, оп</w:t>
      </w:r>
      <w:r w:rsidRPr="00C13A33">
        <w:rPr>
          <w:snapToGrid w:val="0"/>
          <w:sz w:val="28"/>
          <w:szCs w:val="28"/>
        </w:rPr>
        <w:softHyphen/>
        <w:t>ределения, общие способы решения.</w:t>
      </w:r>
    </w:p>
    <w:p w:rsidR="00F018E3" w:rsidRPr="00C13A33" w:rsidRDefault="00F018E3" w:rsidP="00F018E3">
      <w:pPr>
        <w:spacing w:line="276" w:lineRule="auto"/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3. Как происходит моделирование усвоенного содержания или общего способа. </w:t>
      </w:r>
    </w:p>
    <w:p w:rsidR="00F018E3" w:rsidRPr="00C13A33" w:rsidRDefault="00F018E3" w:rsidP="00F018E3">
      <w:pPr>
        <w:spacing w:line="276" w:lineRule="auto"/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4. Как организуется индивидуальная и групповая учебная дея</w:t>
      </w:r>
      <w:r w:rsidRPr="00C13A33">
        <w:rPr>
          <w:snapToGrid w:val="0"/>
          <w:sz w:val="28"/>
          <w:szCs w:val="28"/>
        </w:rPr>
        <w:softHyphen/>
        <w:t>тельность.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5. Как происходит пошаговая рефлексивно-оценочная дея</w:t>
      </w:r>
      <w:r w:rsidRPr="00C13A33">
        <w:rPr>
          <w:snapToGrid w:val="0"/>
          <w:sz w:val="28"/>
          <w:szCs w:val="28"/>
        </w:rPr>
        <w:softHyphen/>
        <w:t>тельность в процессе решения УЗ и пошаговая самооценка усвое</w:t>
      </w:r>
      <w:r w:rsidRPr="00C13A33">
        <w:rPr>
          <w:snapToGrid w:val="0"/>
          <w:sz w:val="28"/>
          <w:szCs w:val="28"/>
        </w:rPr>
        <w:softHyphen/>
        <w:t>ния знаний.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b/>
          <w:snapToGrid w:val="0"/>
          <w:sz w:val="28"/>
          <w:szCs w:val="28"/>
        </w:rPr>
        <w:t>При анализе формирования общего способа</w:t>
      </w:r>
      <w:r w:rsidRPr="00C13A33">
        <w:rPr>
          <w:snapToGrid w:val="0"/>
          <w:sz w:val="28"/>
          <w:szCs w:val="28"/>
        </w:rPr>
        <w:t xml:space="preserve"> (приема) необходимо обратить внимание на следующее:</w:t>
      </w:r>
    </w:p>
    <w:p w:rsidR="00F018E3" w:rsidRPr="00C13A33" w:rsidRDefault="00F018E3" w:rsidP="00F018E3">
      <w:pPr>
        <w:pStyle w:val="a3"/>
        <w:rPr>
          <w:sz w:val="28"/>
          <w:szCs w:val="28"/>
        </w:rPr>
      </w:pPr>
      <w:r w:rsidRPr="00C13A33">
        <w:rPr>
          <w:sz w:val="28"/>
          <w:szCs w:val="28"/>
        </w:rPr>
        <w:t xml:space="preserve">1. Какими средствами учитель вводит ученика в ситуацию </w:t>
      </w:r>
      <w:proofErr w:type="gramStart"/>
      <w:r w:rsidRPr="00C13A33">
        <w:rPr>
          <w:sz w:val="28"/>
          <w:szCs w:val="28"/>
        </w:rPr>
        <w:t>осознания необходимости использования специального способа решения поставленной задачи</w:t>
      </w:r>
      <w:proofErr w:type="gramEnd"/>
      <w:r w:rsidRPr="00C13A33">
        <w:rPr>
          <w:sz w:val="28"/>
          <w:szCs w:val="28"/>
        </w:rPr>
        <w:t>?</w:t>
      </w:r>
    </w:p>
    <w:p w:rsidR="00F018E3" w:rsidRPr="00C13A33" w:rsidRDefault="00F018E3" w:rsidP="00F018E3">
      <w:pPr>
        <w:ind w:firstLine="38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2. Каким образом учитель добивается выделения и осознания отдельных учебных действий?</w:t>
      </w:r>
    </w:p>
    <w:p w:rsidR="00F018E3" w:rsidRPr="00C13A33" w:rsidRDefault="00F018E3" w:rsidP="00F018E3">
      <w:pPr>
        <w:ind w:firstLine="38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3. Все ли дети овладевают </w:t>
      </w:r>
      <w:proofErr w:type="gramStart"/>
      <w:r w:rsidRPr="00C13A33">
        <w:rPr>
          <w:snapToGrid w:val="0"/>
          <w:sz w:val="28"/>
          <w:szCs w:val="28"/>
        </w:rPr>
        <w:t>способом</w:t>
      </w:r>
      <w:proofErr w:type="gramEnd"/>
      <w:r w:rsidRPr="00C13A33">
        <w:rPr>
          <w:snapToGrid w:val="0"/>
          <w:sz w:val="28"/>
          <w:szCs w:val="28"/>
        </w:rPr>
        <w:t xml:space="preserve"> и в </w:t>
      </w:r>
      <w:proofErr w:type="gramStart"/>
      <w:r w:rsidRPr="00C13A33">
        <w:rPr>
          <w:snapToGrid w:val="0"/>
          <w:sz w:val="28"/>
          <w:szCs w:val="28"/>
        </w:rPr>
        <w:t>какой</w:t>
      </w:r>
      <w:proofErr w:type="gramEnd"/>
      <w:r w:rsidRPr="00C13A33">
        <w:rPr>
          <w:snapToGrid w:val="0"/>
          <w:sz w:val="28"/>
          <w:szCs w:val="28"/>
        </w:rPr>
        <w:t xml:space="preserve"> мере?</w:t>
      </w:r>
    </w:p>
    <w:p w:rsidR="00F018E3" w:rsidRPr="00C13A33" w:rsidRDefault="00F018E3" w:rsidP="00F018E3">
      <w:pPr>
        <w:ind w:firstLine="38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4. В какой форме учащиеся фиксировали усвоенный способ?</w:t>
      </w:r>
    </w:p>
    <w:p w:rsidR="00F018E3" w:rsidRPr="00C13A33" w:rsidRDefault="00F018E3" w:rsidP="00F018E3">
      <w:pPr>
        <w:ind w:firstLine="38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5. Как была организована групповая работа по усвоению и сознанию способа?</w:t>
      </w:r>
    </w:p>
    <w:p w:rsidR="00F018E3" w:rsidRPr="00C13A33" w:rsidRDefault="00F018E3" w:rsidP="00F018E3">
      <w:pPr>
        <w:ind w:firstLine="38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6. Как была проведена промежуточная и итоговая самооценка степени усвоения общего способа?</w:t>
      </w:r>
    </w:p>
    <w:p w:rsidR="00F018E3" w:rsidRPr="00C13A33" w:rsidRDefault="00F018E3" w:rsidP="00F018E3">
      <w:pPr>
        <w:spacing w:line="276" w:lineRule="auto"/>
        <w:ind w:firstLine="320"/>
        <w:rPr>
          <w:snapToGrid w:val="0"/>
          <w:sz w:val="28"/>
          <w:szCs w:val="28"/>
        </w:rPr>
      </w:pPr>
      <w:r w:rsidRPr="00C13A33">
        <w:rPr>
          <w:b/>
          <w:snapToGrid w:val="0"/>
          <w:sz w:val="28"/>
          <w:szCs w:val="28"/>
        </w:rPr>
        <w:t>При анализе этапа моделирования</w:t>
      </w:r>
      <w:r w:rsidRPr="00C13A33">
        <w:rPr>
          <w:snapToGrid w:val="0"/>
          <w:sz w:val="28"/>
          <w:szCs w:val="28"/>
        </w:rPr>
        <w:t xml:space="preserve"> необходимо обращать вни</w:t>
      </w:r>
      <w:r w:rsidRPr="00C13A33">
        <w:rPr>
          <w:snapToGrid w:val="0"/>
          <w:sz w:val="28"/>
          <w:szCs w:val="28"/>
        </w:rPr>
        <w:softHyphen/>
        <w:t>мание на следующее: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lastRenderedPageBreak/>
        <w:t>1. Каким образом учитель создает ситуацию, при которой дети принимают учебное действие моделирования (преобразование модели) и используют его как инструмент для решения ранее по</w:t>
      </w:r>
      <w:r w:rsidRPr="00C13A33">
        <w:rPr>
          <w:snapToGrid w:val="0"/>
          <w:sz w:val="28"/>
          <w:szCs w:val="28"/>
        </w:rPr>
        <w:softHyphen/>
        <w:t>ставленной УЗ?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2. Какие виды моделей используются на данном уроке</w:t>
      </w:r>
      <w:proofErr w:type="gramStart"/>
      <w:r w:rsidRPr="00C13A33">
        <w:rPr>
          <w:snapToGrid w:val="0"/>
          <w:sz w:val="28"/>
          <w:szCs w:val="28"/>
        </w:rPr>
        <w:t xml:space="preserve"> ?</w:t>
      </w:r>
      <w:proofErr w:type="gramEnd"/>
      <w:r w:rsidRPr="00C13A33">
        <w:rPr>
          <w:snapToGrid w:val="0"/>
          <w:sz w:val="28"/>
          <w:szCs w:val="28"/>
        </w:rPr>
        <w:t xml:space="preserve"> Кто это действие задает (в зависимо</w:t>
      </w:r>
      <w:r w:rsidRPr="00C13A33">
        <w:rPr>
          <w:snapToGrid w:val="0"/>
          <w:sz w:val="28"/>
          <w:szCs w:val="28"/>
        </w:rPr>
        <w:softHyphen/>
        <w:t>сти от уровня класса, его возраста)? Обоснованность выбора как моделей, так их исполнителей.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3. Каким образом используется этап моделирования для реше</w:t>
      </w:r>
      <w:r w:rsidRPr="00C13A33">
        <w:rPr>
          <w:snapToGrid w:val="0"/>
          <w:sz w:val="28"/>
          <w:szCs w:val="28"/>
        </w:rPr>
        <w:softHyphen/>
        <w:t xml:space="preserve">ния </w:t>
      </w:r>
      <w:proofErr w:type="gramStart"/>
      <w:r w:rsidRPr="00C13A33">
        <w:rPr>
          <w:snapToGrid w:val="0"/>
          <w:sz w:val="28"/>
          <w:szCs w:val="28"/>
        </w:rPr>
        <w:t>поставленной</w:t>
      </w:r>
      <w:proofErr w:type="gramEnd"/>
      <w:r w:rsidRPr="00C13A33">
        <w:rPr>
          <w:snapToGrid w:val="0"/>
          <w:sz w:val="28"/>
          <w:szCs w:val="28"/>
        </w:rPr>
        <w:t xml:space="preserve"> УЗ? Какие формы организации учебного со</w:t>
      </w:r>
      <w:r w:rsidRPr="00C13A33">
        <w:rPr>
          <w:snapToGrid w:val="0"/>
          <w:sz w:val="28"/>
          <w:szCs w:val="28"/>
        </w:rPr>
        <w:softHyphen/>
        <w:t>трудничества использовал учитель на данном этапе? Их необхо</w:t>
      </w:r>
      <w:r w:rsidRPr="00C13A33">
        <w:rPr>
          <w:snapToGrid w:val="0"/>
          <w:sz w:val="28"/>
          <w:szCs w:val="28"/>
        </w:rPr>
        <w:softHyphen/>
        <w:t>димость и целесообразность?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4. Каков уровень понимания детей (абстрагирования) постро</w:t>
      </w:r>
      <w:r w:rsidRPr="00C13A33">
        <w:rPr>
          <w:snapToGrid w:val="0"/>
          <w:sz w:val="28"/>
          <w:szCs w:val="28"/>
        </w:rPr>
        <w:softHyphen/>
        <w:t>енных моделей? Помогают ли они для решения поставленных це</w:t>
      </w:r>
      <w:r w:rsidRPr="00C13A33">
        <w:rPr>
          <w:snapToGrid w:val="0"/>
          <w:sz w:val="28"/>
          <w:szCs w:val="28"/>
        </w:rPr>
        <w:softHyphen/>
        <w:t>лей?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5. Как связан процесс моделирования с другими учебными действиями на уроке? (Переход от одного вида модели </w:t>
      </w:r>
      <w:proofErr w:type="gramStart"/>
      <w:r w:rsidRPr="00C13A33">
        <w:rPr>
          <w:snapToGrid w:val="0"/>
          <w:sz w:val="28"/>
          <w:szCs w:val="28"/>
        </w:rPr>
        <w:t>к</w:t>
      </w:r>
      <w:proofErr w:type="gramEnd"/>
      <w:r w:rsidRPr="00C13A33">
        <w:rPr>
          <w:snapToGrid w:val="0"/>
          <w:sz w:val="28"/>
          <w:szCs w:val="28"/>
        </w:rPr>
        <w:t xml:space="preserve"> другой).</w:t>
      </w:r>
    </w:p>
    <w:p w:rsidR="00F018E3" w:rsidRPr="00C13A33" w:rsidRDefault="00F018E3" w:rsidP="00F018E3">
      <w:pPr>
        <w:spacing w:line="276" w:lineRule="auto"/>
        <w:ind w:firstLine="320"/>
        <w:rPr>
          <w:snapToGrid w:val="0"/>
          <w:sz w:val="28"/>
          <w:szCs w:val="28"/>
        </w:rPr>
      </w:pPr>
      <w:r w:rsidRPr="00C13A33">
        <w:rPr>
          <w:b/>
          <w:snapToGrid w:val="0"/>
          <w:sz w:val="28"/>
          <w:szCs w:val="28"/>
        </w:rPr>
        <w:t>При анализе этапа</w:t>
      </w:r>
      <w:r w:rsidRPr="00C13A33">
        <w:rPr>
          <w:b/>
          <w:i/>
          <w:snapToGrid w:val="0"/>
          <w:sz w:val="28"/>
          <w:szCs w:val="28"/>
        </w:rPr>
        <w:t xml:space="preserve"> </w:t>
      </w:r>
      <w:r w:rsidRPr="00C13A33">
        <w:rPr>
          <w:b/>
          <w:snapToGrid w:val="0"/>
          <w:sz w:val="28"/>
          <w:szCs w:val="28"/>
        </w:rPr>
        <w:t xml:space="preserve"> самоконтроля</w:t>
      </w:r>
      <w:r w:rsidRPr="00C13A33">
        <w:rPr>
          <w:snapToGrid w:val="0"/>
          <w:sz w:val="28"/>
          <w:szCs w:val="28"/>
        </w:rPr>
        <w:t xml:space="preserve"> необходимо особо отметить следующие его стороны:</w:t>
      </w:r>
    </w:p>
    <w:p w:rsidR="00F018E3" w:rsidRPr="00C13A33" w:rsidRDefault="00F018E3" w:rsidP="00F018E3">
      <w:pPr>
        <w:spacing w:line="276" w:lineRule="auto"/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1 Обоснованность выбора и его целесообразность на данном этапе обучения детей.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2. Степень </w:t>
      </w:r>
      <w:proofErr w:type="spellStart"/>
      <w:r w:rsidRPr="00C13A33">
        <w:rPr>
          <w:snapToGrid w:val="0"/>
          <w:sz w:val="28"/>
          <w:szCs w:val="28"/>
        </w:rPr>
        <w:t>автоматизированности</w:t>
      </w:r>
      <w:proofErr w:type="spellEnd"/>
      <w:r w:rsidRPr="00C13A33">
        <w:rPr>
          <w:snapToGrid w:val="0"/>
          <w:sz w:val="28"/>
          <w:szCs w:val="28"/>
        </w:rPr>
        <w:t xml:space="preserve"> контроля (его протекание). Представляет ли он собой самостоятельное развернутое действие или включен в процесс выполнения других действий.</w:t>
      </w:r>
    </w:p>
    <w:p w:rsidR="00F018E3" w:rsidRPr="00C13A33" w:rsidRDefault="00F018E3" w:rsidP="00F018E3">
      <w:pPr>
        <w:spacing w:line="276" w:lineRule="auto"/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3. Уровень организованности детей на выполнение действия контроля.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4. </w:t>
      </w:r>
      <w:proofErr w:type="gramStart"/>
      <w:r w:rsidRPr="00C13A33">
        <w:rPr>
          <w:snapToGrid w:val="0"/>
          <w:sz w:val="28"/>
          <w:szCs w:val="28"/>
        </w:rPr>
        <w:t>Каков уровень направленности контроля (Что контролиру</w:t>
      </w:r>
      <w:r w:rsidRPr="00C13A33">
        <w:rPr>
          <w:snapToGrid w:val="0"/>
          <w:sz w:val="28"/>
          <w:szCs w:val="28"/>
        </w:rPr>
        <w:softHyphen/>
        <w:t>ется?</w:t>
      </w:r>
      <w:proofErr w:type="gramEnd"/>
      <w:r w:rsidRPr="00C13A33">
        <w:rPr>
          <w:snapToGrid w:val="0"/>
          <w:sz w:val="28"/>
          <w:szCs w:val="28"/>
        </w:rPr>
        <w:t xml:space="preserve"> </w:t>
      </w:r>
      <w:proofErr w:type="gramStart"/>
      <w:r w:rsidRPr="00C13A33">
        <w:rPr>
          <w:snapToGrid w:val="0"/>
          <w:sz w:val="28"/>
          <w:szCs w:val="28"/>
        </w:rPr>
        <w:t>Контролируется ли процесс выполнения действий или лишь их результат?)</w:t>
      </w:r>
      <w:proofErr w:type="gramEnd"/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5. Каковы критерии, на которых строится контроль (</w:t>
      </w:r>
      <w:proofErr w:type="spellStart"/>
      <w:r w:rsidRPr="00C13A33">
        <w:rPr>
          <w:snapToGrid w:val="0"/>
          <w:sz w:val="28"/>
          <w:szCs w:val="28"/>
        </w:rPr>
        <w:t>материализованна</w:t>
      </w:r>
      <w:proofErr w:type="spellEnd"/>
      <w:r w:rsidRPr="00C13A33">
        <w:rPr>
          <w:snapToGrid w:val="0"/>
          <w:sz w:val="28"/>
          <w:szCs w:val="28"/>
        </w:rPr>
        <w:t xml:space="preserve"> или идеально представлена схема-образец)?</w:t>
      </w:r>
    </w:p>
    <w:p w:rsidR="00F018E3" w:rsidRPr="00C13A33" w:rsidRDefault="00F018E3" w:rsidP="00F018E3">
      <w:pPr>
        <w:spacing w:line="276" w:lineRule="auto"/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6. Частота осуществления контроля (после действия, в процес</w:t>
      </w:r>
      <w:r w:rsidRPr="00C13A33">
        <w:rPr>
          <w:snapToGrid w:val="0"/>
          <w:sz w:val="28"/>
          <w:szCs w:val="28"/>
        </w:rPr>
        <w:softHyphen/>
        <w:t>се действия</w:t>
      </w:r>
      <w:r w:rsidRPr="00C13A33">
        <w:rPr>
          <w:b/>
          <w:snapToGrid w:val="0"/>
          <w:sz w:val="28"/>
          <w:szCs w:val="28"/>
        </w:rPr>
        <w:t xml:space="preserve"> </w:t>
      </w:r>
      <w:r w:rsidRPr="00C13A33">
        <w:rPr>
          <w:snapToGrid w:val="0"/>
          <w:sz w:val="28"/>
          <w:szCs w:val="28"/>
        </w:rPr>
        <w:t>или до его начала).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7. Отбор предметного содержания для проведения действия контроля.</w:t>
      </w:r>
    </w:p>
    <w:p w:rsidR="00F018E3" w:rsidRPr="00C13A33" w:rsidRDefault="00F018E3" w:rsidP="00F018E3">
      <w:pPr>
        <w:ind w:firstLine="32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8. Понимают ли дети значимость данного этапа работы для решения главной задачи обучения?</w:t>
      </w:r>
    </w:p>
    <w:p w:rsidR="00F018E3" w:rsidRPr="00C13A33" w:rsidRDefault="00F018E3" w:rsidP="00F018E3">
      <w:pPr>
        <w:spacing w:line="276" w:lineRule="auto"/>
        <w:ind w:firstLine="320"/>
        <w:rPr>
          <w:snapToGrid w:val="0"/>
          <w:sz w:val="28"/>
          <w:szCs w:val="28"/>
        </w:rPr>
      </w:pPr>
      <w:r w:rsidRPr="00C13A33">
        <w:rPr>
          <w:b/>
          <w:snapToGrid w:val="0"/>
          <w:sz w:val="28"/>
          <w:szCs w:val="28"/>
        </w:rPr>
        <w:t>При анализе этапа</w:t>
      </w:r>
      <w:r w:rsidRPr="00C13A33">
        <w:rPr>
          <w:b/>
          <w:i/>
          <w:snapToGrid w:val="0"/>
          <w:sz w:val="28"/>
          <w:szCs w:val="28"/>
        </w:rPr>
        <w:t xml:space="preserve"> </w:t>
      </w:r>
      <w:r w:rsidRPr="00C13A33">
        <w:rPr>
          <w:b/>
          <w:snapToGrid w:val="0"/>
          <w:sz w:val="28"/>
          <w:szCs w:val="28"/>
        </w:rPr>
        <w:t xml:space="preserve">самооценки </w:t>
      </w:r>
      <w:r w:rsidRPr="00C13A33">
        <w:rPr>
          <w:snapToGrid w:val="0"/>
          <w:sz w:val="28"/>
          <w:szCs w:val="28"/>
        </w:rPr>
        <w:t>необходимо обратить внимание на следующие особенности:</w:t>
      </w:r>
    </w:p>
    <w:p w:rsidR="00F018E3" w:rsidRPr="00C13A33" w:rsidRDefault="00F018E3" w:rsidP="00F018E3">
      <w:pPr>
        <w:spacing w:line="276" w:lineRule="auto"/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1. Какую структуру урока определил учитель для себя для оп</w:t>
      </w:r>
      <w:r w:rsidRPr="00C13A33">
        <w:rPr>
          <w:snapToGrid w:val="0"/>
          <w:sz w:val="28"/>
          <w:szCs w:val="28"/>
        </w:rPr>
        <w:softHyphen/>
        <w:t>тимальной работы над действием оценки у учащихся? Ее обосно</w:t>
      </w:r>
      <w:r w:rsidRPr="00C13A33">
        <w:rPr>
          <w:snapToGrid w:val="0"/>
          <w:sz w:val="28"/>
          <w:szCs w:val="28"/>
        </w:rPr>
        <w:softHyphen/>
        <w:t>ванность.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2. Испытывают учащиеся потребность в оценке своих действий?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3. Опираются дети при работе на свою собственную оценку или прибегают к оценке учителя? Определяется уровень (этап) этого состояния.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4. При действии оценки на уроке учитывается содержание вы</w:t>
      </w:r>
      <w:r w:rsidRPr="00C13A33">
        <w:rPr>
          <w:snapToGrid w:val="0"/>
          <w:sz w:val="28"/>
          <w:szCs w:val="28"/>
        </w:rPr>
        <w:softHyphen/>
        <w:t>полненного действия детьми или случайные признаки?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 xml:space="preserve">5. Каков уровень возможностей детей на данном этапе </w:t>
      </w:r>
      <w:proofErr w:type="gramStart"/>
      <w:r w:rsidRPr="00C13A33">
        <w:rPr>
          <w:snapToGrid w:val="0"/>
          <w:sz w:val="28"/>
          <w:szCs w:val="28"/>
        </w:rPr>
        <w:t>обуче</w:t>
      </w:r>
      <w:r w:rsidRPr="00C13A33">
        <w:rPr>
          <w:snapToGrid w:val="0"/>
          <w:sz w:val="28"/>
          <w:szCs w:val="28"/>
        </w:rPr>
        <w:softHyphen/>
        <w:t>ния по оценке</w:t>
      </w:r>
      <w:proofErr w:type="gramEnd"/>
      <w:r w:rsidRPr="00C13A33">
        <w:rPr>
          <w:snapToGrid w:val="0"/>
          <w:sz w:val="28"/>
          <w:szCs w:val="28"/>
        </w:rPr>
        <w:t xml:space="preserve"> своих способностей относительно решения пред</w:t>
      </w:r>
      <w:r w:rsidRPr="00C13A33">
        <w:rPr>
          <w:snapToGrid w:val="0"/>
          <w:sz w:val="28"/>
          <w:szCs w:val="28"/>
        </w:rPr>
        <w:softHyphen/>
        <w:t>стоящей задачи?</w:t>
      </w:r>
    </w:p>
    <w:p w:rsidR="00F018E3" w:rsidRPr="00C13A33" w:rsidRDefault="00F018E3" w:rsidP="00F018E3">
      <w:pPr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lastRenderedPageBreak/>
        <w:t xml:space="preserve">6. </w:t>
      </w:r>
      <w:proofErr w:type="gramStart"/>
      <w:r w:rsidRPr="00C13A33">
        <w:rPr>
          <w:snapToGrid w:val="0"/>
          <w:sz w:val="28"/>
          <w:szCs w:val="28"/>
        </w:rPr>
        <w:t>Прослеживается ли в уроке цикличность в действии оценки (т.е. оценка выносится детьми только перед решением задачи, ко</w:t>
      </w:r>
      <w:r w:rsidRPr="00C13A33">
        <w:rPr>
          <w:snapToGrid w:val="0"/>
          <w:sz w:val="28"/>
          <w:szCs w:val="28"/>
        </w:rPr>
        <w:softHyphen/>
        <w:t>торая позволяет им адекватно определить свои возможности, в ее решении и в соответствии с этим в дальнейшем спланировать свою деятельность или производится только итоговая оценка как санк</w:t>
      </w:r>
      <w:r w:rsidRPr="00C13A33">
        <w:rPr>
          <w:snapToGrid w:val="0"/>
          <w:sz w:val="28"/>
          <w:szCs w:val="28"/>
        </w:rPr>
        <w:softHyphen/>
        <w:t xml:space="preserve">ция (факт) освоенности данного способа (понятия)? </w:t>
      </w:r>
      <w:proofErr w:type="gramEnd"/>
    </w:p>
    <w:p w:rsidR="00F018E3" w:rsidRPr="00C13A33" w:rsidRDefault="00F018E3" w:rsidP="00F018E3">
      <w:pPr>
        <w:spacing w:line="276" w:lineRule="auto"/>
        <w:ind w:firstLine="340"/>
        <w:rPr>
          <w:snapToGrid w:val="0"/>
          <w:sz w:val="28"/>
          <w:szCs w:val="28"/>
        </w:rPr>
      </w:pPr>
      <w:r w:rsidRPr="00C13A33">
        <w:rPr>
          <w:snapToGrid w:val="0"/>
          <w:sz w:val="28"/>
          <w:szCs w:val="28"/>
        </w:rPr>
        <w:t>7. Какой арсенал средств и форм использует учитель для ос</w:t>
      </w:r>
      <w:r w:rsidRPr="00C13A33">
        <w:rPr>
          <w:snapToGrid w:val="0"/>
          <w:sz w:val="28"/>
          <w:szCs w:val="28"/>
        </w:rPr>
        <w:softHyphen/>
        <w:t>воения этого действия с детьми?</w:t>
      </w:r>
    </w:p>
    <w:p w:rsidR="00F018E3" w:rsidRPr="00C13A33" w:rsidRDefault="00F018E3" w:rsidP="00F018E3">
      <w:pPr>
        <w:rPr>
          <w:sz w:val="28"/>
          <w:szCs w:val="28"/>
        </w:rPr>
      </w:pPr>
    </w:p>
    <w:p w:rsidR="00586C02" w:rsidRDefault="00586C02"/>
    <w:sectPr w:rsidR="00586C02" w:rsidSect="0058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E3"/>
    <w:rsid w:val="00586C02"/>
    <w:rsid w:val="00F0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8E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18E3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semiHidden/>
    <w:rsid w:val="00F018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18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6395</Characters>
  <Application>Microsoft Office Word</Application>
  <DocSecurity>0</DocSecurity>
  <Lines>53</Lines>
  <Paragraphs>15</Paragraphs>
  <ScaleCrop>false</ScaleCrop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2016-08-19T09:25:00Z</dcterms:created>
  <dcterms:modified xsi:type="dcterms:W3CDTF">2016-08-19T09:26:00Z</dcterms:modified>
</cp:coreProperties>
</file>