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850"/>
        <w:tblW w:w="9231" w:type="dxa"/>
        <w:tblLayout w:type="fixed"/>
        <w:tblLook w:val="04A0" w:firstRow="1" w:lastRow="0" w:firstColumn="1" w:lastColumn="0" w:noHBand="0" w:noVBand="1"/>
      </w:tblPr>
      <w:tblGrid>
        <w:gridCol w:w="1222"/>
        <w:gridCol w:w="1765"/>
        <w:gridCol w:w="2443"/>
        <w:gridCol w:w="2715"/>
        <w:gridCol w:w="1086"/>
      </w:tblGrid>
      <w:tr w:rsidR="009A638F" w:rsidRPr="006C3D91" w:rsidTr="00D30930">
        <w:trPr>
          <w:trHeight w:val="1930"/>
        </w:trPr>
        <w:tc>
          <w:tcPr>
            <w:tcW w:w="9231" w:type="dxa"/>
            <w:gridSpan w:val="5"/>
            <w:vAlign w:val="center"/>
          </w:tcPr>
          <w:p w:rsidR="009A638F" w:rsidRDefault="009A638F" w:rsidP="00D309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План реализации внеурочной деятельности</w:t>
            </w:r>
          </w:p>
          <w:p w:rsidR="009A638F" w:rsidRDefault="009A638F" w:rsidP="00D309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во 2-б классе на 2021 – 2022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год.</w:t>
            </w:r>
          </w:p>
          <w:p w:rsidR="009A638F" w:rsidRDefault="009A638F" w:rsidP="00D309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Кл. руководитель: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Жиганшина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О.М.</w:t>
            </w:r>
          </w:p>
          <w:p w:rsidR="009A638F" w:rsidRDefault="009A638F" w:rsidP="00D309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A638F" w:rsidRPr="00984781" w:rsidRDefault="009A638F" w:rsidP="00D30930">
            <w:pPr>
              <w:pStyle w:val="a3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9A638F" w:rsidRPr="006C3D91" w:rsidTr="00D30930">
        <w:trPr>
          <w:trHeight w:val="1930"/>
        </w:trPr>
        <w:tc>
          <w:tcPr>
            <w:tcW w:w="1222" w:type="dxa"/>
            <w:vAlign w:val="center"/>
          </w:tcPr>
          <w:p w:rsidR="009A638F" w:rsidRPr="006C3D91" w:rsidRDefault="009A638F" w:rsidP="00D30930">
            <w:pPr>
              <w:pStyle w:val="a3"/>
              <w:ind w:left="-796" w:firstLine="796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1765" w:type="dxa"/>
            <w:vAlign w:val="center"/>
          </w:tcPr>
          <w:p w:rsidR="009A638F" w:rsidRPr="006C3D91" w:rsidRDefault="009A638F" w:rsidP="00D30930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443" w:type="dxa"/>
            <w:vAlign w:val="center"/>
          </w:tcPr>
          <w:p w:rsidR="009A638F" w:rsidRPr="006C3D91" w:rsidRDefault="009A638F" w:rsidP="00D30930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2715" w:type="dxa"/>
            <w:vAlign w:val="center"/>
          </w:tcPr>
          <w:p w:rsidR="009A638F" w:rsidRPr="006C3D91" w:rsidRDefault="009A638F" w:rsidP="00D30930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1086" w:type="dxa"/>
            <w:vAlign w:val="center"/>
          </w:tcPr>
          <w:p w:rsidR="009A638F" w:rsidRPr="006C3D91" w:rsidRDefault="009A638F" w:rsidP="00D30930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984781">
              <w:rPr>
                <w:b/>
                <w:i/>
                <w:color w:val="000000" w:themeColor="text1"/>
              </w:rPr>
              <w:t>Отметка о проведени</w:t>
            </w:r>
            <w:r>
              <w:rPr>
                <w:b/>
                <w:i/>
                <w:color w:val="000000" w:themeColor="text1"/>
              </w:rPr>
              <w:t>е</w:t>
            </w:r>
            <w:r w:rsidRPr="00984781">
              <w:rPr>
                <w:b/>
                <w:i/>
                <w:color w:val="000000" w:themeColor="text1"/>
              </w:rPr>
              <w:t>, кол-во участников</w:t>
            </w:r>
          </w:p>
        </w:tc>
      </w:tr>
      <w:tr w:rsidR="009A638F" w:rsidRPr="006C3D91" w:rsidTr="00D30930">
        <w:trPr>
          <w:trHeight w:val="1361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443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2715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</w:t>
            </w:r>
            <w:r w:rsidRPr="006C3D91">
              <w:rPr>
                <w:color w:val="000000" w:themeColor="text1"/>
              </w:rPr>
              <w:t xml:space="preserve">ровести классный час </w:t>
            </w:r>
            <w:r>
              <w:rPr>
                <w:color w:val="000000" w:themeColor="text1"/>
              </w:rPr>
              <w:t>«Помнить-значит знать!»</w:t>
            </w:r>
          </w:p>
        </w:tc>
        <w:tc>
          <w:tcPr>
            <w:tcW w:w="1086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9A638F" w:rsidRPr="006C3D91" w:rsidTr="00D30930">
        <w:trPr>
          <w:trHeight w:val="3022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02.09.21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43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2715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1086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9A638F" w:rsidTr="00D30930">
        <w:trPr>
          <w:trHeight w:val="468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092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03.09.21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43" w:type="dxa"/>
          </w:tcPr>
          <w:p w:rsidR="009A638F" w:rsidRPr="004E7E61" w:rsidRDefault="009A638F" w:rsidP="00D30930">
            <w:pPr>
              <w:rPr>
                <w:szCs w:val="28"/>
              </w:rPr>
            </w:pPr>
            <w:r w:rsidRPr="004E7E61">
              <w:rPr>
                <w:szCs w:val="28"/>
              </w:rPr>
              <w:t xml:space="preserve">Классный час </w:t>
            </w:r>
          </w:p>
          <w:p w:rsidR="009A638F" w:rsidRPr="004E7E61" w:rsidRDefault="009A638F" w:rsidP="00D30930">
            <w:pPr>
              <w:rPr>
                <w:szCs w:val="28"/>
              </w:rPr>
            </w:pPr>
            <w:r w:rsidRPr="004E7E61">
              <w:rPr>
                <w:szCs w:val="28"/>
              </w:rPr>
              <w:t>«Я и школа».</w:t>
            </w:r>
          </w:p>
          <w:p w:rsidR="009A638F" w:rsidRPr="004E7E61" w:rsidRDefault="009A638F" w:rsidP="00D30930">
            <w:pPr>
              <w:rPr>
                <w:color w:val="000000" w:themeColor="text1"/>
              </w:rPr>
            </w:pPr>
            <w:r w:rsidRPr="004E7E61">
              <w:rPr>
                <w:szCs w:val="28"/>
              </w:rPr>
              <w:t>(правила поведения в школе)</w:t>
            </w:r>
          </w:p>
        </w:tc>
        <w:tc>
          <w:tcPr>
            <w:tcW w:w="2715" w:type="dxa"/>
          </w:tcPr>
          <w:p w:rsidR="009A638F" w:rsidRPr="004E7E61" w:rsidRDefault="009A638F" w:rsidP="00D30930">
            <w:pPr>
              <w:rPr>
                <w:szCs w:val="28"/>
              </w:rPr>
            </w:pPr>
            <w:r w:rsidRPr="004E7E61">
              <w:rPr>
                <w:szCs w:val="28"/>
              </w:rPr>
              <w:t>Напомнить обучающимся</w:t>
            </w:r>
          </w:p>
          <w:p w:rsidR="009A638F" w:rsidRPr="004E7E61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4E7E61">
              <w:rPr>
                <w:szCs w:val="28"/>
              </w:rPr>
              <w:t>правила поведения в школе.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2199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lastRenderedPageBreak/>
              <w:t>10.09.21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>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 xml:space="preserve">Классный </w:t>
            </w:r>
            <w:proofErr w:type="gramStart"/>
            <w:r w:rsidRPr="00D7559D">
              <w:rPr>
                <w:szCs w:val="28"/>
              </w:rPr>
              <w:t>час  «</w:t>
            </w:r>
            <w:proofErr w:type="gramEnd"/>
            <w:r w:rsidRPr="00D7559D">
              <w:rPr>
                <w:szCs w:val="28"/>
              </w:rPr>
              <w:t>Я- гражданин России»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 xml:space="preserve">Рассказать о правах и обязанностях гражданина РФ. </w:t>
            </w:r>
            <w:r w:rsidRPr="0033273C">
              <w:rPr>
                <w:color w:val="000000"/>
                <w:szCs w:val="27"/>
                <w:shd w:val="clear" w:color="auto" w:fill="FFFFFF"/>
              </w:rPr>
              <w:t>Продолжить знакомство с государственными символами России-</w:t>
            </w:r>
            <w:proofErr w:type="gramStart"/>
            <w:r w:rsidRPr="0033273C">
              <w:rPr>
                <w:color w:val="000000"/>
                <w:szCs w:val="27"/>
                <w:shd w:val="clear" w:color="auto" w:fill="FFFFFF"/>
              </w:rPr>
              <w:t>историей  российского</w:t>
            </w:r>
            <w:proofErr w:type="gramEnd"/>
            <w:r w:rsidRPr="0033273C">
              <w:rPr>
                <w:color w:val="000000"/>
                <w:szCs w:val="27"/>
                <w:shd w:val="clear" w:color="auto" w:fill="FFFFFF"/>
              </w:rPr>
              <w:t xml:space="preserve"> герба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76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16.09.21</w:t>
            </w:r>
          </w:p>
        </w:tc>
        <w:tc>
          <w:tcPr>
            <w:tcW w:w="1765" w:type="dxa"/>
          </w:tcPr>
          <w:p w:rsidR="009A638F" w:rsidRPr="00D7559D" w:rsidRDefault="009A638F" w:rsidP="00D309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Социальное</w:t>
            </w:r>
          </w:p>
        </w:tc>
        <w:tc>
          <w:tcPr>
            <w:tcW w:w="2443" w:type="dxa"/>
          </w:tcPr>
          <w:p w:rsidR="009A638F" w:rsidRPr="00D7559D" w:rsidRDefault="009A638F" w:rsidP="00D3093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День солидарности в борьбе с терроризмом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активное участие в мероприятиях, посвященных дню солидарности в борьбе с терроризмом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17.09.21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  <w:r w:rsidRPr="006C3D91">
              <w:rPr>
                <w:color w:val="000000" w:themeColor="text1"/>
              </w:rPr>
              <w:t xml:space="preserve"> </w:t>
            </w:r>
          </w:p>
        </w:tc>
        <w:tc>
          <w:tcPr>
            <w:tcW w:w="2443" w:type="dxa"/>
          </w:tcPr>
          <w:p w:rsidR="009A638F" w:rsidRPr="004E7E61" w:rsidRDefault="009A638F" w:rsidP="00D30930">
            <w:pPr>
              <w:rPr>
                <w:szCs w:val="28"/>
              </w:rPr>
            </w:pPr>
            <w:r>
              <w:rPr>
                <w:color w:val="000000" w:themeColor="text1"/>
              </w:rPr>
              <w:t xml:space="preserve">Тематическая </w:t>
            </w:r>
            <w:proofErr w:type="gramStart"/>
            <w:r>
              <w:rPr>
                <w:color w:val="000000" w:themeColor="text1"/>
              </w:rPr>
              <w:t xml:space="preserve">беседа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 w:rsidRPr="004E7E61">
              <w:rPr>
                <w:szCs w:val="28"/>
              </w:rPr>
              <w:t>Знай и соблюдай ПДД!</w:t>
            </w:r>
            <w:r>
              <w:rPr>
                <w:szCs w:val="28"/>
              </w:rPr>
              <w:t xml:space="preserve">» 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 с правилами безопасного движения по пути в школу и из школы. 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szCs w:val="28"/>
              </w:rPr>
              <w:t>Поучаствовать в неделе безопасности дорожного движения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24.09.21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«Дружба начинается с улыбки»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Воспитывать умение дружить, учить правилам общения с ребятами других национальностей.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</w:t>
            </w:r>
            <w:proofErr w:type="spellStart"/>
            <w:r>
              <w:rPr>
                <w:color w:val="000000" w:themeColor="text1"/>
              </w:rPr>
              <w:t>ЭкоЭнергия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детей представлений о энергосбережении.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Спортивно-оздоровительное, социальное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безопасности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мероприятиях, посвященных недели безопасности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28.09.21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Онлайн р</w:t>
            </w:r>
            <w:r w:rsidRPr="00DF6062">
              <w:rPr>
                <w:color w:val="000000" w:themeColor="text1"/>
                <w:sz w:val="22"/>
              </w:rPr>
              <w:t>одительское собрание</w:t>
            </w:r>
          </w:p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"Чтобы учение было в радость"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Объединить усилия школы и семьи по "снятию" адаптационных проблем ребенка-второклассника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 xml:space="preserve">Урок нравственности "Всемирный день пожилых людей" 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Расширить детское представление о таких понятиях как: "любовь", "доброта", "милосердие". 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</w:t>
            </w:r>
          </w:p>
        </w:tc>
        <w:tc>
          <w:tcPr>
            <w:tcW w:w="2443" w:type="dxa"/>
          </w:tcPr>
          <w:p w:rsidR="009A638F" w:rsidRPr="00CE574F" w:rsidRDefault="009A638F" w:rsidP="00D30930">
            <w:pPr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CE574F">
              <w:rPr>
                <w:color w:val="000000" w:themeColor="text1"/>
              </w:rPr>
              <w:t>Акция милосердия</w:t>
            </w:r>
          </w:p>
          <w:p w:rsidR="009A638F" w:rsidRPr="00CE574F" w:rsidRDefault="009A638F" w:rsidP="00D30930">
            <w:pPr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CE574F">
              <w:rPr>
                <w:color w:val="000000" w:themeColor="text1"/>
              </w:rPr>
              <w:t>«Пожилой человек-это мудрости клад»</w:t>
            </w:r>
          </w:p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уважение к старшему поколению, любовь к своим близким и родным людям.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 w:rsidRPr="005D71FC">
              <w:rPr>
                <w:szCs w:val="28"/>
              </w:rPr>
              <w:t>Игра «Занимательный русский язык».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игровой форме повторить и закрепить изученные правила русского языка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 w:rsidRPr="006F654F">
              <w:rPr>
                <w:szCs w:val="28"/>
              </w:rPr>
              <w:t>Сюжетно – ролевая игра "Вежливые слова"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элементарными правилами вежливости.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Общекультурное, интеллектуальное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день школьных библиотек. Экскурсия в школьную библиотеку.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детей к чтению </w:t>
            </w:r>
            <w:proofErr w:type="gramStart"/>
            <w:r>
              <w:rPr>
                <w:color w:val="000000" w:themeColor="text1"/>
              </w:rPr>
              <w:t>и  посещению</w:t>
            </w:r>
            <w:proofErr w:type="gramEnd"/>
            <w:r>
              <w:rPr>
                <w:color w:val="000000" w:themeColor="text1"/>
              </w:rPr>
              <w:t xml:space="preserve"> школьной библиотеки. 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 xml:space="preserve">, 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6F654F">
              <w:rPr>
                <w:color w:val="000000"/>
                <w:szCs w:val="28"/>
              </w:rPr>
              <w:t>Классный час "Сохраним в чистоте нашу землю"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CE574F">
              <w:rPr>
                <w:color w:val="000000"/>
                <w:szCs w:val="27"/>
                <w:shd w:val="clear" w:color="auto" w:fill="FFFFFF"/>
              </w:rPr>
              <w:t>Рассказать о необходимости соблюдать чистоту и порядок в окружающем мире.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4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осенних каникул.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2314"/>
        </w:trPr>
        <w:tc>
          <w:tcPr>
            <w:tcW w:w="1222" w:type="dxa"/>
          </w:tcPr>
          <w:p w:rsidR="009A638F" w:rsidRPr="00DF6062" w:rsidRDefault="009A638F" w:rsidP="00D30930">
            <w:pPr>
              <w:pStyle w:val="a3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05.11.21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443" w:type="dxa"/>
          </w:tcPr>
          <w:p w:rsidR="009A638F" w:rsidRPr="00E863F7" w:rsidRDefault="009A638F" w:rsidP="00D30930">
            <w:pPr>
              <w:rPr>
                <w:szCs w:val="28"/>
              </w:rPr>
            </w:pPr>
            <w:r w:rsidRPr="00E863F7">
              <w:rPr>
                <w:szCs w:val="28"/>
              </w:rPr>
              <w:t xml:space="preserve">Клуб интересных встреч «Профилактика алкоголизма и </w:t>
            </w:r>
            <w:proofErr w:type="spellStart"/>
            <w:r w:rsidRPr="00E863F7">
              <w:rPr>
                <w:szCs w:val="28"/>
              </w:rPr>
              <w:t>табакокурения</w:t>
            </w:r>
            <w:proofErr w:type="spellEnd"/>
            <w:r w:rsidRPr="00E863F7">
              <w:rPr>
                <w:szCs w:val="28"/>
              </w:rPr>
              <w:t>» (встреча с социальным педагогом)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Организовать встречу с школьным социальным педагогом 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443" w:type="dxa"/>
          </w:tcPr>
          <w:p w:rsidR="009A638F" w:rsidRPr="00B27E6D" w:rsidRDefault="009A638F" w:rsidP="00D30930">
            <w:pPr>
              <w:pStyle w:val="a3"/>
              <w:rPr>
                <w:color w:val="000000" w:themeColor="text1"/>
              </w:rPr>
            </w:pPr>
            <w:r w:rsidRPr="00B27E6D">
              <w:rPr>
                <w:color w:val="000000" w:themeColor="text1"/>
              </w:rPr>
              <w:t>Беседа о празднике "День матери"</w:t>
            </w:r>
          </w:p>
          <w:p w:rsidR="009A638F" w:rsidRPr="00DF6062" w:rsidRDefault="009A638F" w:rsidP="00D30930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истории создания нового праздника "День матери", поговорить об отношении к матери, принять участие в конкурсах на лучшую фотографию "Вместе с мамой", "Бабушка рядышком с дедушкой"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964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2443" w:type="dxa"/>
          </w:tcPr>
          <w:p w:rsidR="009A638F" w:rsidRPr="00B27E6D" w:rsidRDefault="009A638F" w:rsidP="00D30930">
            <w:pPr>
              <w:pStyle w:val="a3"/>
              <w:rPr>
                <w:color w:val="000000" w:themeColor="text1"/>
              </w:rPr>
            </w:pPr>
            <w:r w:rsidRPr="002441B2">
              <w:rPr>
                <w:szCs w:val="28"/>
              </w:rPr>
              <w:t>Игра "Пойми меня"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Поспособствовать сплочению детского коллектива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20.11.21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общекультурное, работа с семьей</w:t>
            </w:r>
          </w:p>
        </w:tc>
        <w:tc>
          <w:tcPr>
            <w:tcW w:w="2443" w:type="dxa"/>
          </w:tcPr>
          <w:p w:rsidR="009A638F" w:rsidRPr="00661B42" w:rsidRDefault="009A638F" w:rsidP="00D30930">
            <w:pPr>
              <w:pStyle w:val="a3"/>
              <w:rPr>
                <w:color w:val="000000" w:themeColor="text1"/>
              </w:rPr>
            </w:pPr>
            <w:r w:rsidRPr="00661B42">
              <w:rPr>
                <w:color w:val="000000" w:themeColor="text1"/>
                <w:shd w:val="clear" w:color="auto" w:fill="FFFFFF"/>
              </w:rPr>
              <w:t>Выставка творческих работ (поделок и рисунков) по теме: «Милая моя мама»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любовь и уважение к матери, способствовать созданию теплых отношений в семье.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443" w:type="dxa"/>
          </w:tcPr>
          <w:p w:rsidR="009A638F" w:rsidRPr="00B27E6D" w:rsidRDefault="009A638F" w:rsidP="00D30930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Онлайн р</w:t>
            </w:r>
            <w:r w:rsidRPr="00B27E6D">
              <w:rPr>
                <w:sz w:val="22"/>
              </w:rPr>
              <w:t>одительское собрание</w:t>
            </w:r>
          </w:p>
          <w:p w:rsidR="009A638F" w:rsidRPr="00B27E6D" w:rsidRDefault="009A638F" w:rsidP="00D30930">
            <w:pPr>
              <w:pStyle w:val="a3"/>
            </w:pPr>
            <w:r w:rsidRPr="00661B42">
              <w:rPr>
                <w:sz w:val="22"/>
              </w:rPr>
              <w:t>"</w:t>
            </w:r>
            <w:r w:rsidRPr="00661B42">
              <w:rPr>
                <w:szCs w:val="28"/>
              </w:rPr>
              <w:t>Нравственное воспитание младшего школьника</w:t>
            </w:r>
            <w:r w:rsidRPr="00661B42">
              <w:rPr>
                <w:sz w:val="22"/>
              </w:rPr>
              <w:t>"</w:t>
            </w:r>
          </w:p>
        </w:tc>
        <w:tc>
          <w:tcPr>
            <w:tcW w:w="2715" w:type="dxa"/>
          </w:tcPr>
          <w:p w:rsidR="009A638F" w:rsidRDefault="009A638F" w:rsidP="00D30930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о необходимости нравственного воспитания у младших школьников.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015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443" w:type="dxa"/>
          </w:tcPr>
          <w:p w:rsidR="009A638F" w:rsidRPr="00B27E6D" w:rsidRDefault="009A638F" w:rsidP="00D30930">
            <w:pPr>
              <w:pStyle w:val="a3"/>
              <w:rPr>
                <w:color w:val="000000" w:themeColor="text1"/>
              </w:rPr>
            </w:pPr>
            <w:r w:rsidRPr="00F84F0C">
              <w:rPr>
                <w:szCs w:val="28"/>
              </w:rPr>
              <w:t>Рейд «Мои оценки».</w:t>
            </w:r>
          </w:p>
        </w:tc>
        <w:tc>
          <w:tcPr>
            <w:tcW w:w="2715" w:type="dxa"/>
          </w:tcPr>
          <w:p w:rsidR="009A638F" w:rsidRPr="00F84F0C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Установить уровень успеваемости за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полугодие 2 класса. 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443" w:type="dxa"/>
          </w:tcPr>
          <w:p w:rsidR="009A638F" w:rsidRPr="00B27E6D" w:rsidRDefault="009A638F" w:rsidP="00D30930">
            <w:pPr>
              <w:pStyle w:val="a3"/>
              <w:rPr>
                <w:color w:val="000000" w:themeColor="text1"/>
              </w:rPr>
            </w:pPr>
            <w:r w:rsidRPr="00B94CBE">
              <w:rPr>
                <w:iCs/>
                <w:szCs w:val="28"/>
              </w:rPr>
              <w:t>Викторина "Новогодняя"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мероприятиях, развивать творческие способности детей.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proofErr w:type="spellStart"/>
            <w:r w:rsidRPr="00DF6062">
              <w:rPr>
                <w:color w:val="000000" w:themeColor="text1"/>
              </w:rPr>
              <w:t>Кл.час</w:t>
            </w:r>
            <w:proofErr w:type="spellEnd"/>
            <w:r w:rsidRPr="00DF6062">
              <w:rPr>
                <w:color w:val="000000" w:themeColor="text1"/>
              </w:rPr>
              <w:t xml:space="preserve"> "</w:t>
            </w:r>
            <w:r>
              <w:rPr>
                <w:color w:val="000000" w:themeColor="text1"/>
              </w:rPr>
              <w:t>Мои права и обязанности"</w:t>
            </w:r>
          </w:p>
          <w:p w:rsidR="009A638F" w:rsidRPr="00B27E6D" w:rsidRDefault="009A638F" w:rsidP="00D3093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их правах и обязанности, развивать творческие способности детей.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443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кормушек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конкурсе кормушек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20.12.21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</w:t>
            </w:r>
            <w:r>
              <w:rPr>
                <w:color w:val="000000" w:themeColor="text1"/>
              </w:rPr>
              <w:t xml:space="preserve"> спортивно-оздоровительное</w:t>
            </w:r>
          </w:p>
        </w:tc>
        <w:tc>
          <w:tcPr>
            <w:tcW w:w="2443" w:type="dxa"/>
          </w:tcPr>
          <w:p w:rsidR="009A638F" w:rsidRPr="003E0059" w:rsidRDefault="009A638F" w:rsidP="00D30930">
            <w:pPr>
              <w:rPr>
                <w:szCs w:val="28"/>
              </w:rPr>
            </w:pPr>
            <w:r w:rsidRPr="003E0059">
              <w:rPr>
                <w:szCs w:val="28"/>
              </w:rPr>
              <w:t>Беседа «Спорт в моей жизни».</w:t>
            </w:r>
          </w:p>
          <w:p w:rsidR="009A638F" w:rsidRPr="00B27E6D" w:rsidRDefault="009A638F" w:rsidP="00D3093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 роли спорта в жизни человека.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25.12.21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B32BD5" w:rsidRDefault="009A638F" w:rsidP="00D30930">
            <w:pPr>
              <w:pStyle w:val="a3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интеллектуальное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3E0059">
              <w:rPr>
                <w:szCs w:val="28"/>
              </w:rPr>
              <w:t>Турнир смекалистых</w:t>
            </w:r>
            <w:r w:rsidRPr="003E005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речь, память, смекалку, творческую самостоятельность, соединяя игровую форму деятельности.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18.01.22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</w:p>
        </w:tc>
        <w:tc>
          <w:tcPr>
            <w:tcW w:w="2443" w:type="dxa"/>
          </w:tcPr>
          <w:p w:rsidR="009A638F" w:rsidRPr="00C05D8A" w:rsidRDefault="009A638F" w:rsidP="00D30930">
            <w:pPr>
              <w:rPr>
                <w:szCs w:val="28"/>
              </w:rPr>
            </w:pPr>
            <w:r w:rsidRPr="00C05D8A">
              <w:rPr>
                <w:szCs w:val="28"/>
              </w:rPr>
              <w:t>Клуб интересных встреч «Учимся разрешать конфликты»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C05D8A">
              <w:rPr>
                <w:szCs w:val="28"/>
              </w:rPr>
              <w:t>(встреча с психологом)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Организовать встречу с школьным психологом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443" w:type="dxa"/>
          </w:tcPr>
          <w:p w:rsidR="009A638F" w:rsidRPr="00C1048A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Познавательная игра </w:t>
            </w:r>
            <w:r w:rsidRPr="00C1048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Фанат науки</w:t>
            </w:r>
            <w:r w:rsidRPr="00C1048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у детей интерес к знаниям, развивать эрудицию.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443" w:type="dxa"/>
          </w:tcPr>
          <w:p w:rsidR="009A638F" w:rsidRPr="00B27E6D" w:rsidRDefault="009A638F" w:rsidP="00D30930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Онлайн р</w:t>
            </w:r>
            <w:r w:rsidRPr="00B27E6D">
              <w:rPr>
                <w:sz w:val="22"/>
              </w:rPr>
              <w:t>одительское собрание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t>"</w:t>
            </w:r>
            <w:r w:rsidRPr="008B01FC">
              <w:rPr>
                <w:color w:val="000000"/>
                <w:szCs w:val="28"/>
              </w:rPr>
              <w:t xml:space="preserve"> Без трудов нет и плодов"</w:t>
            </w:r>
          </w:p>
        </w:tc>
        <w:tc>
          <w:tcPr>
            <w:tcW w:w="2715" w:type="dxa"/>
          </w:tcPr>
          <w:p w:rsidR="009A638F" w:rsidRPr="00FC565B" w:rsidRDefault="009A638F" w:rsidP="00D30930">
            <w:pPr>
              <w:shd w:val="clear" w:color="auto" w:fill="FFFFFF"/>
              <w:ind w:firstLine="450"/>
              <w:jc w:val="both"/>
              <w:rPr>
                <w:color w:val="000000"/>
                <w:szCs w:val="23"/>
              </w:rPr>
            </w:pPr>
            <w:r w:rsidRPr="00FC565B">
              <w:rPr>
                <w:color w:val="000000"/>
                <w:szCs w:val="23"/>
              </w:rPr>
              <w:t xml:space="preserve">Сформировать у родителей отчетливое представление о роли и возможностях трудового воспитания младших </w:t>
            </w:r>
            <w:proofErr w:type="spellStart"/>
            <w:proofErr w:type="gramStart"/>
            <w:r w:rsidRPr="00FC565B">
              <w:rPr>
                <w:color w:val="000000"/>
                <w:szCs w:val="23"/>
              </w:rPr>
              <w:t>школьников;оказать</w:t>
            </w:r>
            <w:proofErr w:type="spellEnd"/>
            <w:proofErr w:type="gramEnd"/>
            <w:r w:rsidRPr="00FC565B">
              <w:rPr>
                <w:color w:val="000000"/>
                <w:szCs w:val="23"/>
              </w:rPr>
              <w:t xml:space="preserve"> помощь родителями в поиске путей и способов трудового воспитания детей младшего школьного возраста в семье.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Конкурсная программа, посвященная Дню Защитника Отечества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  «</w:t>
            </w:r>
            <w:proofErr w:type="gramEnd"/>
            <w:r>
              <w:rPr>
                <w:color w:val="000000"/>
                <w:shd w:val="clear" w:color="auto" w:fill="FFFFFF"/>
              </w:rPr>
              <w:t>Мы будущие Защитники!»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04.03.22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45230C">
              <w:t>Конкурс-праздник «Коса – девичья краса»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конкурсной программе и поздравить девочек класса с праздником.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15.03.22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Способствовать развитию творческих и </w:t>
            </w:r>
            <w:r>
              <w:rPr>
                <w:color w:val="000000" w:themeColor="text1"/>
              </w:rPr>
              <w:lastRenderedPageBreak/>
              <w:t>артистических способностей детей.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18.03.22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555F1D">
              <w:rPr>
                <w:color w:val="000000"/>
                <w:szCs w:val="28"/>
              </w:rPr>
              <w:t>Беседа" Кем и каким я хочу быть?"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и высказывание мнений о своей будущей профессии.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весенних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b/>
                <w:color w:val="000000" w:themeColor="text1"/>
              </w:rPr>
            </w:pPr>
            <w:r w:rsidRPr="00A13E6D">
              <w:rPr>
                <w:b/>
                <w:color w:val="000000" w:themeColor="text1"/>
              </w:rPr>
              <w:t xml:space="preserve">4 </w:t>
            </w:r>
            <w:proofErr w:type="spellStart"/>
            <w:r w:rsidRPr="00A13E6D">
              <w:rPr>
                <w:b/>
                <w:color w:val="000000" w:themeColor="text1"/>
              </w:rPr>
              <w:t>четв</w:t>
            </w:r>
            <w:proofErr w:type="spellEnd"/>
            <w:r w:rsidRPr="00A13E6D">
              <w:rPr>
                <w:b/>
                <w:color w:val="000000" w:themeColor="text1"/>
              </w:rPr>
              <w:t>.</w:t>
            </w:r>
          </w:p>
          <w:p w:rsidR="009A638F" w:rsidRPr="00A13E6D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01.04.22</w:t>
            </w:r>
          </w:p>
        </w:tc>
        <w:tc>
          <w:tcPr>
            <w:tcW w:w="176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Игровой час «День смеха»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в детях чувство юмора, умение слушать и слышать, умение отличать добрый смех от злого, учить умению смеяться над собой.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1D6F28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/>
                <w:szCs w:val="22"/>
                <w:shd w:val="clear" w:color="auto" w:fill="FFFFFF"/>
              </w:rPr>
              <w:t>Кл.час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 xml:space="preserve"> «Царство здоровья</w:t>
            </w:r>
            <w:r w:rsidRPr="001D6F28">
              <w:rPr>
                <w:color w:val="000000"/>
                <w:szCs w:val="22"/>
                <w:shd w:val="clear" w:color="auto" w:fill="FFFFFF"/>
              </w:rPr>
              <w:t>!»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представления детей о личной гигиене. Правилами ухода за собой и своими личными вещами.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A13E6D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Беседа "Рассказы о Гагарине"</w:t>
            </w:r>
            <w:r>
              <w:rPr>
                <w:sz w:val="28"/>
                <w:szCs w:val="28"/>
              </w:rPr>
              <w:t xml:space="preserve"> 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E16D3C">
              <w:rPr>
                <w:szCs w:val="28"/>
              </w:rPr>
              <w:t>Конкурс рисунков "В мире космоса"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A13E6D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443" w:type="dxa"/>
          </w:tcPr>
          <w:p w:rsidR="009A638F" w:rsidRPr="003275B6" w:rsidRDefault="009A638F" w:rsidP="00D30930">
            <w:pPr>
              <w:rPr>
                <w:szCs w:val="28"/>
              </w:rPr>
            </w:pPr>
            <w:r w:rsidRPr="003275B6">
              <w:rPr>
                <w:szCs w:val="28"/>
              </w:rPr>
              <w:t xml:space="preserve">Этическая </w:t>
            </w:r>
            <w:proofErr w:type="gramStart"/>
            <w:r w:rsidRPr="003275B6">
              <w:rPr>
                <w:szCs w:val="28"/>
              </w:rPr>
              <w:t>беседа  «</w:t>
            </w:r>
            <w:proofErr w:type="gramEnd"/>
            <w:r w:rsidRPr="003275B6">
              <w:rPr>
                <w:szCs w:val="28"/>
              </w:rPr>
              <w:t>Умеешь ли ты быть вежливым?»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желание детей употреблять в своей речи слова вежливого обращения, продолжать учить детей уважению и вежливому общению с окружающими людьми.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A13E6D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29.04.22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мероприятие "Веселые старты"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A13E6D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«Пишу письмо Ветерану»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 w:rsidRPr="0045230C">
              <w:t xml:space="preserve">Музыкальная </w:t>
            </w:r>
            <w:proofErr w:type="gramStart"/>
            <w:r w:rsidRPr="0045230C">
              <w:t>гостиная  «</w:t>
            </w:r>
            <w:proofErr w:type="gramEnd"/>
            <w:r w:rsidRPr="0045230C">
              <w:t>Песни войны»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Pr="00A13E6D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13.05.22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спортивно-оздоровительное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 рисунков "Друзья </w:t>
            </w:r>
            <w:proofErr w:type="spellStart"/>
            <w:r>
              <w:rPr>
                <w:color w:val="000000" w:themeColor="text1"/>
              </w:rPr>
              <w:t>Мойдодыра</w:t>
            </w:r>
            <w:proofErr w:type="spellEnd"/>
            <w:r>
              <w:rPr>
                <w:color w:val="000000" w:themeColor="text1"/>
              </w:rPr>
              <w:t>!"</w:t>
            </w:r>
          </w:p>
        </w:tc>
        <w:tc>
          <w:tcPr>
            <w:tcW w:w="2715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у детей сознание того, что здоровье зависит от них самих; чтобы его сберечь надо правильно питаться, следить за чистотой, быть аккуратным.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765" w:type="dxa"/>
          </w:tcPr>
          <w:p w:rsidR="009A638F" w:rsidRPr="00DF6062" w:rsidRDefault="009A638F" w:rsidP="00D30930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443" w:type="dxa"/>
          </w:tcPr>
          <w:p w:rsidR="009A638F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Родительское </w:t>
            </w:r>
            <w:r w:rsidRPr="00132CA5">
              <w:rPr>
                <w:color w:val="000000" w:themeColor="text1"/>
                <w:sz w:val="22"/>
              </w:rPr>
              <w:t>собрание</w:t>
            </w:r>
          </w:p>
          <w:p w:rsidR="009A638F" w:rsidRPr="00132CA5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 xml:space="preserve">"Парад </w:t>
            </w:r>
            <w:proofErr w:type="gramStart"/>
            <w:r>
              <w:rPr>
                <w:color w:val="000000" w:themeColor="text1"/>
              </w:rPr>
              <w:t>достижений</w:t>
            </w:r>
            <w:proofErr w:type="gramEnd"/>
            <w:r>
              <w:rPr>
                <w:color w:val="000000" w:themeColor="text1"/>
              </w:rPr>
              <w:t xml:space="preserve"> обучающихся</w:t>
            </w:r>
            <w:r w:rsidRPr="00132CA5">
              <w:rPr>
                <w:color w:val="000000" w:themeColor="text1"/>
              </w:rPr>
              <w:t>"</w:t>
            </w:r>
          </w:p>
        </w:tc>
        <w:tc>
          <w:tcPr>
            <w:tcW w:w="2715" w:type="dxa"/>
          </w:tcPr>
          <w:p w:rsidR="009A638F" w:rsidRPr="00132CA5" w:rsidRDefault="009A638F" w:rsidP="00D30930">
            <w:r>
              <w:t>Подвести итоги учебного года</w:t>
            </w:r>
            <w:r w:rsidRPr="00132CA5">
              <w:t>.</w:t>
            </w:r>
          </w:p>
          <w:p w:rsidR="009A638F" w:rsidRDefault="009A638F" w:rsidP="00D3093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A638F" w:rsidTr="00D30930">
        <w:trPr>
          <w:trHeight w:val="1333"/>
        </w:trPr>
        <w:tc>
          <w:tcPr>
            <w:tcW w:w="1222" w:type="dxa"/>
          </w:tcPr>
          <w:p w:rsidR="009A638F" w:rsidRDefault="009A638F" w:rsidP="00D3093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31.05.22</w:t>
            </w:r>
          </w:p>
        </w:tc>
        <w:tc>
          <w:tcPr>
            <w:tcW w:w="1765" w:type="dxa"/>
          </w:tcPr>
          <w:p w:rsidR="009A638F" w:rsidRPr="006C3D91" w:rsidRDefault="009A638F" w:rsidP="00D30930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443" w:type="dxa"/>
          </w:tcPr>
          <w:p w:rsidR="009A638F" w:rsidRPr="00132CA5" w:rsidRDefault="009A638F" w:rsidP="00D30930">
            <w:pPr>
              <w:pStyle w:val="a3"/>
              <w:rPr>
                <w:color w:val="000000" w:themeColor="text1"/>
              </w:rPr>
            </w:pPr>
            <w:r w:rsidRPr="00132CA5">
              <w:rPr>
                <w:color w:val="000000" w:themeColor="text1"/>
              </w:rPr>
              <w:t>Праздник "Прощание с</w:t>
            </w:r>
            <w:r>
              <w:rPr>
                <w:color w:val="000000" w:themeColor="text1"/>
              </w:rPr>
              <w:t>о</w:t>
            </w:r>
            <w:r w:rsidRPr="00132C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вторым </w:t>
            </w:r>
            <w:r w:rsidRPr="00132CA5">
              <w:rPr>
                <w:color w:val="000000" w:themeColor="text1"/>
              </w:rPr>
              <w:t>классом".</w:t>
            </w:r>
          </w:p>
          <w:p w:rsidR="009A638F" w:rsidRDefault="009A638F" w:rsidP="00D30930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2715" w:type="dxa"/>
          </w:tcPr>
          <w:p w:rsidR="009A638F" w:rsidRPr="00132CA5" w:rsidRDefault="009A638F" w:rsidP="00D30930">
            <w:r w:rsidRPr="00132CA5"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1086" w:type="dxa"/>
          </w:tcPr>
          <w:p w:rsidR="009A638F" w:rsidRDefault="009A638F" w:rsidP="00D30930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</w:tbl>
    <w:p w:rsidR="009A638F" w:rsidRDefault="009A638F" w:rsidP="009A638F"/>
    <w:p w:rsidR="00CD33F3" w:rsidRDefault="00CD33F3" w:rsidP="00CD33F3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proofErr w:type="gramStart"/>
      <w:r>
        <w:rPr>
          <w:sz w:val="28"/>
          <w:szCs w:val="28"/>
        </w:rPr>
        <w:t>года  проводятся</w:t>
      </w:r>
      <w:proofErr w:type="gramEnd"/>
      <w:r>
        <w:rPr>
          <w:sz w:val="28"/>
          <w:szCs w:val="28"/>
        </w:rPr>
        <w:t xml:space="preserve"> кружки и занятия по внеурочной деятельности:</w:t>
      </w:r>
    </w:p>
    <w:p w:rsidR="00CD33F3" w:rsidRDefault="00CD33F3" w:rsidP="00CD33F3">
      <w:pPr>
        <w:rPr>
          <w:sz w:val="28"/>
          <w:szCs w:val="28"/>
        </w:rPr>
      </w:pPr>
    </w:p>
    <w:tbl>
      <w:tblPr>
        <w:tblStyle w:val="a4"/>
        <w:tblW w:w="9351" w:type="dxa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4335"/>
      </w:tblGrid>
      <w:tr w:rsidR="00CD33F3" w:rsidTr="00CD33F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</w:t>
            </w:r>
          </w:p>
          <w:p w:rsidR="00CD33F3" w:rsidRDefault="00CD33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</w:t>
            </w:r>
          </w:p>
        </w:tc>
      </w:tr>
      <w:tr w:rsidR="00CD33F3" w:rsidTr="00CD33F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«Истоки»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 - нравственное</w:t>
            </w:r>
          </w:p>
        </w:tc>
      </w:tr>
      <w:tr w:rsidR="00CD33F3" w:rsidTr="00CD33F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«Интеллектуальные</w:t>
            </w:r>
          </w:p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витаминки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</w:tr>
      <w:tr w:rsidR="00CD33F3" w:rsidTr="00CD33F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«Книголюб»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общекультурное</w:t>
            </w:r>
          </w:p>
        </w:tc>
      </w:tr>
      <w:tr w:rsidR="00CD33F3" w:rsidTr="00CD33F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«Разговор о правильном питании»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3" w:rsidRDefault="00CD3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спортивно-оздоровительное</w:t>
            </w:r>
          </w:p>
        </w:tc>
      </w:tr>
    </w:tbl>
    <w:p w:rsidR="00CD33F3" w:rsidRDefault="00CD33F3" w:rsidP="00CD33F3">
      <w:pPr>
        <w:pStyle w:val="a3"/>
        <w:rPr>
          <w:rFonts w:ascii="Bookman Old Style" w:hAnsi="Bookman Old Style"/>
          <w:b/>
          <w:i/>
          <w:color w:val="FF0000"/>
          <w:sz w:val="40"/>
        </w:rPr>
      </w:pPr>
      <w:bookmarkStart w:id="0" w:name="_GoBack"/>
      <w:bookmarkEnd w:id="0"/>
    </w:p>
    <w:sectPr w:rsidR="00CD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2B"/>
    <w:rsid w:val="0024182B"/>
    <w:rsid w:val="00451EA7"/>
    <w:rsid w:val="009A638F"/>
    <w:rsid w:val="00CD33F3"/>
    <w:rsid w:val="00D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4CFF-92AD-4D0B-B58D-94C61C3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</dc:creator>
  <cp:keywords/>
  <dc:description/>
  <cp:lastModifiedBy>Лаптева</cp:lastModifiedBy>
  <cp:revision>3</cp:revision>
  <dcterms:created xsi:type="dcterms:W3CDTF">2023-08-03T08:32:00Z</dcterms:created>
  <dcterms:modified xsi:type="dcterms:W3CDTF">2023-08-03T08:51:00Z</dcterms:modified>
</cp:coreProperties>
</file>