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53D" w:rsidRDefault="003E753D" w:rsidP="003E753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Кировское областное государственное профессиональное образовательное бюджетное учреждение «Вятский колледж профессиональных технологий, управления и сервиса»</w:t>
      </w: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Методическая разработка </w:t>
      </w: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ПМ 03 «Технология приготовления сложной горячей кулинарной продукции»</w:t>
      </w: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Тема: «Технология приготовления сложных</w:t>
      </w:r>
      <w:r w:rsidR="009F106D">
        <w:rPr>
          <w:b/>
          <w:bCs/>
          <w:color w:val="000000"/>
          <w:sz w:val="28"/>
          <w:szCs w:val="28"/>
          <w:lang w:val="en-US"/>
        </w:rPr>
        <w:t xml:space="preserve"> </w:t>
      </w:r>
      <w:r w:rsidR="009F106D">
        <w:rPr>
          <w:b/>
          <w:bCs/>
          <w:color w:val="000000"/>
          <w:sz w:val="28"/>
          <w:szCs w:val="28"/>
        </w:rPr>
        <w:t>блюд из овощей</w:t>
      </w:r>
      <w:bookmarkStart w:id="0" w:name="_GoBack"/>
      <w:bookmarkEnd w:id="0"/>
      <w:r>
        <w:rPr>
          <w:b/>
          <w:bCs/>
          <w:color w:val="000000"/>
          <w:sz w:val="28"/>
          <w:szCs w:val="28"/>
        </w:rPr>
        <w:t>»</w:t>
      </w: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Специальность 19.02.10 Технология продукции общественного питания </w:t>
      </w: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 w:line="360" w:lineRule="auto"/>
        <w:jc w:val="right"/>
        <w:rPr>
          <w:b/>
          <w:bCs/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Пацё</w:t>
      </w:r>
      <w:proofErr w:type="spellEnd"/>
      <w:r>
        <w:rPr>
          <w:b/>
          <w:bCs/>
          <w:color w:val="000000"/>
          <w:sz w:val="28"/>
          <w:szCs w:val="28"/>
        </w:rPr>
        <w:t xml:space="preserve"> Полина Андреевна</w:t>
      </w: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 w:line="360" w:lineRule="auto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Мастер производственного обучения</w:t>
      </w: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 w:line="360" w:lineRule="auto"/>
        <w:jc w:val="right"/>
        <w:rPr>
          <w:b/>
          <w:bCs/>
          <w:color w:val="000000"/>
          <w:sz w:val="28"/>
          <w:szCs w:val="28"/>
        </w:rPr>
      </w:pPr>
    </w:p>
    <w:p w:rsidR="003E753D" w:rsidRDefault="003E753D" w:rsidP="003E753D">
      <w:pPr>
        <w:pStyle w:val="a5"/>
        <w:shd w:val="clear" w:color="auto" w:fill="FFFFFF"/>
        <w:spacing w:before="0" w:beforeAutospacing="0" w:after="0" w:afterAutospacing="0" w:line="360" w:lineRule="auto"/>
        <w:jc w:val="right"/>
        <w:rPr>
          <w:b/>
          <w:bCs/>
          <w:color w:val="000000"/>
          <w:sz w:val="28"/>
          <w:szCs w:val="28"/>
        </w:rPr>
      </w:pPr>
    </w:p>
    <w:p w:rsidR="003E753D" w:rsidRPr="009F106D" w:rsidRDefault="003E753D" w:rsidP="009F106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2019</w:t>
      </w:r>
    </w:p>
    <w:p w:rsidR="008832BF" w:rsidRPr="008832BF" w:rsidRDefault="008832BF" w:rsidP="008832BF">
      <w:pPr>
        <w:jc w:val="center"/>
        <w:rPr>
          <w:b/>
          <w:szCs w:val="28"/>
          <w:u w:val="single"/>
        </w:rPr>
      </w:pPr>
      <w:r w:rsidRPr="008832BF">
        <w:rPr>
          <w:b/>
          <w:szCs w:val="28"/>
          <w:u w:val="single"/>
        </w:rPr>
        <w:lastRenderedPageBreak/>
        <w:t>Овощные блюда</w:t>
      </w:r>
    </w:p>
    <w:p w:rsidR="008832BF" w:rsidRPr="008832BF" w:rsidRDefault="008832BF" w:rsidP="008832BF">
      <w:pPr>
        <w:jc w:val="center"/>
        <w:rPr>
          <w:b/>
          <w:szCs w:val="28"/>
          <w:u w:val="single"/>
        </w:rPr>
      </w:pPr>
      <w:r w:rsidRPr="008832BF">
        <w:rPr>
          <w:b/>
          <w:szCs w:val="28"/>
          <w:u w:val="single"/>
        </w:rPr>
        <w:t>Картофельное пюре с наполнителем</w:t>
      </w:r>
    </w:p>
    <w:p w:rsidR="008832BF" w:rsidRDefault="008832BF" w:rsidP="008832BF">
      <w:pPr>
        <w:jc w:val="both"/>
        <w:rPr>
          <w:szCs w:val="28"/>
        </w:rPr>
      </w:pPr>
      <w:r w:rsidRPr="008832BF">
        <w:rPr>
          <w:szCs w:val="28"/>
        </w:rPr>
        <w:t xml:space="preserve">Готовят пюре по общим правилам в  которое добавляют пюре шпината или куркуму или рубленную зелень или сметану, хорошо </w:t>
      </w:r>
      <w:proofErr w:type="gramStart"/>
      <w:r w:rsidRPr="008832BF">
        <w:rPr>
          <w:szCs w:val="28"/>
        </w:rPr>
        <w:t>перемешивают</w:t>
      </w:r>
      <w:proofErr w:type="gramEnd"/>
      <w:r w:rsidRPr="008832BF">
        <w:rPr>
          <w:szCs w:val="28"/>
        </w:rPr>
        <w:t xml:space="preserve"> выкладывают в виде горки или отсаживают из корнета различными фигурными формами.</w:t>
      </w:r>
    </w:p>
    <w:p w:rsidR="007473C9" w:rsidRPr="008832BF" w:rsidRDefault="007473C9" w:rsidP="008832BF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05500" cy="3196352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795" cy="321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2BF" w:rsidRPr="008832BF" w:rsidRDefault="008832BF" w:rsidP="008832BF">
      <w:pPr>
        <w:jc w:val="center"/>
        <w:rPr>
          <w:b/>
          <w:szCs w:val="28"/>
          <w:u w:val="single"/>
        </w:rPr>
      </w:pPr>
      <w:r w:rsidRPr="008832BF">
        <w:rPr>
          <w:b/>
          <w:szCs w:val="28"/>
          <w:u w:val="single"/>
        </w:rPr>
        <w:t>Картофельное пюре запеченное «Дюшес»</w:t>
      </w:r>
    </w:p>
    <w:p w:rsidR="008832BF" w:rsidRDefault="008832BF" w:rsidP="008832BF">
      <w:pPr>
        <w:rPr>
          <w:szCs w:val="28"/>
        </w:rPr>
      </w:pPr>
      <w:r w:rsidRPr="008832BF">
        <w:rPr>
          <w:szCs w:val="28"/>
        </w:rPr>
        <w:t xml:space="preserve">Пюре готовят по общим правилам, но более густой консистенции, добавляют обработанное яйцо, перемешивают, отсаживают из корнета на смазанный противень маслом, запекают. Подают 2-3 </w:t>
      </w:r>
      <w:proofErr w:type="spellStart"/>
      <w:r w:rsidRPr="008832BF">
        <w:rPr>
          <w:szCs w:val="28"/>
        </w:rPr>
        <w:t>шт</w:t>
      </w:r>
      <w:proofErr w:type="spellEnd"/>
      <w:r w:rsidRPr="008832BF">
        <w:rPr>
          <w:szCs w:val="28"/>
        </w:rPr>
        <w:t xml:space="preserve"> на порцию.</w:t>
      </w:r>
    </w:p>
    <w:p w:rsidR="007473C9" w:rsidRPr="008832BF" w:rsidRDefault="007473C9" w:rsidP="008832BF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0425" cy="39566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59053-157151409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2BF" w:rsidRPr="008832BF" w:rsidRDefault="008832BF" w:rsidP="008832BF">
      <w:pPr>
        <w:jc w:val="center"/>
        <w:rPr>
          <w:b/>
          <w:szCs w:val="28"/>
          <w:u w:val="single"/>
        </w:rPr>
      </w:pPr>
      <w:r w:rsidRPr="008832BF">
        <w:rPr>
          <w:b/>
          <w:szCs w:val="28"/>
          <w:u w:val="single"/>
        </w:rPr>
        <w:lastRenderedPageBreak/>
        <w:t>Крокеты картофельные</w:t>
      </w:r>
    </w:p>
    <w:p w:rsidR="008832BF" w:rsidRPr="008832BF" w:rsidRDefault="008832BF" w:rsidP="008832BF">
      <w:pPr>
        <w:jc w:val="both"/>
        <w:rPr>
          <w:szCs w:val="28"/>
        </w:rPr>
      </w:pPr>
      <w:r w:rsidRPr="008832BF">
        <w:rPr>
          <w:szCs w:val="28"/>
        </w:rPr>
        <w:t xml:space="preserve">Готовят по общим правилам, но фаршируют  грибами, грибным, овощным  фаршем и панируют  </w:t>
      </w:r>
      <w:proofErr w:type="gramStart"/>
      <w:r w:rsidRPr="008832BF">
        <w:rPr>
          <w:szCs w:val="28"/>
        </w:rPr>
        <w:t>в</w:t>
      </w:r>
      <w:proofErr w:type="gramEnd"/>
      <w:r w:rsidRPr="008832BF">
        <w:rPr>
          <w:szCs w:val="28"/>
        </w:rPr>
        <w:t xml:space="preserve"> взбитых белках и кунжуте, геркулесе, дробленых орехах. </w:t>
      </w:r>
    </w:p>
    <w:p w:rsidR="008832BF" w:rsidRPr="008832BF" w:rsidRDefault="007473C9" w:rsidP="008832BF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lal-Frozen-Food-Wholesale-Chinese-Breakfast-Di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2BF" w:rsidRPr="008832BF" w:rsidRDefault="008832BF" w:rsidP="008832BF">
      <w:pPr>
        <w:jc w:val="center"/>
        <w:rPr>
          <w:b/>
          <w:iCs/>
          <w:szCs w:val="28"/>
          <w:u w:val="single"/>
        </w:rPr>
      </w:pPr>
      <w:proofErr w:type="spellStart"/>
      <w:r w:rsidRPr="008832BF">
        <w:rPr>
          <w:b/>
          <w:iCs/>
          <w:szCs w:val="28"/>
          <w:u w:val="single"/>
        </w:rPr>
        <w:t>Гратен</w:t>
      </w:r>
      <w:proofErr w:type="spellEnd"/>
      <w:r w:rsidRPr="008832BF">
        <w:rPr>
          <w:b/>
          <w:iCs/>
          <w:szCs w:val="28"/>
          <w:u w:val="single"/>
        </w:rPr>
        <w:t xml:space="preserve"> из картофеля</w:t>
      </w:r>
    </w:p>
    <w:p w:rsidR="008832BF" w:rsidRDefault="008832BF" w:rsidP="008832BF">
      <w:pPr>
        <w:rPr>
          <w:iCs/>
          <w:szCs w:val="28"/>
        </w:rPr>
      </w:pPr>
      <w:r w:rsidRPr="008832BF">
        <w:rPr>
          <w:iCs/>
          <w:szCs w:val="28"/>
        </w:rPr>
        <w:t>Очищенный, нарезанный картофель кружочками  выкладывают в форму, смазанную маслом. Между слоями картофеля кладут сыр, натертый на терке с добавление мелко рубленного чеснока, вливают сливки с добавлением соли, и мускатного ореха. Сверху посыпают сыром, запекают в Ж.Ш до готовности картофеля, до образования румяной корочки.</w:t>
      </w:r>
    </w:p>
    <w:p w:rsidR="007473C9" w:rsidRPr="008832BF" w:rsidRDefault="007473C9" w:rsidP="008832BF">
      <w:pPr>
        <w:rPr>
          <w:iCs/>
          <w:szCs w:val="28"/>
        </w:rPr>
      </w:pPr>
      <w:r>
        <w:rPr>
          <w:iCs/>
          <w:noProof/>
          <w:szCs w:val="28"/>
        </w:rPr>
        <w:lastRenderedPageBreak/>
        <w:drawing>
          <wp:inline distT="0" distB="0" distL="0" distR="0">
            <wp:extent cx="5940425" cy="39579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tx1ZvWzai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2BF" w:rsidRPr="008832BF" w:rsidRDefault="008832BF" w:rsidP="008832BF">
      <w:pPr>
        <w:jc w:val="center"/>
        <w:rPr>
          <w:b/>
          <w:iCs/>
          <w:szCs w:val="28"/>
          <w:u w:val="single"/>
        </w:rPr>
      </w:pPr>
      <w:r w:rsidRPr="008832BF">
        <w:rPr>
          <w:b/>
          <w:iCs/>
          <w:szCs w:val="28"/>
          <w:u w:val="single"/>
        </w:rPr>
        <w:t>Баклажан фаршированный</w:t>
      </w:r>
    </w:p>
    <w:p w:rsidR="008832BF" w:rsidRDefault="008832BF" w:rsidP="008832BF">
      <w:pPr>
        <w:jc w:val="both"/>
        <w:rPr>
          <w:szCs w:val="28"/>
        </w:rPr>
      </w:pPr>
      <w:r w:rsidRPr="008832BF">
        <w:rPr>
          <w:szCs w:val="28"/>
        </w:rPr>
        <w:t>Обработанный баклажан разрезают на две части по всей длине,  кладут срезом на доску, нарезают пластины вдоль баклажана толщиной до 0,5 см. Панируют в мучной панировке, жарят основным способом. Выкладывают полоски 4*4, переплетают. На середину кладут овощной, грибной фарш, сворачивают, как блинчик, придавая прямоугольную приплюснутую форму. Прогревают в жарочном шкафу.</w:t>
      </w:r>
    </w:p>
    <w:p w:rsidR="007473C9" w:rsidRPr="008832BF" w:rsidRDefault="007473C9" w:rsidP="008832BF">
      <w:pPr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laclub-baklazhany-zapechjonnye-s-pomidorami-parmezanom-i-kedrovymi-oreshkam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2BF" w:rsidRPr="008832BF" w:rsidRDefault="008832BF" w:rsidP="008832BF">
      <w:pPr>
        <w:jc w:val="center"/>
        <w:rPr>
          <w:b/>
          <w:szCs w:val="28"/>
          <w:u w:val="single"/>
        </w:rPr>
      </w:pPr>
      <w:proofErr w:type="spellStart"/>
      <w:r w:rsidRPr="008832BF">
        <w:rPr>
          <w:b/>
          <w:szCs w:val="28"/>
          <w:u w:val="single"/>
        </w:rPr>
        <w:t>Рататуй</w:t>
      </w:r>
      <w:proofErr w:type="spellEnd"/>
    </w:p>
    <w:p w:rsidR="008832BF" w:rsidRPr="008832BF" w:rsidRDefault="008832BF" w:rsidP="008832BF">
      <w:pPr>
        <w:jc w:val="both"/>
        <w:rPr>
          <w:color w:val="000000"/>
          <w:szCs w:val="28"/>
          <w:u w:val="single"/>
        </w:rPr>
      </w:pPr>
      <w:r w:rsidRPr="008832BF">
        <w:rPr>
          <w:color w:val="000000"/>
          <w:szCs w:val="28"/>
          <w:u w:val="single"/>
        </w:rPr>
        <w:t>Приготовление соуса для запекания блюда</w:t>
      </w:r>
    </w:p>
    <w:p w:rsidR="008832BF" w:rsidRPr="008832BF" w:rsidRDefault="008832BF" w:rsidP="008832BF">
      <w:pPr>
        <w:jc w:val="both"/>
        <w:rPr>
          <w:color w:val="000000"/>
          <w:szCs w:val="28"/>
        </w:rPr>
      </w:pPr>
      <w:r w:rsidRPr="008832BF">
        <w:rPr>
          <w:color w:val="000000"/>
          <w:szCs w:val="28"/>
        </w:rPr>
        <w:t xml:space="preserve"> Перец 35 гр. запекаем в жарочном шкафу при температуре 180-190 градусов до мягкости, остывший перец очищаем и нарезаем кубиками.  Лук  20 гр. нарезаем мелким кубиком пассеруем. Помидоры 35 гр. Бланшируем и очищаем от кожицы. Затем также нарезаем кубиками. Овощи соединяем, солим, прогреваем до </w:t>
      </w:r>
      <w:proofErr w:type="spellStart"/>
      <w:r w:rsidRPr="008832BF">
        <w:rPr>
          <w:color w:val="000000"/>
          <w:szCs w:val="28"/>
        </w:rPr>
        <w:t>загустения</w:t>
      </w:r>
      <w:proofErr w:type="spellEnd"/>
      <w:r w:rsidRPr="008832BF">
        <w:rPr>
          <w:color w:val="000000"/>
          <w:szCs w:val="28"/>
        </w:rPr>
        <w:t>. Затем с помощью блендера делаем соус однородным.</w:t>
      </w:r>
    </w:p>
    <w:p w:rsidR="008832BF" w:rsidRPr="008832BF" w:rsidRDefault="008832BF" w:rsidP="008832BF">
      <w:pPr>
        <w:ind w:firstLine="709"/>
        <w:jc w:val="both"/>
        <w:rPr>
          <w:color w:val="000000"/>
          <w:szCs w:val="28"/>
        </w:rPr>
      </w:pPr>
      <w:r w:rsidRPr="008832BF">
        <w:rPr>
          <w:color w:val="000000"/>
          <w:szCs w:val="28"/>
        </w:rPr>
        <w:t>В форму, сковороду или противень равномерно выкладываем соус.  Баклажаны 50 гр. нарезаем тонкими кружочками.</w:t>
      </w:r>
      <w:proofErr w:type="gramStart"/>
      <w:r w:rsidRPr="008832BF">
        <w:rPr>
          <w:color w:val="000000"/>
          <w:szCs w:val="28"/>
        </w:rPr>
        <w:t xml:space="preserve"> .</w:t>
      </w:r>
      <w:proofErr w:type="gramEnd"/>
      <w:r w:rsidRPr="008832BF">
        <w:rPr>
          <w:color w:val="000000"/>
          <w:szCs w:val="28"/>
        </w:rPr>
        <w:t xml:space="preserve"> Кабачки 50 гр. и помидоры  50 </w:t>
      </w:r>
      <w:proofErr w:type="spellStart"/>
      <w:r w:rsidRPr="008832BF">
        <w:rPr>
          <w:color w:val="000000"/>
          <w:szCs w:val="28"/>
        </w:rPr>
        <w:t>гр.нарезаем</w:t>
      </w:r>
      <w:proofErr w:type="spellEnd"/>
      <w:r w:rsidRPr="008832BF">
        <w:rPr>
          <w:color w:val="000000"/>
          <w:szCs w:val="28"/>
        </w:rPr>
        <w:t xml:space="preserve"> кружочками. Картофель 50 гр. Нарезанный кружочками, жарим до готовности. Выкладываем овощи в форму поочередно, полностью заполняя форму.</w:t>
      </w:r>
    </w:p>
    <w:p w:rsidR="008832BF" w:rsidRPr="008832BF" w:rsidRDefault="008832BF" w:rsidP="008832BF">
      <w:pPr>
        <w:jc w:val="both"/>
        <w:rPr>
          <w:color w:val="000000"/>
          <w:szCs w:val="28"/>
        </w:rPr>
      </w:pPr>
      <w:r w:rsidRPr="008832BF">
        <w:rPr>
          <w:color w:val="000000"/>
          <w:szCs w:val="28"/>
        </w:rPr>
        <w:t xml:space="preserve"> Перемешиваем масло 5 гр. с зеленью 1гр.и чесноком1 гр., солим 2 гр., перчим по вкусу.</w:t>
      </w:r>
    </w:p>
    <w:p w:rsidR="008832BF" w:rsidRDefault="008832BF" w:rsidP="008832BF">
      <w:pPr>
        <w:jc w:val="both"/>
        <w:rPr>
          <w:color w:val="000000"/>
          <w:szCs w:val="28"/>
        </w:rPr>
      </w:pPr>
      <w:r w:rsidRPr="008832BF">
        <w:rPr>
          <w:color w:val="000000"/>
          <w:szCs w:val="28"/>
        </w:rPr>
        <w:t>Поливаем овощи приготовленной заправкой. Запекаем в жарочном шкафу до румяной корочки.</w:t>
      </w:r>
    </w:p>
    <w:p w:rsidR="007473C9" w:rsidRPr="008832BF" w:rsidRDefault="007473C9" w:rsidP="008832BF">
      <w:pPr>
        <w:jc w:val="both"/>
        <w:rPr>
          <w:color w:val="000000"/>
          <w:szCs w:val="28"/>
        </w:rPr>
      </w:pPr>
      <w:r>
        <w:rPr>
          <w:noProof/>
          <w:color w:val="000000"/>
          <w:szCs w:val="28"/>
        </w:rPr>
        <w:lastRenderedPageBreak/>
        <w:drawing>
          <wp:inline distT="0" distB="0" distL="0" distR="0">
            <wp:extent cx="5940425" cy="39624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к-приготовить-рататуй-1024x68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2BF" w:rsidRPr="008832BF" w:rsidRDefault="008832BF" w:rsidP="008832BF">
      <w:pPr>
        <w:jc w:val="center"/>
        <w:rPr>
          <w:b/>
          <w:szCs w:val="28"/>
          <w:u w:val="single"/>
        </w:rPr>
      </w:pPr>
      <w:r w:rsidRPr="008832BF">
        <w:rPr>
          <w:b/>
          <w:szCs w:val="28"/>
          <w:u w:val="single"/>
        </w:rPr>
        <w:t>Рулет картофельный в японском стиле</w:t>
      </w:r>
    </w:p>
    <w:p w:rsidR="008832BF" w:rsidRDefault="008832BF" w:rsidP="008832BF">
      <w:pPr>
        <w:jc w:val="both"/>
        <w:rPr>
          <w:color w:val="000000"/>
          <w:szCs w:val="28"/>
        </w:rPr>
      </w:pPr>
      <w:r w:rsidRPr="008832BF">
        <w:rPr>
          <w:color w:val="000000"/>
          <w:szCs w:val="28"/>
        </w:rPr>
        <w:t>Очищенный картофель варят по общим правилам с добавлением куркумы.  Отварной картофель откидывают на дуршлаг, дают отвару стечь, протирают. Массу выкладывают на фольгу в  виде прямоугольного пласта толщиной 0,5-0,7 см. Сверху кладут лист водорослей нории, в один ряд перец нарезанный соломкой. Плотно сворачивают, придают форму с помощью  циновки, разворачивают из фольги, нарезают, прогревают.</w:t>
      </w:r>
    </w:p>
    <w:p w:rsidR="007473C9" w:rsidRPr="008832BF" w:rsidRDefault="007473C9" w:rsidP="008832BF">
      <w:pPr>
        <w:jc w:val="both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xresdefaul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3C9" w:rsidRDefault="007473C9" w:rsidP="008832BF">
      <w:pPr>
        <w:jc w:val="center"/>
        <w:rPr>
          <w:b/>
          <w:szCs w:val="28"/>
          <w:u w:val="single"/>
        </w:rPr>
      </w:pPr>
    </w:p>
    <w:p w:rsidR="007473C9" w:rsidRDefault="007473C9" w:rsidP="008832BF">
      <w:pPr>
        <w:jc w:val="center"/>
        <w:rPr>
          <w:b/>
          <w:szCs w:val="28"/>
          <w:u w:val="single"/>
        </w:rPr>
      </w:pPr>
    </w:p>
    <w:p w:rsidR="008832BF" w:rsidRPr="008832BF" w:rsidRDefault="008832BF" w:rsidP="008832BF">
      <w:pPr>
        <w:jc w:val="center"/>
        <w:rPr>
          <w:b/>
          <w:szCs w:val="28"/>
          <w:u w:val="single"/>
        </w:rPr>
      </w:pPr>
      <w:r w:rsidRPr="008832BF">
        <w:rPr>
          <w:b/>
          <w:szCs w:val="28"/>
          <w:u w:val="single"/>
        </w:rPr>
        <w:lastRenderedPageBreak/>
        <w:t>Запеканка картофельная</w:t>
      </w:r>
    </w:p>
    <w:p w:rsidR="008832BF" w:rsidRDefault="008832BF" w:rsidP="008832BF">
      <w:pPr>
        <w:jc w:val="both"/>
        <w:rPr>
          <w:szCs w:val="28"/>
        </w:rPr>
      </w:pPr>
      <w:r w:rsidRPr="008832BF">
        <w:rPr>
          <w:szCs w:val="28"/>
        </w:rPr>
        <w:t>Готовят запеканку по общим правилам с овощным фаршем в порционных формах. Поверхность запеканки ровная, без рисунка. Запекают в ЖШ до готовности. Снимают форму с запеканки, сверху отсаживают взбитые белки в пышную пену, прогревают.</w:t>
      </w:r>
    </w:p>
    <w:p w:rsidR="007473C9" w:rsidRPr="008832BF" w:rsidRDefault="007473C9" w:rsidP="008832BF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0425" cy="492823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артофель-гратен-рецепты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2BF" w:rsidRPr="008832BF" w:rsidRDefault="008832BF" w:rsidP="008832BF">
      <w:pPr>
        <w:jc w:val="center"/>
        <w:rPr>
          <w:b/>
          <w:color w:val="000000"/>
          <w:szCs w:val="28"/>
          <w:u w:val="single"/>
        </w:rPr>
      </w:pPr>
      <w:r w:rsidRPr="008832BF">
        <w:rPr>
          <w:b/>
          <w:color w:val="000000"/>
          <w:szCs w:val="28"/>
          <w:u w:val="single"/>
        </w:rPr>
        <w:t>Запеканки овощные</w:t>
      </w:r>
    </w:p>
    <w:p w:rsidR="008832BF" w:rsidRDefault="008832BF" w:rsidP="008832BF">
      <w:pPr>
        <w:jc w:val="both"/>
        <w:rPr>
          <w:color w:val="000000"/>
          <w:sz w:val="20"/>
          <w:szCs w:val="20"/>
        </w:rPr>
      </w:pPr>
    </w:p>
    <w:p w:rsidR="003E753D" w:rsidRPr="008832BF" w:rsidRDefault="003E753D" w:rsidP="008832BF">
      <w:pPr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0425" cy="39579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4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2BF" w:rsidRPr="004E7CFE" w:rsidRDefault="008832BF" w:rsidP="004E7CFE">
      <w:pPr>
        <w:jc w:val="center"/>
        <w:rPr>
          <w:b/>
        </w:rPr>
      </w:pPr>
      <w:r w:rsidRPr="004E7CFE">
        <w:rPr>
          <w:b/>
        </w:rPr>
        <w:t>Спагетти из кабачков, тушенные с помидорами</w:t>
      </w:r>
      <w:r w:rsidR="004E7CFE" w:rsidRPr="004E7CFE">
        <w:rPr>
          <w:b/>
        </w:rPr>
        <w:t>.</w:t>
      </w:r>
    </w:p>
    <w:p w:rsidR="004E7CFE" w:rsidRDefault="004E7CFE" w:rsidP="008832BF">
      <w:r>
        <w:t xml:space="preserve">Чеснок обжаривают на масле 30 сек. Добавляют подготовленные томаты, </w:t>
      </w:r>
      <w:proofErr w:type="spellStart"/>
      <w:r>
        <w:t>папркику</w:t>
      </w:r>
      <w:proofErr w:type="spellEnd"/>
      <w:r>
        <w:t xml:space="preserve">, соль, перец и тушат на медленном огне 10-15 минут. </w:t>
      </w:r>
    </w:p>
    <w:p w:rsidR="004E7CFE" w:rsidRDefault="004E7CFE" w:rsidP="008832BF">
      <w:proofErr w:type="spellStart"/>
      <w:r>
        <w:t>Цукини</w:t>
      </w:r>
      <w:proofErr w:type="spellEnd"/>
      <w:r>
        <w:t xml:space="preserve"> или кабачок нарезают тонкими полосками. </w:t>
      </w:r>
    </w:p>
    <w:p w:rsidR="004E7CFE" w:rsidRDefault="004E7CFE" w:rsidP="008832BF">
      <w:r>
        <w:t xml:space="preserve">Добавляют к томатам, тушат 5 минут, добавляют соль, специи, рубленный базилик. </w:t>
      </w:r>
    </w:p>
    <w:p w:rsidR="003E753D" w:rsidRDefault="003E753D" w:rsidP="008832BF">
      <w:r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40720_BlogZucchiniNoodles-125-675x675-c-defaul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CFE" w:rsidRDefault="004E7CFE" w:rsidP="004E7CFE">
      <w:pPr>
        <w:jc w:val="center"/>
        <w:rPr>
          <w:b/>
        </w:rPr>
      </w:pPr>
      <w:r w:rsidRPr="004E7CFE">
        <w:rPr>
          <w:b/>
        </w:rPr>
        <w:t xml:space="preserve">Овощные голубцы с </w:t>
      </w:r>
      <w:proofErr w:type="spellStart"/>
      <w:r w:rsidRPr="004E7CFE">
        <w:rPr>
          <w:b/>
        </w:rPr>
        <w:t>фетой</w:t>
      </w:r>
      <w:proofErr w:type="spellEnd"/>
    </w:p>
    <w:p w:rsidR="004E7CFE" w:rsidRDefault="004E7CFE" w:rsidP="004E7CFE">
      <w:r>
        <w:t xml:space="preserve">Лук и морковь нарезают кубиком. Обжаривают, добавляют чеснок, </w:t>
      </w:r>
      <w:proofErr w:type="spellStart"/>
      <w:r>
        <w:t>кумин</w:t>
      </w:r>
      <w:proofErr w:type="spellEnd"/>
      <w:r>
        <w:t xml:space="preserve">, соль, перец и немного воды. Тушат под крышкой до готовности. </w:t>
      </w:r>
    </w:p>
    <w:p w:rsidR="004E7CFE" w:rsidRDefault="004E7CFE" w:rsidP="004E7CFE">
      <w:r>
        <w:t xml:space="preserve">Лепестки миндаля слегка прокаливают на сковороде. </w:t>
      </w:r>
    </w:p>
    <w:p w:rsidR="004E7CFE" w:rsidRDefault="004E7CFE" w:rsidP="004E7CFE">
      <w:r>
        <w:t xml:space="preserve">Листья савойской капусты опускают в кипящую подсоленную воду </w:t>
      </w:r>
      <w:r w:rsidR="000562C6">
        <w:t>на  2-3 минуты, обсушивают.</w:t>
      </w:r>
    </w:p>
    <w:p w:rsidR="000562C6" w:rsidRDefault="000562C6" w:rsidP="004E7CFE">
      <w:r>
        <w:t xml:space="preserve">Обжаренные овощи соединяют с укропом, миндалем и нарезанным кубиком сыром </w:t>
      </w:r>
      <w:proofErr w:type="spellStart"/>
      <w:r>
        <w:t>фета</w:t>
      </w:r>
      <w:proofErr w:type="spellEnd"/>
      <w:r>
        <w:t xml:space="preserve">. </w:t>
      </w:r>
    </w:p>
    <w:p w:rsidR="000562C6" w:rsidRDefault="000562C6" w:rsidP="004E7CFE">
      <w:r>
        <w:t>На лист капусты выкладывают фарш, заворачивают и выкладывают швом вниз на противень, поливают маслом и запекают при температуре 180 градусов 15-20 минут.</w:t>
      </w:r>
    </w:p>
    <w:p w:rsidR="003E753D" w:rsidRPr="004E7CFE" w:rsidRDefault="003E753D" w:rsidP="004E7CFE">
      <w:r>
        <w:rPr>
          <w:noProof/>
        </w:rPr>
        <w:lastRenderedPageBreak/>
        <w:drawing>
          <wp:inline distT="0" distB="0" distL="0" distR="0">
            <wp:extent cx="5940425" cy="37128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rigina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2C6" w:rsidRDefault="000562C6" w:rsidP="000562C6">
      <w:pPr>
        <w:jc w:val="center"/>
        <w:rPr>
          <w:b/>
        </w:rPr>
      </w:pPr>
      <w:r w:rsidRPr="000562C6">
        <w:rPr>
          <w:b/>
        </w:rPr>
        <w:t>Брюссельская капуста, запечённая под сыром</w:t>
      </w:r>
    </w:p>
    <w:p w:rsidR="000562C6" w:rsidRPr="000562C6" w:rsidRDefault="000562C6" w:rsidP="000562C6">
      <w:r w:rsidRPr="000562C6">
        <w:t xml:space="preserve">Брюссельскую капусту варят в подсоленной воде, откидываю на ледяную баню. </w:t>
      </w:r>
    </w:p>
    <w:p w:rsidR="000562C6" w:rsidRPr="000562C6" w:rsidRDefault="000562C6" w:rsidP="000562C6">
      <w:r w:rsidRPr="000562C6">
        <w:t xml:space="preserve">Перекладывают на противень, поливают маслом, посыпают измельченный чесноком и тимьяном, а также солью и перцем. Перемешивают. </w:t>
      </w:r>
    </w:p>
    <w:p w:rsidR="000562C6" w:rsidRDefault="000562C6" w:rsidP="000562C6">
      <w:r w:rsidRPr="000562C6">
        <w:t xml:space="preserve">Придавливают капусту, посыпают сыром и запекают при температуре 220 градусов 20 минут. Перед </w:t>
      </w:r>
      <w:r>
        <w:t>подачей посыпают петр</w:t>
      </w:r>
      <w:r w:rsidRPr="000562C6">
        <w:t>ушкой</w:t>
      </w:r>
      <w:r>
        <w:t>.</w:t>
      </w:r>
    </w:p>
    <w:p w:rsidR="000562C6" w:rsidRPr="003E753D" w:rsidRDefault="003E753D" w:rsidP="003E753D">
      <w:r>
        <w:rPr>
          <w:noProof/>
        </w:rPr>
        <w:drawing>
          <wp:inline distT="0" distB="0" distL="0" distR="0">
            <wp:extent cx="5940425" cy="39624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8198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2C6" w:rsidRDefault="000562C6" w:rsidP="000562C6">
      <w:pPr>
        <w:jc w:val="center"/>
        <w:rPr>
          <w:b/>
        </w:rPr>
      </w:pPr>
      <w:r w:rsidRPr="000562C6">
        <w:rPr>
          <w:b/>
        </w:rPr>
        <w:lastRenderedPageBreak/>
        <w:t xml:space="preserve">Пряный </w:t>
      </w:r>
      <w:proofErr w:type="spellStart"/>
      <w:r w:rsidRPr="000562C6">
        <w:rPr>
          <w:b/>
        </w:rPr>
        <w:t>баклажановый</w:t>
      </w:r>
      <w:proofErr w:type="spellEnd"/>
      <w:r w:rsidRPr="000562C6">
        <w:rPr>
          <w:b/>
        </w:rPr>
        <w:t xml:space="preserve"> </w:t>
      </w:r>
      <w:proofErr w:type="spellStart"/>
      <w:r w:rsidRPr="000562C6">
        <w:rPr>
          <w:b/>
        </w:rPr>
        <w:t>дип</w:t>
      </w:r>
      <w:proofErr w:type="spellEnd"/>
    </w:p>
    <w:p w:rsidR="008A60DA" w:rsidRDefault="008A60DA" w:rsidP="008A60DA">
      <w:r w:rsidRPr="008A60DA">
        <w:t xml:space="preserve">На баклажане </w:t>
      </w:r>
      <w:r>
        <w:t>делают несколько проколов и запекают при температуре 180 градусов, 40 минут.</w:t>
      </w:r>
    </w:p>
    <w:p w:rsidR="008A60DA" w:rsidRDefault="008A60DA" w:rsidP="008A60DA">
      <w:r>
        <w:t xml:space="preserve">Остужают. </w:t>
      </w:r>
    </w:p>
    <w:p w:rsidR="008A60DA" w:rsidRDefault="008A60DA" w:rsidP="008A60DA">
      <w:r>
        <w:t xml:space="preserve">Чеснов, петрушку, перец чили мелко шинкуют. </w:t>
      </w:r>
    </w:p>
    <w:p w:rsidR="008A60DA" w:rsidRDefault="008A60DA" w:rsidP="008A60DA">
      <w:r>
        <w:t xml:space="preserve">Из баклажана достают мякоть. Протирают с помощью блендера, добавляют, петрушку </w:t>
      </w:r>
      <w:proofErr w:type="spellStart"/>
      <w:r>
        <w:t>чеснов</w:t>
      </w:r>
      <w:proofErr w:type="spellEnd"/>
      <w:r>
        <w:t>, чили, сок лимона, паприку, соль, перец.</w:t>
      </w:r>
    </w:p>
    <w:p w:rsidR="008A60DA" w:rsidRPr="008A60DA" w:rsidRDefault="008A60DA" w:rsidP="008A60DA">
      <w:r>
        <w:t xml:space="preserve">Тщательно перемешивают. Подают с лепешками или солёными крекерами. </w:t>
      </w:r>
    </w:p>
    <w:p w:rsidR="000562C6" w:rsidRPr="000562C6" w:rsidRDefault="000562C6" w:rsidP="000562C6"/>
    <w:p w:rsidR="004D1903" w:rsidRDefault="003E753D">
      <w:r>
        <w:rPr>
          <w:noProof/>
        </w:rPr>
        <w:drawing>
          <wp:inline distT="0" distB="0" distL="0" distR="0">
            <wp:extent cx="5940425" cy="725551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871e5e76c44bd508d308f4325ddb09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2C6" w:rsidRDefault="000562C6" w:rsidP="000562C6"/>
    <w:sectPr w:rsidR="00056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FAC"/>
    <w:rsid w:val="000562C6"/>
    <w:rsid w:val="003E753D"/>
    <w:rsid w:val="004E7CFE"/>
    <w:rsid w:val="007473C9"/>
    <w:rsid w:val="00854FAC"/>
    <w:rsid w:val="008832BF"/>
    <w:rsid w:val="008A60DA"/>
    <w:rsid w:val="009F106D"/>
    <w:rsid w:val="00EC7EDA"/>
    <w:rsid w:val="00FF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2BF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0D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A60DA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rmal (Web)"/>
    <w:basedOn w:val="a"/>
    <w:uiPriority w:val="99"/>
    <w:unhideWhenUsed/>
    <w:rsid w:val="003E753D"/>
    <w:pPr>
      <w:spacing w:before="100" w:beforeAutospacing="1" w:after="100" w:afterAutospacing="1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2BF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0D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A60DA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rmal (Web)"/>
    <w:basedOn w:val="a"/>
    <w:uiPriority w:val="99"/>
    <w:unhideWhenUsed/>
    <w:rsid w:val="003E753D"/>
    <w:pPr>
      <w:spacing w:before="100" w:beforeAutospacing="1" w:after="100" w:afterAutospacing="1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12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4</cp:revision>
  <cp:lastPrinted>2019-11-14T10:59:00Z</cp:lastPrinted>
  <dcterms:created xsi:type="dcterms:W3CDTF">2019-11-14T10:20:00Z</dcterms:created>
  <dcterms:modified xsi:type="dcterms:W3CDTF">2020-03-03T10:45:00Z</dcterms:modified>
</cp:coreProperties>
</file>