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F" w:rsidRPr="00BA008F" w:rsidRDefault="00BA008F" w:rsidP="00BA0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формирования универсальных учебных действий у обучающихся на ступени  начального общего образования</w:t>
      </w:r>
      <w:proofErr w:type="gramEnd"/>
    </w:p>
    <w:p w:rsidR="00BA008F" w:rsidRPr="00BA008F" w:rsidRDefault="00BA008F" w:rsidP="00BA0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  обеспечить  регулирование  различных аспектов освоения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программы: </w:t>
      </w:r>
    </w:p>
    <w:p w:rsidR="00BA008F" w:rsidRPr="00BA008F" w:rsidRDefault="00BA008F" w:rsidP="00BA008F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ценностные ориентиры начального образования;</w:t>
      </w:r>
    </w:p>
    <w:p w:rsidR="00BA008F" w:rsidRPr="00BA008F" w:rsidRDefault="00BA008F" w:rsidP="00BA008F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состав и характеристику универсальных учебных действий;</w:t>
      </w:r>
    </w:p>
    <w:p w:rsidR="00BA008F" w:rsidRPr="00BA008F" w:rsidRDefault="00BA008F" w:rsidP="00BA008F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выявить в содержании предметных линий  универсальные учебные действия  и  определить условия формирования  в образовательном процессе и жизненно важных ситуациях.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Программа  формирования универсальных учебных действий содержит: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описание ценностных ориентиров на каждой ступени образования; 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связь универсальных учебных действий с содержанием учебных предметов в соответствии с УМК «Начальная школа 21 века»; 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«Начальная школа 21 века»;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«Начальная школа 21 века». 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УУД.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shd w:val="clear" w:color="auto" w:fill="FFFF00"/>
        </w:rPr>
        <w:t> 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A008F" w:rsidRPr="00BA008F" w:rsidRDefault="00BA008F" w:rsidP="00BA00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Представим разделы программы в соответствии с УМК «Начальная школа 21 века». </w:t>
      </w:r>
    </w:p>
    <w:p w:rsidR="00BA008F" w:rsidRPr="00BA008F" w:rsidRDefault="00BA008F" w:rsidP="00BA00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ФГОС начального общего образования определяет 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 следующим образом: </w:t>
      </w:r>
    </w:p>
    <w:p w:rsidR="00BA008F" w:rsidRPr="00BA008F" w:rsidRDefault="00BA008F" w:rsidP="00BA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1. Формирование основ гражданской идентичности личности, включая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-  чувство сопричастности и гордости за свою Родину, народ и историю;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осознание ответственности человека за благосостояние общества;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  восприятие мира как единого и целостного при разнообразии культур, национальностей, религий;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отказ от деления на «своих» и «чужих»; 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уважение истории и культуры каждого народа.</w:t>
      </w:r>
    </w:p>
    <w:p w:rsidR="00BA008F" w:rsidRPr="00BA008F" w:rsidRDefault="00BA008F" w:rsidP="00BA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2. формирование психологических условий развития общения, кооперации сотрудничества.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доброжелательность, доверие и  внимание к людям, 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 </w:t>
      </w:r>
    </w:p>
    <w:p w:rsidR="00BA008F" w:rsidRPr="00BA008F" w:rsidRDefault="00BA008F" w:rsidP="00BA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3. развитие ценностно-смысловой сферы личности на основе общечеловеческой нравственности и гуманизма.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принятие и уважение ценностей семьи и общества, школы и коллектива и стремление следовать им;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ориентация в нравственном содержании и смысле поступков, как собственных, так и окружающих людей, развитие этических чувств  - стыда, вины, совести  - как регуляторов морального поведения;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 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BA008F" w:rsidRPr="00BA008F" w:rsidRDefault="00BA008F" w:rsidP="00BA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развитие широких познавательных интересов, инициативы  и любознательности, мотивов познания и творчества;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A008F" w:rsidRPr="00BA008F" w:rsidRDefault="00BA008F" w:rsidP="00BA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  формирование самоуважения и эмоционально-положительного отношения к себе;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готовность открыто выражать и отстаивать свою позицию;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критичность к своим поступкам и умение адекватно их оценивать;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целеустремленность и настойчивость в достижении целей;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готовность к преодолению трудностей и жизненного оптимизма;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умение противостоять действиям и влияниям, представляющим угрозу жизни, здоровью и безопасности  личности и общества в пределах своих возможностей.     </w:t>
      </w:r>
      <w:bookmarkStart w:id="0" w:name="_ftnref1"/>
      <w:r w:rsidR="00B91110" w:rsidRPr="00BA008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A008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"http://lchool.narod.ru/UD.htm" \l "_ftn1" \o "" </w:instrText>
      </w:r>
      <w:r w:rsidR="00B91110" w:rsidRPr="00BA008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A008F">
        <w:rPr>
          <w:rFonts w:ascii="Times New Roman" w:eastAsia="Times New Roman" w:hAnsi="Times New Roman" w:cs="Times New Roman"/>
          <w:sz w:val="28"/>
          <w:vertAlign w:val="superscript"/>
        </w:rPr>
        <w:t>[1]</w:t>
      </w:r>
      <w:r w:rsidR="00B91110" w:rsidRPr="00BA008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       В концепции УМК «Начальная школа 21 века» ценностные ориентиры формирования УУД определяются вышеперечисленными требованиями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ФГОС и  общим представлением о современном выпускнике начальной школы.  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   Это человек: 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Любознательный,  интересующийся, активно познающий мир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Владеющий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основами умения учиться.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Любящий родной край и свою страну.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Уважающий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семьи и общества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Готовый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школой.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, умеющий слушать и слышать партнера, 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умеющий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высказать свое мнение.</w:t>
      </w:r>
    </w:p>
    <w:p w:rsidR="00BA008F" w:rsidRPr="00BA008F" w:rsidRDefault="00BA008F" w:rsidP="00BA00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Wingdings" w:eastAsia="Times New Roman" w:hAnsi="Wingdings" w:cs="Times New Roman"/>
          <w:sz w:val="28"/>
          <w:szCs w:val="28"/>
        </w:rPr>
        <w:t>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Выполняющий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и окружающих.</w:t>
      </w:r>
    </w:p>
    <w:p w:rsidR="00BA008F" w:rsidRPr="00BA008F" w:rsidRDefault="00BA008F" w:rsidP="00BA00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 ФГОС начального общего образования  содержится  характеристика личностных, регулятивных, познавательных, коммуникативных универсальных учебных действий: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 Личностные универсальные учебные действия</w:t>
      </w: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личностное, профессиональное, жизненное самоопределение;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вопросом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какое значение и </w:t>
      </w:r>
      <w:proofErr w:type="gramStart"/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</w:t>
      </w:r>
      <w:proofErr w:type="gramEnd"/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смысл имеет для меня учение?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— и уметь на него отвечать;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нравственно-этическая ориентация, в том числе,  и оценивание усваиваемого содержания (исходя из социальных и личностных ценностей),  обеспечивающее личностный моральный выбор.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своей учебной деятельности.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прогнозирование — предвосхищение результата и уровня усвоения знаний, его временны</w:t>
      </w: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  характеристик;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оценка — выделение и осознание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Познавательные универсальные учебные действия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включают: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универсальные действия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самостоятельное выделение и формулирование познавательной цели;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структурирование знаний;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рефлексия способов и условий действия, контроль и оценка процесса и результатов деятельности;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действий составляют </w:t>
      </w:r>
      <w:proofErr w:type="spellStart"/>
      <w:proofErr w:type="gramStart"/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знаково-_символические</w:t>
      </w:r>
      <w:proofErr w:type="spellEnd"/>
      <w:proofErr w:type="gramEnd"/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действия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 универсальные действия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• анализ объектов с целью выделения признаков (существенных, несущественных);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выбор оснований и критериев для сравнения,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сериации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, классификации объектов;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подведение под понятие, выведение следствий;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построение логической цепочки рассуждений, анализ истинности утверждений;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доказательство;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выдвижение гипотез и их обоснование.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Постановка и решение проблемы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формулирование проблемы;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К коммуникативным действиям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познанию мира, определяют образ «Я» как систему представлений о себе, отношений к себе. 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результатов формирования универсальных учебных действий 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разных этапах обучения 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УМК  «Начальная школа 21 века» в начальной школе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782"/>
        <w:gridCol w:w="2351"/>
        <w:gridCol w:w="2896"/>
        <w:gridCol w:w="1854"/>
      </w:tblGrid>
      <w:tr w:rsidR="00BA008F" w:rsidRPr="00BA008F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BA008F" w:rsidRPr="00BA008F">
        <w:trPr>
          <w:trHeight w:val="30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 принимать следующие базовые ценности:  «добро», «терпение», «родина», «природа», «семья».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Освоить  роли  ученика; формирование интереса (мотивации) к учению.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Оценивать  жизненные ситуаций  и поступки героев художественных текстов с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 общечеловеческих норм.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Участвовать в диалоге на уроке и в жизненных ситуациях.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Слушать и понимать речь других.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Участвовать  в паре.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08F" w:rsidRPr="00BA008F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друг».</w:t>
            </w:r>
            <w:proofErr w:type="gramEnd"/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Уважение к своему народу, к своей родине. 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жизненных ситуаций  и поступков героев художественных текстов с точки зрения общечеловеческих норм.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5.  Соотносить выполненное задание  с образцом, предложенным учителем.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Использовать в работе простейшие  инструменты и более сложные приборы (циркуль).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Оценка своего задания по следующим параметрам: легко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выполнять, возникли сложности при выполнении.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простые  и сложные вопросы учителя, самим задавать вопросы, находить нужную информацию в учебнике.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Сравнивать  и группировать предметы, объекты  по нескольким основаниям; находить закономерности; самостоятельно продолжать их по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правилу.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 4. Подробно пересказывать прочитанное или прослушанное;  составлять простой план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Определять,  в каких источниках  можно  найти  необходимую информацию для  выполнения задания.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6. Находить необходимую информацию,  как в учебнике, так и в  словарях в учебнике.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7. Наблюдать и делать самостоятельные   простые выводы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.Участвовать в диалоге; слушать и понимать других, высказывать свою точку зрения на события, поступки.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08F" w:rsidRPr="00BA008F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жизненных ситуаций  и поступков героев художественных текстов с точки зрения общечеловеческих норм, нравственных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этических ценностей.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 определять важность или  необходимо</w:t>
            </w:r>
            <w:r w:rsidR="00A9089C">
              <w:rPr>
                <w:rFonts w:ascii="Times New Roman" w:eastAsia="Times New Roman" w:hAnsi="Times New Roman" w:cs="Times New Roman"/>
                <w:sz w:val="24"/>
                <w:szCs w:val="24"/>
              </w:rPr>
              <w:t>сть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ц</w:t>
            </w:r>
            <w:r w:rsidR="00F0699C">
              <w:rPr>
                <w:rFonts w:ascii="Times New Roman" w:eastAsia="Times New Roman" w:hAnsi="Times New Roman" w:cs="Times New Roman"/>
                <w:sz w:val="24"/>
                <w:szCs w:val="24"/>
              </w:rPr>
              <w:t>ель учебной деятельности с помощ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ью </w:t>
            </w:r>
            <w:r w:rsidR="00737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Использовать в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работе литературу, инструменты, приборы. 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8. Оценка своего задания по  параметрам,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 и др.)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Критично относиться к своему мнению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Понимать точку зрения другого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</w:t>
            </w: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08F" w:rsidRPr="00BA008F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  к своему народу, к другим народам, принятие ценностей других народов.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 личностного смысла учения;  выбор дальнейшего образовательного маршрута.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жизненных ситуаций  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Использовать 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необходимые  источники информации среди предложенных учителем словарей, энциклопедий, справочников, </w:t>
            </w: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диски.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  и отбирать информацию, полученную из  различных источников (словари, энциклопедии, справочники, электронные диски, сеть Интернет).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Самостоятельно делать выводы, перерабатывать информацию, преобразовывать её,  представлять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на основе схем, моделей, сообщений.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Составлять сложный план текста.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речевого этикета; аргументировать свою точку зрения с помощью фактов и дополнительных сведений.  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A008F" w:rsidRPr="00BA008F" w:rsidRDefault="00BA008F" w:rsidP="00BA008F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 последствия коллективных решений.</w:t>
            </w:r>
          </w:p>
        </w:tc>
      </w:tr>
    </w:tbl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Связь универсальных учебных действий с содержанием учебных предметов (на основе образовательных ресурсов УМК  «Начальная школа 21 века») 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008F" w:rsidRPr="00BA008F" w:rsidRDefault="00BA008F" w:rsidP="00BA008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  ценностно-смыслового, личностного, познавательного и коммуникативного развития учащихся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из предметов УМК «Начальная школа 21 века»,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A008F" w:rsidRPr="00BA008F" w:rsidRDefault="00BA008F" w:rsidP="00BA008F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A008F" w:rsidRPr="00BA008F" w:rsidRDefault="00BA008F" w:rsidP="00BA008F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BA008F" w:rsidRPr="00BA008F" w:rsidRDefault="00BA008F" w:rsidP="00BA008F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A008F" w:rsidRPr="00BA008F" w:rsidRDefault="00BA008F" w:rsidP="00BA008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BA00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возможности для формирования универсальных учебных </w:t>
      </w:r>
      <w:r w:rsidRPr="00BA00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действий.</w:t>
      </w:r>
    </w:p>
    <w:tbl>
      <w:tblPr>
        <w:tblW w:w="4944" w:type="pct"/>
        <w:tblCellMar>
          <w:left w:w="0" w:type="dxa"/>
          <w:right w:w="0" w:type="dxa"/>
        </w:tblCellMar>
        <w:tblLook w:val="04A0"/>
      </w:tblPr>
      <w:tblGrid>
        <w:gridCol w:w="2205"/>
        <w:gridCol w:w="1736"/>
        <w:gridCol w:w="1697"/>
        <w:gridCol w:w="2233"/>
        <w:gridCol w:w="1700"/>
      </w:tblGrid>
      <w:tr w:rsidR="00BA008F" w:rsidRPr="00BA008F"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Смысловые </w:t>
            </w:r>
          </w:p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акценты УУД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BA008F" w:rsidRPr="00BA008F">
        <w:trPr>
          <w:trHeight w:val="685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жизненное само-</w:t>
            </w:r>
          </w:p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</w:tc>
      </w:tr>
      <w:tr w:rsidR="00BA008F" w:rsidRPr="00BA008F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</w:p>
        </w:tc>
        <w:tc>
          <w:tcPr>
            <w:tcW w:w="39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 прогнозирование, контроль, коррекция, оценка,          алгоритмизация действий (Математика, Русский язык, Окружающий мир, Технология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 и др.)</w:t>
            </w:r>
          </w:p>
        </w:tc>
      </w:tr>
      <w:tr w:rsidR="00BA008F" w:rsidRPr="00BA008F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(перевод устной речи в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письменную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широкий спектр источников информации</w:t>
            </w:r>
          </w:p>
        </w:tc>
      </w:tr>
      <w:tr w:rsidR="00BA008F" w:rsidRPr="00BA008F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 логические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BA008F" w:rsidRPr="00BA008F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ные</w:t>
            </w:r>
          </w:p>
        </w:tc>
        <w:tc>
          <w:tcPr>
            <w:tcW w:w="39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 средств языка и речи для получения и </w:t>
            </w: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передачи информации, участие в продуктивном диалоге;     самовыражение: монологические высказывания разного типа.  </w:t>
            </w:r>
          </w:p>
        </w:tc>
      </w:tr>
    </w:tbl>
    <w:p w:rsidR="00BA008F" w:rsidRPr="00BA008F" w:rsidRDefault="00BA008F" w:rsidP="00BA00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  определяется   следующими утверждениями:</w:t>
      </w:r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УУД представляют собой целостную систему, в которой можно выделить  взаимосвязанные и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взаимообуславливающие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  виды действий: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– обеспечивающие социальную компетентность,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–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, логические, связанные с решением проблемы,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– определяющие мотивационную ориентацию,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–  обеспечивающие организацию собственной  деятельности. </w:t>
      </w:r>
      <w:proofErr w:type="gramEnd"/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области  и внеурочную деятельность.</w:t>
      </w:r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Заданные стандартом УУД определяют акценты в отборе содержания, планировании  и организации  образовательного процесса с учетом возрастно-психологических особенностей обучающихся.</w:t>
      </w:r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Схема работы над формированием конкретных УУД каждого вида указывается в тематическом планировании, технологических картах.  </w:t>
      </w:r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Способы учета уровня их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-   в требованиях к результатам освоения УП по каждому предмету и в обязательных программах внеурочной деятельности. </w:t>
      </w:r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 Педагогическое сопровождение этого процесса  осуществляется с помощью Универсального интегрированного Портфолио (раздел «Система оценки достижений планируемых результатов образования»),  который является  процессуальным способом оценки достижений учащихся в развитии универсальных учебных действий.</w:t>
      </w:r>
    </w:p>
    <w:p w:rsidR="00BA008F" w:rsidRPr="00BA008F" w:rsidRDefault="00BA008F" w:rsidP="00BA008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BA008F" w:rsidRPr="00BA008F" w:rsidRDefault="00BA008F" w:rsidP="00BA00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Приведем пример, как  формируются некоторые  личностные результаты  средствами разных учебных предметов в УМК «Начальная школа 21 века»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структура и содержание системы учебников «Начальная школа 21 века» направлены на достижение</w:t>
      </w:r>
      <w:r w:rsidRPr="00BA00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следующих личностных результатов освоения основной образовательной программы:</w:t>
      </w: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3) Формирование уважительного отношения к иному мнению, истории и культуре других народов.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указанных личностных результатов в систему учебников «Начальная школа 21 века»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В курсе «Окружающий мир»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 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Учащиеся выполняют учебные проекты «Родное село», «Свет родных берёз», «Города России», «Золотое кольцо России»  «Кто нас защищает» (знакомство с Вооруженными Силами России,  Государственной службой пожарной охраны, МЧС России) и др.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курсе «Литературное чтение» —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это разделы: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 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В курсе «Русский язык»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   русскими умельцами, руками которых созданы Царь-пушка и Царь-колокол,  церковь Покрова на Нерли и др., узнают о великом достоянии нашего народа — русском языке.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даны тексты И.Д. Тургенева, А.И. Куприна, А.Н.Толстого, Д.С.Лихачёва, М.М.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Пришвина,  И. С. Соколова-Микитова, К.Г. Паустовского и др., поэтические строки  А.С.Пушкина, И.А. Бунина, М.Ю. Лермонтова, Н.М. Рубцова, Н.И. Сладкова, С.Я.Маршака и др., убеждающие учащихся в красоте, образности, богатстве  русского языка.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В курсе «Математика»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— в  сюжетах текстовых задач (например, в 3 и 4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В курсе «Музыка»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В курсе «Изобразительное искусство»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достижение указанных результатов осуществляется благодаря содержанию конкретных 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курсе  английского языка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 с  этой целью  предлагаются тексты и диалоги о культуре  России  и аналогичные тексты о культуре и истории изучаемых стран. 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Лондон, Нью-Йорк, Вашингтоне; о России и её столице Москве, об английских, американских, российских музеях, о праздниках, традициях и обычаях нашей страны и изучаемых стран.</w:t>
      </w:r>
      <w:proofErr w:type="gramEnd"/>
    </w:p>
    <w:p w:rsidR="00BA008F" w:rsidRPr="00BA008F" w:rsidRDefault="00BA008F" w:rsidP="00BA0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структура и содержание системы учебников «Начальная школа 21 века» направлены на достижение </w:t>
      </w:r>
      <w:r w:rsidRPr="00BA008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программы:</w:t>
      </w: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A008F" w:rsidRPr="00BA008F" w:rsidRDefault="00BA008F" w:rsidP="00BA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    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 учебниках русского языка, математики, окружающего мира, литературного чтения (1-4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раздел. В начале каждого урока представлены цели и задачи учебной деятельности на данном уроке. Это помогает ученикам  видеть перспективу работы по теме и соотносить конкретные цели каждого урока с конечным результатом ее изучения. 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  При такой системе построения материала учебников постепенно формируются  умения  сначала  понимать и принимать    познавательную  цель,  сохранять  её  при  выполнении   учебных   действий, 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а  затем  и  самостоятельно  формулировать    учебную    задачу,   выстраивать план действия для её последующего решения. 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      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 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 Освоение способов решения проблем творческого и поискового характера.</w:t>
      </w:r>
    </w:p>
    <w:p w:rsidR="00BA008F" w:rsidRPr="00BA008F" w:rsidRDefault="00BA008F" w:rsidP="00BA008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освоение  указанных способов и приёмов действий основывается на разработанной в учебниках системе заданий творческого и поискового характера,  направленных на развитие у учащихся познавательных УУД и творческих способностей.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В учебниках «Начальная школа 21 века» в каждой  теме формулируются проблемные вопросы, учебные задачи или</w:t>
      </w:r>
      <w:r w:rsidRPr="00BA008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создаются проблемные ситуации.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курсе «Русский язык»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 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Проводя исследование, дети, например, 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  овладевают новыми знаниями.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Проблемы творческого и поискового характера решаются также при работе над учебными проектами и проектными задачами, которые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предусмотрены в каждом классе предметных линий комплекса учебников «Начальная школа 21 века».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В курсе «Математика»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  указанных способов основывается на представленной в учебниках 1—4 классов</w:t>
      </w:r>
      <w:r w:rsidRPr="00BA0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серии заданий творческого и поискового характера, например, предлагающих:</w:t>
      </w:r>
    </w:p>
    <w:p w:rsidR="00BA008F" w:rsidRPr="00BA008F" w:rsidRDefault="00BA008F" w:rsidP="00BA008F">
      <w:pPr>
        <w:spacing w:after="0" w:line="240" w:lineRule="auto"/>
        <w:ind w:left="13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BA008F" w:rsidRPr="00BA008F" w:rsidRDefault="00BA008F" w:rsidP="00BA008F">
      <w:pPr>
        <w:spacing w:after="0" w:line="240" w:lineRule="auto"/>
        <w:ind w:left="13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BA008F" w:rsidRPr="00BA008F" w:rsidRDefault="00BA008F" w:rsidP="00BA008F">
      <w:pPr>
        <w:spacing w:after="0" w:line="240" w:lineRule="auto"/>
        <w:ind w:left="13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A008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gramStart"/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использовать знания в новых условиях при выполнении заданий поискового характера. 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Проблемы творческого и поискового характера решаются также при работе над учебными проектами по 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которые предусмотрены в каждом учебнике с 1 по 4 класс.</w:t>
      </w:r>
    </w:p>
    <w:p w:rsidR="00BA008F" w:rsidRPr="00BA008F" w:rsidRDefault="00BA008F" w:rsidP="00BA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A008F" w:rsidRPr="00BA008F" w:rsidRDefault="00BA008F" w:rsidP="00BA00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задачи формирования универсальных учебных действий на основе УМК «Начальная школа 21 века»</w:t>
      </w:r>
    </w:p>
    <w:p w:rsidR="00BA008F" w:rsidRPr="00BA008F" w:rsidRDefault="00BA008F" w:rsidP="00B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Типовые задачи формирования универсальных учебных действий на основе </w:t>
      </w: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УМК «Начальная школа 21 века»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 конструируются учителем на основании следующих общих подходов: 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  Структура задачи. Любая задача, предназначенная для развития и/или оценки уровня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УУД  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применение-анализ-синтез-оценка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08F" w:rsidRPr="00BA008F" w:rsidRDefault="00BA008F" w:rsidP="00BA008F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 В общем виде задача состоит из информационного блока и серии вопросов (практических заданий) к нему. </w:t>
      </w:r>
    </w:p>
    <w:p w:rsidR="00BA008F" w:rsidRPr="00BA008F" w:rsidRDefault="00BA008F" w:rsidP="00BA00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A00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Требования к задачам. Для того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чтобы задачи, предназначенные для оценки тех или иных УУД, были надёжными и объективными, они должны быть: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предъявляемыми к тестовым заданиям в целом;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на языке, доступном пониманию ученика, претендующего на освоение обладание соответствующих  УУД;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избыточными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выраженности в них «зоны ближайшего</w:t>
      </w:r>
    </w:p>
    <w:p w:rsidR="00BA008F" w:rsidRPr="00BA008F" w:rsidRDefault="00BA008F" w:rsidP="00BA00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развития»;</w:t>
      </w:r>
    </w:p>
    <w:p w:rsidR="00BA008F" w:rsidRPr="00BA008F" w:rsidRDefault="00BA008F" w:rsidP="00BA00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 многоуровневыми, т.е. предполагающими возможность оценить: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общий</w:t>
      </w:r>
      <w:proofErr w:type="gramEnd"/>
    </w:p>
    <w:p w:rsidR="00BA008F" w:rsidRPr="00BA008F" w:rsidRDefault="00BA008F" w:rsidP="00BA00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подход к решению; выбор необходимой стратегии;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модульными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>», т.е. предусматривающими возможность, сохраняя общий</w:t>
      </w:r>
    </w:p>
    <w:p w:rsidR="00BA008F" w:rsidRPr="00BA008F" w:rsidRDefault="00BA008F" w:rsidP="00BA00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конструкт задачи, менять некоторые из её условий.</w:t>
      </w:r>
    </w:p>
    <w:p w:rsidR="00BA008F" w:rsidRPr="00BA008F" w:rsidRDefault="00BA008F" w:rsidP="00BA00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Преемственность формирования универсальных учебных действий по ступеням общего образования.</w:t>
      </w:r>
    </w:p>
    <w:p w:rsidR="00BA008F" w:rsidRPr="00BA008F" w:rsidRDefault="00BA008F" w:rsidP="00BA0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  готовности учащихся к обучению на следующей ступени.  Стартовая диагностика определяет  основные проблемы, характерные для большинства </w:t>
      </w:r>
      <w:proofErr w:type="gramStart"/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A008F">
        <w:rPr>
          <w:rFonts w:ascii="Times New Roman" w:eastAsia="Times New Roman" w:hAnsi="Times New Roman" w:cs="Times New Roman"/>
          <w:color w:val="000000"/>
          <w:sz w:val="28"/>
          <w:szCs w:val="28"/>
        </w:rPr>
        <w:t>,  и в соответствии с особенностями  ступени обучения  на определенный период выстраивается система работы по преемственности.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принятия в педагогическом коллективе общих ценностных оснований образования,  в частности - ориентация на ключевой стратегический приоритет непрерывного образования – формирование умения учиться.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четкого представления педагогов о планируемых результатах обучения на каждой ступени;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 целенаправленной деятельности по реализации условий</w:t>
      </w: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</w:rPr>
        <w:t>, обеспечивающих развитие УУД  в образовательном процессе (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коммуникативные, речевые, регулятивные,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общепознавательные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, логические и др.).</w:t>
      </w:r>
    </w:p>
    <w:p w:rsidR="00BA008F" w:rsidRPr="00BA008F" w:rsidRDefault="00BA008F" w:rsidP="00BA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10"/>
          <w:szCs w:val="10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Основанием преемственности разных ступеней образовательной системы  становится  ориентация на ключевой стратегический приоритет непрерывного образования – формирование умения учиться.</w:t>
      </w:r>
      <w:bookmarkStart w:id="1" w:name="_ftnref2"/>
      <w:r w:rsidR="00B91110" w:rsidRPr="00BA008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A008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"http://lchool.narod.ru/UD.htm" \l "_ftn2" \o "" </w:instrText>
      </w:r>
      <w:r w:rsidR="00B91110" w:rsidRPr="00BA008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A008F">
        <w:rPr>
          <w:rFonts w:ascii="Times New Roman" w:eastAsia="Times New Roman" w:hAnsi="Times New Roman" w:cs="Times New Roman"/>
          <w:sz w:val="28"/>
          <w:vertAlign w:val="superscript"/>
        </w:rPr>
        <w:t>[2]</w:t>
      </w:r>
      <w:r w:rsidR="00B91110" w:rsidRPr="00BA008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</w:p>
    <w:p w:rsidR="00BA008F" w:rsidRPr="00BA008F" w:rsidRDefault="00BA008F" w:rsidP="00BA00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  Таблице «Значение универсальных учебных действий для успешности обучения в начальной школе основной школе» представлены    УУД,   результаты развития УУД, их значение для обучения. </w:t>
      </w:r>
    </w:p>
    <w:p w:rsidR="00BA008F" w:rsidRPr="00BA008F" w:rsidRDefault="00BA008F" w:rsidP="00BA008F">
      <w:pPr>
        <w:spacing w:after="120" w:line="36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3225"/>
        <w:gridCol w:w="3213"/>
      </w:tblGrid>
      <w:tr w:rsidR="00BA008F" w:rsidRPr="00BA00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развития УУД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для обучения</w:t>
            </w:r>
          </w:p>
        </w:tc>
      </w:tr>
      <w:tr w:rsidR="00BA008F" w:rsidRPr="00BA008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действия</w:t>
            </w:r>
          </w:p>
          <w:p w:rsidR="00BA008F" w:rsidRPr="00BA008F" w:rsidRDefault="00BA008F" w:rsidP="00BA008F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смыслообразование</w:t>
            </w:r>
            <w:proofErr w:type="spellEnd"/>
          </w:p>
          <w:p w:rsidR="00BA008F" w:rsidRPr="00BA008F" w:rsidRDefault="00BA008F" w:rsidP="00BA008F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Адекватная школьная </w:t>
            </w: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мотивация. </w:t>
            </w:r>
          </w:p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достижения.</w:t>
            </w:r>
          </w:p>
          <w:p w:rsidR="00BA008F" w:rsidRPr="00BA008F" w:rsidRDefault="00BA008F" w:rsidP="00BA00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основ гражданской идентичности.</w:t>
            </w:r>
          </w:p>
          <w:p w:rsidR="00BA008F" w:rsidRPr="00BA008F" w:rsidRDefault="00BA008F" w:rsidP="00BA00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адекватная самооценка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Обучение в зоне ближайшего развития </w:t>
            </w: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Адекватная оценка учащимся  границ «знания и незнания». Достаточно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амоэффективность</w:t>
            </w:r>
            <w:proofErr w:type="spell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принятия учебной цели и работы над ее достижением.</w:t>
            </w:r>
          </w:p>
        </w:tc>
      </w:tr>
      <w:tr w:rsidR="00BA008F" w:rsidRPr="00BA008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Регулятивные, личностные, познавательные, коммуникативные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Функционально-структурная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деятельности. Произвольность восприятия, внимания,  памяти, воображения.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A008F" w:rsidRPr="00BA008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(речевые), регулятивные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план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BA008F" w:rsidRPr="00BA008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Коммуникативные, регулятивные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Осознанность и критичность учебных действий. </w:t>
            </w:r>
          </w:p>
        </w:tc>
      </w:tr>
    </w:tbl>
    <w:p w:rsidR="00BA008F" w:rsidRPr="00BA008F" w:rsidRDefault="00BA008F" w:rsidP="00BA00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>Педагогические ориентиры: Развитие личности</w:t>
      </w: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</w:rPr>
        <w:t xml:space="preserve">.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 сфере личностных универсальных учебных действий у выпускников будут сформированы внутренняя позиция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 xml:space="preserve">Педагогические ориентиры: </w:t>
      </w:r>
      <w:r w:rsidRPr="00BA008F">
        <w:rPr>
          <w:rFonts w:ascii="Times New Roman" w:eastAsia="Times New Roman" w:hAnsi="Times New Roman" w:cs="Times New Roman"/>
          <w:sz w:val="28"/>
          <w:szCs w:val="28"/>
          <w:u w:val="single"/>
        </w:rPr>
        <w:t>Самообразование и самоорганизация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 xml:space="preserve">Педагогические ориентиры: </w:t>
      </w:r>
      <w:r w:rsidRPr="00BA008F">
        <w:rPr>
          <w:rFonts w:ascii="Times New Roman" w:eastAsia="Times New Roman" w:hAnsi="Times New Roman" w:cs="Times New Roman"/>
          <w:sz w:val="28"/>
          <w:szCs w:val="28"/>
          <w:u w:val="single"/>
        </w:rPr>
        <w:t>Исследовательская культура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 xml:space="preserve">Педагогические ориентиры: </w:t>
      </w:r>
      <w:r w:rsidRPr="00BA008F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Культура общения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>«Условия</w:t>
      </w:r>
      <w:proofErr w:type="gramStart"/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 xml:space="preserve"> ,</w:t>
      </w:r>
      <w:proofErr w:type="gramEnd"/>
      <w:r w:rsidRPr="00BA008F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</w:rPr>
        <w:t xml:space="preserve"> обеспечивающие развитие УУД в образовательном процессе.»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Учитель   знает: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− важность формирования универсальных учебных действий школьников;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−  сущность и виды универсальных умений,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  педагогические приемы и способы их формирования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Учитель   умеет: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-  отбирать содержание и конструировать учебный процесс с учетом формирования УДД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  использовать диагностический инструментарий успешности формирования УДД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-  привлекать родителей к совместному решению проблемы формирования УДД 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BA008F">
        <w:rPr>
          <w:rFonts w:ascii="Times New Roman" w:eastAsia="Times New Roman" w:hAnsi="Times New Roman" w:cs="Times New Roman"/>
          <w:b/>
          <w:bCs/>
          <w:sz w:val="32"/>
          <w:szCs w:val="32"/>
        </w:rPr>
        <w:t>от</w:t>
      </w:r>
      <w:proofErr w:type="gramEnd"/>
      <w:r w:rsidRPr="00BA00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дошкольного к начальному и основному общему образованию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предшколы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общепознавательные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>, логические и др.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звена на ступень начального общего образования) и в период перехода обучающихся на ступень основного общего образования.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причины:•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обучение на предшествующей ступени часто не обеспечивает достаточной готовности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Pr="00BA00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готовности детей к обучению в школе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от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Физическая готовность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Психологическая готовность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t>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</w:t>
      </w:r>
      <w:r w:rsidRPr="00BA008F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•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•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BA008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компонентов учебной деятельности (мотивы, учебные действия, контроль, оценка).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 прерывного образования — формирование </w:t>
      </w:r>
      <w:proofErr w:type="gramStart"/>
      <w:r w:rsidRPr="00BA008F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BA008F">
        <w:rPr>
          <w:rFonts w:ascii="Times New Roman" w:eastAsia="Times New Roman" w:hAnsi="Times New Roman" w:cs="Times New Roman"/>
          <w:sz w:val="28"/>
          <w:szCs w:val="28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BA008F" w:rsidRPr="00BA008F" w:rsidRDefault="00BA008F" w:rsidP="00BA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8F" w:rsidRPr="00BA008F" w:rsidRDefault="00BA008F" w:rsidP="00BA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Планы совместных мероприятий учителей начальных классов с воспитателями ДОУ, учителями-предметниками</w:t>
      </w:r>
    </w:p>
    <w:p w:rsidR="00BA008F" w:rsidRPr="00BA008F" w:rsidRDefault="00BA008F" w:rsidP="00B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9073"/>
      </w:tblGrid>
      <w:tr w:rsidR="00BA008F" w:rsidRPr="00BA008F">
        <w:trPr>
          <w:trHeight w:val="1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мероприятий.</w:t>
            </w:r>
          </w:p>
        </w:tc>
      </w:tr>
      <w:tr w:rsidR="00BA008F" w:rsidRPr="00BA008F">
        <w:trPr>
          <w:trHeight w:val="2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уроков, занятий по предметам.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педагогами ДОУ и учителями-предметниками.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Семинар: «Особенности адаптации воспитанников детского сада к школе».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совет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. «Современная деятельность учителей начальных классов с воспитателями ДОУ, учителями-предметниками в плане подготовки детей в 1 класс.</w:t>
            </w:r>
          </w:p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«Режим дня будущего первоклассника».</w:t>
            </w:r>
          </w:p>
        </w:tc>
      </w:tr>
    </w:tbl>
    <w:p w:rsidR="00BA008F" w:rsidRPr="00BA008F" w:rsidRDefault="00BA008F" w:rsidP="00B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 </w:t>
      </w:r>
    </w:p>
    <w:p w:rsidR="00BA008F" w:rsidRPr="00BA008F" w:rsidRDefault="00BA008F" w:rsidP="00B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  </w:t>
      </w:r>
    </w:p>
    <w:p w:rsidR="00BA008F" w:rsidRPr="00BA008F" w:rsidRDefault="00B91110" w:rsidP="00B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11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std="t" o:hr="t" fillcolor="#a0a0a0" stroked="f"/>
        </w:pict>
      </w:r>
    </w:p>
    <w:p w:rsidR="00BA008F" w:rsidRPr="00BA008F" w:rsidRDefault="00BA008F" w:rsidP="00BA008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A008F" w:rsidRPr="00BA008F" w:rsidRDefault="00BA008F" w:rsidP="00BA008F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0"/>
        </w:rPr>
      </w:pPr>
      <w:r w:rsidRPr="00BA008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A008F" w:rsidRPr="00BA008F" w:rsidRDefault="00BA008F" w:rsidP="00B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08F" w:rsidRPr="00BA008F" w:rsidRDefault="00BA008F" w:rsidP="00BA008F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0"/>
        </w:rPr>
      </w:pPr>
      <w:r w:rsidRPr="00BA008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A008F" w:rsidRPr="00BA008F" w:rsidRDefault="00BA008F" w:rsidP="00BA00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008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1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</w:tblGrid>
      <w:tr w:rsidR="00BA008F" w:rsidRPr="00BA008F" w:rsidTr="00BA008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2"/>
            </w:tblGrid>
            <w:tr w:rsidR="00BA008F" w:rsidRPr="00BA008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A008F" w:rsidRPr="00BA008F" w:rsidRDefault="00BA008F" w:rsidP="00BA00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2"/>
                    <w:gridCol w:w="984"/>
                    <w:gridCol w:w="193"/>
                    <w:gridCol w:w="193"/>
                    <w:gridCol w:w="15"/>
                  </w:tblGrid>
                  <w:tr w:rsidR="00BA008F" w:rsidRPr="00BA008F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2720" cy="137795"/>
                              <wp:effectExtent l="19050" t="0" r="0" b="0"/>
                              <wp:docPr id="3" name="Рисунок 3" descr="Яндекс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Яндекс">
                                        <a:hlinkClick r:id="rId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83235" cy="137795"/>
                              <wp:effectExtent l="19050" t="0" r="0" b="0"/>
                              <wp:docPr id="4" name="Рисунок 4" descr="Реклама на Яндексе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Реклама на Яндексе">
                                        <a:hlinkClick r:id="rId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235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505" cy="94615"/>
                              <wp:effectExtent l="19050" t="0" r="0" b="0"/>
                              <wp:docPr id="5" name="Рисунок 5" descr="Помощь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Помощь">
                                        <a:hlinkClick r:id="rId8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94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505" cy="94615"/>
                              <wp:effectExtent l="19050" t="0" r="0" b="0"/>
                              <wp:docPr id="6" name="Рисунок 6" descr="Спрятать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Спрятать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94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808080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"/>
                    <w:gridCol w:w="1620"/>
                    <w:gridCol w:w="41"/>
                  </w:tblGrid>
                  <w:tr w:rsidR="00BA008F" w:rsidRPr="00BA008F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7" name="Рисунок 7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808080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8" name="Рисунок 8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008F" w:rsidRPr="00BA008F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9" name="Рисунок 9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48690" cy="948690"/>
                              <wp:effectExtent l="19050" t="0" r="3810" b="0"/>
                              <wp:docPr id="10" name="Рисунок 10" descr="Новый Firefox 5 с поиском Яндекса. Скачать">
                                <a:hlinkClick xmlns:a="http://schemas.openxmlformats.org/drawingml/2006/main" r:id="rId13" tgtFrame="_blank" tooltip="&quot;Новый Firefox 5 с поиском Яндекса. Скачать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Новый Firefox 5 с поиском Яндекса. Скачать">
                                        <a:hlinkClick r:id="rId13" tgtFrame="_blank" tooltip="&quot;Новый Firefox 5 с поиском Яндекса. Скачать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69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11" name="Рисунок 1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008F" w:rsidRPr="00BA008F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12" name="Рисунок 1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13" name="Рисунок 13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BA008F" w:rsidRPr="00BA008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BA008F" w:rsidRPr="00BA008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808080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BA008F" w:rsidRPr="00BA008F" w:rsidRDefault="00BA008F" w:rsidP="00BA00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808080"/>
                  <w:noWrap/>
                  <w:vAlign w:val="center"/>
                  <w:hideMark/>
                </w:tcPr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8F" w:rsidRPr="00BA008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2"/>
            </w:tblGrid>
            <w:tr w:rsidR="00BA008F" w:rsidRPr="00BA008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BA008F" w:rsidRPr="00BA00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2"/>
                    <w:gridCol w:w="791"/>
                    <w:gridCol w:w="193"/>
                    <w:gridCol w:w="193"/>
                    <w:gridCol w:w="193"/>
                    <w:gridCol w:w="15"/>
                  </w:tblGrid>
                  <w:tr w:rsidR="00BA008F" w:rsidRPr="00BA008F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2720" cy="137795"/>
                              <wp:effectExtent l="19050" t="0" r="0" b="0"/>
                              <wp:docPr id="14" name="Рисунок 14" descr="Яндекс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Яндекс">
                                        <a:hlinkClick r:id="rId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83235" cy="137795"/>
                              <wp:effectExtent l="19050" t="0" r="0" b="0"/>
                              <wp:docPr id="15" name="Рисунок 15" descr="Реклама на Яндексе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Реклама на Яндексе">
                                        <a:hlinkClick r:id="rId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235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505" cy="94615"/>
                              <wp:effectExtent l="19050" t="0" r="0" b="0"/>
                              <wp:docPr id="16" name="Рисунок 16" descr="Помощь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Помощь">
                                        <a:hlinkClick r:id="rId8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94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505" cy="94615"/>
                              <wp:effectExtent l="19050" t="0" r="0" b="0"/>
                              <wp:docPr id="17" name="Рисунок 17" descr="Показать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Показать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94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505" cy="94615"/>
                              <wp:effectExtent l="19050" t="0" r="0" b="0"/>
                              <wp:docPr id="18" name="Рисунок 18" descr="Закрыть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Закрыть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94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808080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"/>
                    <w:gridCol w:w="1620"/>
                    <w:gridCol w:w="41"/>
                  </w:tblGrid>
                  <w:tr w:rsidR="00BA008F" w:rsidRPr="00BA008F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19" name="Рисунок 19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808080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20" name="Рисунок 20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008F" w:rsidRPr="00BA008F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21" name="Рисунок 2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91110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proofErr w:type="gramStart"/>
                          <w:r w:rsidR="00BA008F" w:rsidRPr="00BA008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u w:val="single"/>
                            </w:rPr>
                            <w:t>Новый</w:t>
                          </w:r>
                          <w:proofErr w:type="gramEnd"/>
                          <w:r w:rsidR="00BA008F" w:rsidRPr="00BA008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BA008F" w:rsidRPr="00BA008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u w:val="single"/>
                            </w:rPr>
                            <w:t>Firefox</w:t>
                          </w:r>
                          <w:proofErr w:type="spellEnd"/>
                          <w:r w:rsidR="00BA008F" w:rsidRPr="00BA008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u w:val="single"/>
                            </w:rPr>
                            <w:t xml:space="preserve"> 5 с поиском </w:t>
                          </w:r>
                          <w:proofErr w:type="spellStart"/>
                          <w:r w:rsidR="00BA008F" w:rsidRPr="00BA008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u w:val="single"/>
                            </w:rPr>
                            <w:t>Яндекса</w:t>
                          </w:r>
                          <w:proofErr w:type="spellEnd"/>
                          <w:r w:rsidR="00BA008F" w:rsidRPr="00BA008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u w:val="single"/>
                            </w:rPr>
                            <w:t>. Скачать</w:t>
                          </w:r>
                        </w:hyperlink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22" name="Рисунок 2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008F" w:rsidRPr="00BA008F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23" name="Рисунок 23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24" name="Рисунок 24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BA008F" w:rsidRPr="00BA008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BA008F" w:rsidRPr="00BA008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808080"/>
                        <w:noWrap/>
                        <w:vAlign w:val="center"/>
                        <w:hideMark/>
                      </w:tcPr>
                      <w:p w:rsidR="00BA008F" w:rsidRPr="00BA008F" w:rsidRDefault="00BA008F" w:rsidP="00BA0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BA008F" w:rsidRPr="00BA008F" w:rsidRDefault="00BA008F" w:rsidP="00BA00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08F" w:rsidRPr="00BA008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808080"/>
                  <w:noWrap/>
                  <w:vAlign w:val="center"/>
                  <w:hideMark/>
                </w:tcPr>
                <w:p w:rsidR="00BA008F" w:rsidRPr="00BA008F" w:rsidRDefault="00BA008F" w:rsidP="00BA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BA008F" w:rsidRPr="00BA008F" w:rsidRDefault="00BA008F" w:rsidP="00BA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217" w:rsidRDefault="00246217"/>
    <w:sectPr w:rsidR="00246217" w:rsidSect="00D1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008F"/>
    <w:rsid w:val="001449F2"/>
    <w:rsid w:val="00246217"/>
    <w:rsid w:val="00263317"/>
    <w:rsid w:val="002A1BCE"/>
    <w:rsid w:val="0073781F"/>
    <w:rsid w:val="00757F5C"/>
    <w:rsid w:val="009A48B6"/>
    <w:rsid w:val="00A9089C"/>
    <w:rsid w:val="00B91110"/>
    <w:rsid w:val="00BA008F"/>
    <w:rsid w:val="00D12F61"/>
    <w:rsid w:val="00E81072"/>
    <w:rsid w:val="00F0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0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A00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A0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00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A0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A00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BA00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A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008F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BA008F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A00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BA008F"/>
    <w:rPr>
      <w:rFonts w:ascii="Arial" w:eastAsia="Times New Roman" w:hAnsi="Arial" w:cs="Arial"/>
      <w:vanish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A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yandex.ru/help/20" TargetMode="External"/><Relationship Id="rId13" Type="http://schemas.openxmlformats.org/officeDocument/2006/relationships/hyperlink" Target="http://yabs.yandex.ru/count/CBxHbWXkOPi40000ZhfhUE04QnI8gXGhW9AlWAWbYgo7vHQbeHK80P6yq4ba1fCeYw2x0V12UWK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yabs.yandex.ru/count/CBxHbWXkOPi40000ZhfhUE04QnI8gXGhW9AlWAWbYgo7vHQbeHK80P6yq4ba1fCeYw2x0V12UWK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hyperlink" Target="http://www.yandex.ru/advertising/index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10" Type="http://schemas.openxmlformats.org/officeDocument/2006/relationships/hyperlink" Target="http://lchool.narod.ru/UD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yandex.ru/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2011-06-26T19:22:00Z</dcterms:created>
  <dcterms:modified xsi:type="dcterms:W3CDTF">2011-10-15T13:50:00Z</dcterms:modified>
</cp:coreProperties>
</file>