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Pr="00C858C3" w:rsidRDefault="00E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5"/>
        <w:gridCol w:w="4677"/>
        <w:gridCol w:w="5387"/>
        <w:gridCol w:w="3401"/>
      </w:tblGrid>
      <w:tr w:rsidR="00E71A06" w:rsidRPr="00E71A06">
        <w:trPr>
          <w:jc w:val="center"/>
        </w:trPr>
        <w:tc>
          <w:tcPr>
            <w:tcW w:w="15480" w:type="dxa"/>
            <w:gridSpan w:val="4"/>
          </w:tcPr>
          <w:p w:rsidR="00E71A06" w:rsidRPr="00E71A06" w:rsidRDefault="00E71A06" w:rsidP="00B4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Технологическая карта урока 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(</w:t>
            </w: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ФГОС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Pr="00E71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5A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Урок </w:t>
            </w:r>
            <w:r w:rsidRP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«открытия» нового знания</w:t>
            </w:r>
          </w:p>
        </w:tc>
      </w:tr>
      <w:tr w:rsidR="00E71A06" w:rsidRPr="00E71A06">
        <w:trPr>
          <w:jc w:val="center"/>
        </w:trPr>
        <w:tc>
          <w:tcPr>
            <w:tcW w:w="15480" w:type="dxa"/>
            <w:gridSpan w:val="4"/>
          </w:tcPr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71A06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E71A06" w:rsidRPr="00E71A06" w:rsidRDefault="00E71A06" w:rsidP="0008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Этапы урока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</w:t>
            </w:r>
            <w:r w:rsidRPr="00E71A06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учащихся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1.</w:t>
            </w:r>
            <w:r w:rsidRPr="00E71A06">
              <w:rPr>
                <w:rFonts w:ascii="Times New Roman" w:hAnsi="Times New Roman" w:cs="Times New Roman"/>
              </w:rPr>
              <w:t>Этап мотивации (самоопределения) к учебной деятельности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создать условия для возникновения внутренней потребности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 xml:space="preserve"> включения в деятельность («хочу»);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актуализировать требования к ученику со стороны учебной деятельности («надо»);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установить тематические рамки учебной деятельности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(«могу»).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</w:t>
            </w:r>
            <w:proofErr w:type="gramEnd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самоопределение;</w:t>
            </w: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целеполагание;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2.Э</w:t>
            </w:r>
            <w:r w:rsidRPr="00E71A06">
              <w:rPr>
                <w:rFonts w:ascii="Times New Roman" w:hAnsi="Times New Roman" w:cs="Times New Roman"/>
              </w:rPr>
              <w:t xml:space="preserve">тап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</w:rPr>
              <w:t>актуализации и пробного учебного действия.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воспроизвели и зафиксировали знания, умения и навыки,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достаточные для построения нового способа действий;</w:t>
            </w:r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lang w:eastAsia="ar-SA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  <w:proofErr w:type="gramEnd"/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актуализировали   норму   пробного   учебного   действия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(«надо» - «хочу» - «могу»);</w:t>
            </w:r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попытались самостоятельно выполнить индивидуальное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задание на применение нового знания, запланированного для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изучения на данном </w:t>
            </w:r>
            <w:r w:rsidRPr="00E71A06">
              <w:rPr>
                <w:rFonts w:ascii="Times New Roman" w:hAnsi="Times New Roman" w:cs="Times New Roman"/>
                <w:lang w:eastAsia="ar-SA"/>
              </w:rPr>
              <w:lastRenderedPageBreak/>
              <w:t>уроке;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зафиксировали  возникшее затруднение  в  выполнении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пробного действия или его обосновании.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 xml:space="preserve">Активизирует знания учащихся  и 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подготовку мышления учащихся и организации осознания ими внутренней потребности к построению нового способа действий.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E71A06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lastRenderedPageBreak/>
              <w:t>3.Э</w:t>
            </w:r>
            <w:r w:rsidRPr="00E71A06">
              <w:rPr>
                <w:rFonts w:ascii="Times New Roman" w:hAnsi="Times New Roman" w:cs="Times New Roman"/>
              </w:rPr>
              <w:t xml:space="preserve">тап выявления места и причины затруднения. 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 xml:space="preserve">зафиксировали операцию, шаг, на котором возникло затруднение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(место затруднения);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соотнесли свои действия на этом шаге с изученными способами и зафиксировали, какого знания или умения недостает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br/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для 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решения исходной задачи и задач такого класса или типа вообще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(причина затруднения</w:t>
            </w:r>
            <w:proofErr w:type="gramEnd"/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Личностные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4.</w:t>
            </w:r>
            <w:r w:rsidRPr="00E71A06">
              <w:rPr>
                <w:rFonts w:ascii="Times New Roman" w:hAnsi="Times New Roman" w:cs="Times New Roman"/>
              </w:rPr>
              <w:t>Этап построения проекта выхода из затруднения.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 коммуникативной форме сформулировали конкретную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цель своих будущих учебных действий, устраняющих причину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возникшего затруднения (то ес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ть сформулировали, какие знания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им нужно построить и чему научиться);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предложили и согласовали тему урока, которую учитель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может уточнить;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выбрали способ построения нового знания (как?) - метод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уточнения (если новый способ действий можн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о сконструировать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из ранее изученных) или метод дополнения (если изученных аналогов нет и требуется введение принципиально нового знака или способа действий);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выбрали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 xml:space="preserve">средства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для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построения нового знани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я(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с помощью чего? - изученные понятия, алгоритмы, модели, формулы,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способы записи и т.д.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.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 xml:space="preserve">Консультирует,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проверяет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согласовывает, уточняет тему урока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Коммуник-е</w:t>
            </w:r>
            <w:proofErr w:type="spellEnd"/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Познават-е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:</w:t>
            </w:r>
            <w:r w:rsidRPr="00E71A06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Личностные </w:t>
            </w:r>
            <w:proofErr w:type="gramStart"/>
            <w:r w:rsidRPr="00E71A06">
              <w:rPr>
                <w:rFonts w:ascii="Times New Roman" w:hAnsi="Times New Roman" w:cs="Times New Roman"/>
                <w:lang w:eastAsia="ar-SA"/>
              </w:rPr>
              <w:t>:п</w:t>
            </w:r>
            <w:proofErr w:type="gramEnd"/>
            <w:r w:rsidRPr="00E71A06">
              <w:rPr>
                <w:rFonts w:ascii="Times New Roman" w:hAnsi="Times New Roman" w:cs="Times New Roman"/>
                <w:lang w:eastAsia="ar-SA"/>
              </w:rPr>
              <w:t>ланирование учебной деятельности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>5.Этап реализации построенного проекта.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 основе выбранного метода выдвинуть и обосновать гипотезы;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при построении нового знания использовать предметные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действия с моделями, схемами и т.д.;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применить новый способ действий для решения задачи,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вызвавшей затруднение;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зафиксировать в обобщенном виде новый способ действий в речи и </w:t>
            </w:r>
            <w:proofErr w:type="spell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знаково</w:t>
            </w:r>
            <w:proofErr w:type="spell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зафиксировать преодоление возникшего ранее затруднения. 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Коммуник-е</w:t>
            </w:r>
            <w:proofErr w:type="spellEnd"/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Познават-е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:</w:t>
            </w:r>
            <w:r w:rsidRPr="00E71A06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6.Этап первичного закрепления с проговариванием во внешней речи;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решили (фронтально, в группах, в парах) несколько типовых заданий на новый способ действия;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при этом проговаривали  вслух выполненные шаги и их обоснование -     определения, алгоритмы, свойства и </w:t>
            </w:r>
            <w:proofErr w:type="spell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т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.д</w:t>
            </w:r>
            <w:proofErr w:type="spellEnd"/>
            <w:proofErr w:type="gramEnd"/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Организовывает решение типовых задани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й(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фронтально, в группах, в парах)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Коммуник-е</w:t>
            </w:r>
            <w:proofErr w:type="spellEnd"/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выделение и осознание того, что усвоено, что ещё подлежит усвоению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Познават-е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:</w:t>
            </w:r>
            <w:r w:rsidRPr="00E71A06">
              <w:rPr>
                <w:rFonts w:ascii="Times New Roman" w:hAnsi="Times New Roman" w:cs="Times New Roman"/>
              </w:rPr>
              <w:t xml:space="preserve"> </w:t>
            </w:r>
            <w:r w:rsidRPr="00E71A06">
              <w:rPr>
                <w:rFonts w:ascii="Times New Roman" w:hAnsi="Times New Roman" w:cs="Times New Roman"/>
                <w:lang w:eastAsia="ar-SA"/>
              </w:rPr>
              <w:t>Логические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7.Этап самостоятельной работы с </w:t>
            </w:r>
            <w:r w:rsidRPr="00E71A06">
              <w:rPr>
                <w:rFonts w:ascii="Times New Roman" w:hAnsi="Times New Roman" w:cs="Times New Roman"/>
              </w:rPr>
              <w:lastRenderedPageBreak/>
              <w:t>самопроверкой по эталону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Самостоятельно выполнять типовые задания на новый способ действия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Выполнять самопроверку по эталону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Выявить причины ошибок и их исправление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организовывает самостоятельное выполнение учащимися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 xml:space="preserve">типовых </w:t>
            </w:r>
            <w:r w:rsidRPr="00E71A06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заданий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 новый способ действия;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организовывает самопроверку учащимися своих решений по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эталону;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создает (по возможности) ситуацию успеха для каждого ребенка;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для учащихся, допустивших ошибки, предоставляет возможность выявления причин ошибок и их исправления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контроль, оценка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Познават-е</w:t>
            </w: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:</w:t>
            </w:r>
            <w:r w:rsidRPr="00E71A06">
              <w:rPr>
                <w:rFonts w:ascii="Times New Roman" w:hAnsi="Times New Roman" w:cs="Times New Roman"/>
              </w:rPr>
              <w:t>ф</w:t>
            </w:r>
            <w:proofErr w:type="gramEnd"/>
            <w:r w:rsidRPr="00E71A06">
              <w:rPr>
                <w:rFonts w:ascii="Times New Roman" w:hAnsi="Times New Roman" w:cs="Times New Roman"/>
              </w:rPr>
              <w:t>ормулирование</w:t>
            </w:r>
            <w:proofErr w:type="spellEnd"/>
            <w:r w:rsidRPr="00E71A06">
              <w:rPr>
                <w:rFonts w:ascii="Times New Roman" w:hAnsi="Times New Roman" w:cs="Times New Roman"/>
              </w:rPr>
              <w:t xml:space="preserve"> проблемы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>8.Этап включения в систему знаний и повторения;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Фиксируют границы нового знания, выполняют задания, в которых новый способ действий связывается с ранее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изученными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Помогает выявить и зафиксиров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ать границы применимости нового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знания;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организовать выполнение заданий, 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в которых новый способ действий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связывается с ранее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изученными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организовать тренировку ранее сформированных умений,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требующих доработки или доведения до уровня автоматизированного навыка;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при необходимости организовать подготовку к изучению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следующих разделов курса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выделение и осознание того, что усвоено, что ещё подлежит усвоению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9. Рефлексия учебной деятельности.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---------------------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учащиеся соотносят цель и результаты своей учебной деятельности и фиксируют степень их соответствия;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умение с достаточной полнотой и точностью выражать свои мысли;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71A06">
              <w:rPr>
                <w:rFonts w:ascii="Times New Roman" w:hAnsi="Times New Roman" w:cs="Times New Roman"/>
                <w:lang w:eastAsia="ar-SA"/>
              </w:rPr>
              <w:t>смыслообразование</w:t>
            </w:r>
            <w:proofErr w:type="spellEnd"/>
            <w:r w:rsidRPr="00E71A06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:rsidR="00B546A9" w:rsidRDefault="00B546A9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Pr="00C858C3" w:rsidRDefault="00E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0"/>
        <w:gridCol w:w="4963"/>
        <w:gridCol w:w="3260"/>
        <w:gridCol w:w="3828"/>
      </w:tblGrid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 xml:space="preserve">Деятельность учащихся 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мотивации (самоопределение) к контрольно-коррекционной   деятельности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Настрой на работу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Подготовка класса к работе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>: самоопределение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целеполагание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 xml:space="preserve">Коммуникативные: планирование учебного сотрудничества с учителем </w:t>
            </w:r>
            <w:proofErr w:type="gramEnd"/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актуализация  и пробного учебного действия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Выясняют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что им известно по данной теме, выполняют индивидуальные контрольные работы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Активизирует мыслительные операции и повторение 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 xml:space="preserve">Коммуникативные: планирование учебного сотрудничества с учителем 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Познавательные: самостоятельное выделение и  формулирование познавательной деятельности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Логические: формулирование проблемы</w:t>
            </w:r>
          </w:p>
        </w:tc>
      </w:tr>
      <w:tr w:rsidR="00A95F85" w:rsidRPr="00A95F85" w:rsidTr="00A95F85">
        <w:trPr>
          <w:trHeight w:val="112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локализации индивидуальных затруднений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Уточняют алгоритм исправления ошибок и анализируют свое решение. Ребята, не допустившие ошибок, выполняют задания творческого характера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Организовывает мотивирование учащихся к коррекционной деятельности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>: целеполагание и прогнозирование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Познавательные: выбор наиболее эффективных способов </w:t>
            </w:r>
            <w:proofErr w:type="gramStart"/>
            <w:r w:rsidRPr="00A95F85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я задачи в зависимости от конкретных условий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построения проекта коррекции выявленных затруднений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Формулируют цель своих будущих коррекционных действий и выбирают способ и средства коррекции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Помогает в выборе средств и методов коррекции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 Предметные: формирование навыков решения практических задач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создание способов решения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реализации построенного проекта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Самостоятельно исправляют свои ошибки  выбранным методом и с помощью эталона для самопроверки.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Предметные: формирование навыков решения практических задач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>Этап обобщения затруднений во внешней речи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Обсуждают типовые </w:t>
            </w:r>
            <w:proofErr w:type="gramStart"/>
            <w:r w:rsidRPr="00A95F85">
              <w:rPr>
                <w:rFonts w:ascii="Times New Roman" w:hAnsi="Times New Roman" w:cs="Times New Roman"/>
              </w:rPr>
              <w:t>ошибки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проговаривают формулировки способов действий, вызвавших затруднения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 Организовывает работу и проверяет правильность решения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Коммуникативные </w:t>
            </w:r>
            <w:proofErr w:type="gramStart"/>
            <w:r w:rsidRPr="00A95F85">
              <w:rPr>
                <w:rFonts w:ascii="Times New Roman" w:hAnsi="Times New Roman" w:cs="Times New Roman"/>
              </w:rPr>
              <w:t>:п</w:t>
            </w:r>
            <w:proofErr w:type="gramEnd"/>
            <w:r w:rsidRPr="00A95F85">
              <w:rPr>
                <w:rFonts w:ascii="Times New Roman" w:hAnsi="Times New Roman" w:cs="Times New Roman"/>
              </w:rPr>
              <w:t>ланирование учебного сотрудничества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: коррекция, </w:t>
            </w:r>
            <w:proofErr w:type="spellStart"/>
            <w:r w:rsidRPr="00A95F85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формулирование проблемы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>создания способов решения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самостоятельной работы с самопроверкой по эталону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Выполняют самостоятельную работу, аналогичную контрольной работе, выбирая те задания, в которых допущены ошибки. Учащиеся, не допустившие ошибок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выполняют самопроверку заданий творческого уровня по предложенному образцу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Направляет работу учащихся на преодоление ошибок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>: анализ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Коммуникативные: умение выражать свои мысли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целеполагание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решения заданий творческого уровня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При положительном результат</w:t>
            </w:r>
            <w:proofErr w:type="gramStart"/>
            <w:r w:rsidRPr="00A95F85">
              <w:rPr>
                <w:rFonts w:ascii="Times New Roman" w:hAnsi="Times New Roman" w:cs="Times New Roman"/>
              </w:rPr>
              <w:t>е-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выполняют задания, в которых рассматриваемые способы  действий связываются с ранее изученными и между собой. При отрицательном результат</w:t>
            </w:r>
            <w:proofErr w:type="gramStart"/>
            <w:r w:rsidRPr="00A95F85">
              <w:rPr>
                <w:rFonts w:ascii="Times New Roman" w:hAnsi="Times New Roman" w:cs="Times New Roman"/>
              </w:rPr>
              <w:t>е-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ребята повторяют предыдущий этап для другого варианта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Направляет работу учащихся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помогая и консультируя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целеполагание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создание способов решения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Этап рефлексии контрольно-коррекционной деятельности 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Осуществляют самооценку результатов контрольно-коррекционной деятельности,  осознание метода преодоления  затруднений в деятельности и механизма контрольно-коррекционной деятельности.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Помогает выбрать формы рефлексии и помогает в планировании последующей коррекции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Коммуникативные:  умение с достаточной полнотой и точностью выражать свои мысли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планирование, контроль, оценка, коррекция, выделение и осознание того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95F85">
              <w:rPr>
                <w:rFonts w:ascii="Times New Roman" w:hAnsi="Times New Roman" w:cs="Times New Roman"/>
              </w:rPr>
              <w:t>что еще подлежит усвоению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умение сконструировать знания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Личностные: </w:t>
            </w:r>
            <w:proofErr w:type="spellStart"/>
            <w:r w:rsidRPr="00A95F85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Подводит итог  работы  на уроке и анализирует достигнутые результаты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46A9" w:rsidRPr="00C858C3" w:rsidRDefault="00B546A9" w:rsidP="00E14415">
      <w:pPr>
        <w:ind w:left="720"/>
      </w:pPr>
    </w:p>
    <w:sectPr w:rsidR="00B546A9" w:rsidRPr="00C858C3" w:rsidSect="00E26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C92"/>
    <w:multiLevelType w:val="hybridMultilevel"/>
    <w:tmpl w:val="7B6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3C"/>
    <w:rsid w:val="000C734B"/>
    <w:rsid w:val="00140745"/>
    <w:rsid w:val="00151147"/>
    <w:rsid w:val="00160F70"/>
    <w:rsid w:val="002277D7"/>
    <w:rsid w:val="00274D73"/>
    <w:rsid w:val="00342140"/>
    <w:rsid w:val="00380647"/>
    <w:rsid w:val="00462A90"/>
    <w:rsid w:val="004A3D13"/>
    <w:rsid w:val="00551C34"/>
    <w:rsid w:val="00552DBC"/>
    <w:rsid w:val="00601B93"/>
    <w:rsid w:val="00605B28"/>
    <w:rsid w:val="00616775"/>
    <w:rsid w:val="00640716"/>
    <w:rsid w:val="00676501"/>
    <w:rsid w:val="006A5ECA"/>
    <w:rsid w:val="006E7C59"/>
    <w:rsid w:val="006F4405"/>
    <w:rsid w:val="007023A4"/>
    <w:rsid w:val="00721B1D"/>
    <w:rsid w:val="007763DC"/>
    <w:rsid w:val="00780738"/>
    <w:rsid w:val="00794BDE"/>
    <w:rsid w:val="007C0C92"/>
    <w:rsid w:val="00846030"/>
    <w:rsid w:val="008E06F7"/>
    <w:rsid w:val="008E5EFF"/>
    <w:rsid w:val="0096083E"/>
    <w:rsid w:val="00A61E8C"/>
    <w:rsid w:val="00A95F85"/>
    <w:rsid w:val="00B22274"/>
    <w:rsid w:val="00B45A10"/>
    <w:rsid w:val="00B5238D"/>
    <w:rsid w:val="00B546A9"/>
    <w:rsid w:val="00C03D4D"/>
    <w:rsid w:val="00C0720B"/>
    <w:rsid w:val="00C1704B"/>
    <w:rsid w:val="00C858C3"/>
    <w:rsid w:val="00CC2466"/>
    <w:rsid w:val="00D20FB6"/>
    <w:rsid w:val="00E14415"/>
    <w:rsid w:val="00E15C8D"/>
    <w:rsid w:val="00E2673C"/>
    <w:rsid w:val="00E45BCB"/>
    <w:rsid w:val="00E70603"/>
    <w:rsid w:val="00E71A06"/>
    <w:rsid w:val="00EB31EE"/>
    <w:rsid w:val="00F375C7"/>
    <w:rsid w:val="00F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7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673C"/>
    <w:pPr>
      <w:ind w:left="720"/>
    </w:pPr>
  </w:style>
  <w:style w:type="paragraph" w:styleId="a5">
    <w:name w:val="Normal (Web)"/>
    <w:basedOn w:val="a"/>
    <w:rsid w:val="00E7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1</cp:lastModifiedBy>
  <cp:revision>18</cp:revision>
  <cp:lastPrinted>2014-12-13T16:13:00Z</cp:lastPrinted>
  <dcterms:created xsi:type="dcterms:W3CDTF">2012-09-24T01:12:00Z</dcterms:created>
  <dcterms:modified xsi:type="dcterms:W3CDTF">2017-11-09T18:48:00Z</dcterms:modified>
</cp:coreProperties>
</file>