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2CAB" w:rsidRDefault="00C46344" w:rsidP="00072CAB">
      <w:pPr>
        <w:jc w:val="center"/>
        <w:rPr>
          <w:rFonts w:ascii="Times New Roman" w:hAnsi="Times New Roman"/>
          <w:sz w:val="28"/>
        </w:rPr>
      </w:pPr>
      <w:r>
        <w:rPr>
          <w:rFonts w:ascii="Times New Roman" w:hAnsi="Times New Roman"/>
          <w:sz w:val="28"/>
        </w:rPr>
        <w:t>МБОУ «Первомайская средняя общеобразовательная школа»</w:t>
      </w: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A67F0A" w:rsidRDefault="00A67F0A" w:rsidP="00072CAB">
      <w:pPr>
        <w:jc w:val="center"/>
        <w:rPr>
          <w:rFonts w:ascii="Times New Roman" w:hAnsi="Times New Roman"/>
          <w:sz w:val="28"/>
        </w:rPr>
      </w:pPr>
    </w:p>
    <w:p w:rsidR="00A67F0A" w:rsidRDefault="00A67F0A" w:rsidP="00072CAB">
      <w:pPr>
        <w:jc w:val="center"/>
        <w:rPr>
          <w:rFonts w:ascii="Times New Roman" w:hAnsi="Times New Roman"/>
          <w:sz w:val="28"/>
        </w:rPr>
      </w:pPr>
    </w:p>
    <w:p w:rsidR="00A67F0A" w:rsidRDefault="00A67F0A" w:rsidP="00072CAB">
      <w:pPr>
        <w:jc w:val="center"/>
        <w:rPr>
          <w:rFonts w:ascii="Times New Roman" w:hAnsi="Times New Roman"/>
          <w:sz w:val="28"/>
        </w:rPr>
      </w:pPr>
    </w:p>
    <w:p w:rsidR="00A67F0A" w:rsidRDefault="00A67F0A" w:rsidP="00072CAB">
      <w:pPr>
        <w:jc w:val="center"/>
        <w:rPr>
          <w:rFonts w:ascii="Times New Roman" w:hAnsi="Times New Roman"/>
          <w:sz w:val="28"/>
        </w:rPr>
      </w:pPr>
    </w:p>
    <w:p w:rsidR="00A67F0A" w:rsidRDefault="00A67F0A" w:rsidP="00072CAB">
      <w:pPr>
        <w:jc w:val="center"/>
        <w:rPr>
          <w:rFonts w:ascii="Times New Roman" w:hAnsi="Times New Roman"/>
          <w:sz w:val="28"/>
        </w:rPr>
      </w:pPr>
    </w:p>
    <w:p w:rsidR="00072CAB" w:rsidRPr="00317451" w:rsidRDefault="00072CAB" w:rsidP="00072CAB">
      <w:pPr>
        <w:jc w:val="center"/>
        <w:rPr>
          <w:rFonts w:ascii="Times New Roman" w:hAnsi="Times New Roman"/>
          <w:b/>
          <w:sz w:val="28"/>
        </w:rPr>
      </w:pPr>
      <w:r w:rsidRPr="00317451">
        <w:rPr>
          <w:rFonts w:ascii="Times New Roman" w:hAnsi="Times New Roman"/>
          <w:b/>
          <w:sz w:val="48"/>
        </w:rPr>
        <w:t>Дуб «Шесть братьев»</w:t>
      </w:r>
    </w:p>
    <w:p w:rsidR="00072CAB" w:rsidRDefault="00072CAB" w:rsidP="00072CAB">
      <w:pPr>
        <w:jc w:val="center"/>
        <w:rPr>
          <w:rFonts w:ascii="Times New Roman" w:hAnsi="Times New Roman"/>
          <w:sz w:val="28"/>
        </w:rPr>
      </w:pPr>
    </w:p>
    <w:p w:rsidR="00072CAB" w:rsidRPr="00317451" w:rsidRDefault="001C7CDE" w:rsidP="00072CAB">
      <w:pPr>
        <w:jc w:val="right"/>
        <w:rPr>
          <w:rFonts w:ascii="Times New Roman" w:hAnsi="Times New Roman"/>
          <w:b/>
          <w:sz w:val="28"/>
        </w:rPr>
      </w:pPr>
      <w:r>
        <w:rPr>
          <w:rFonts w:ascii="Times New Roman" w:hAnsi="Times New Roman"/>
          <w:b/>
          <w:sz w:val="28"/>
        </w:rPr>
        <w:t xml:space="preserve"> </w:t>
      </w:r>
      <w:r w:rsidR="00072CAB" w:rsidRPr="00317451">
        <w:rPr>
          <w:rFonts w:ascii="Times New Roman" w:hAnsi="Times New Roman"/>
          <w:b/>
          <w:sz w:val="28"/>
        </w:rPr>
        <w:t xml:space="preserve">учитель географии </w:t>
      </w:r>
    </w:p>
    <w:p w:rsidR="00072CAB" w:rsidRPr="00317451" w:rsidRDefault="00072CAB" w:rsidP="00072CAB">
      <w:pPr>
        <w:jc w:val="right"/>
        <w:rPr>
          <w:rFonts w:ascii="Times New Roman" w:hAnsi="Times New Roman"/>
          <w:b/>
          <w:sz w:val="28"/>
        </w:rPr>
      </w:pPr>
      <w:r w:rsidRPr="00317451">
        <w:rPr>
          <w:rFonts w:ascii="Times New Roman" w:hAnsi="Times New Roman"/>
          <w:b/>
          <w:sz w:val="28"/>
        </w:rPr>
        <w:t>Бабанина Ираида Александровна</w:t>
      </w: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rPr>
          <w:rFonts w:ascii="Times New Roman" w:hAnsi="Times New Roman"/>
          <w:sz w:val="28"/>
        </w:rPr>
      </w:pPr>
    </w:p>
    <w:p w:rsidR="00072CAB" w:rsidRDefault="00072CAB" w:rsidP="00072CAB">
      <w:pPr>
        <w:rPr>
          <w:rFonts w:ascii="Times New Roman" w:hAnsi="Times New Roman"/>
          <w:sz w:val="28"/>
        </w:rPr>
      </w:pPr>
    </w:p>
    <w:p w:rsidR="00072CAB" w:rsidRDefault="00072CAB" w:rsidP="00072CAB">
      <w:pPr>
        <w:jc w:val="center"/>
        <w:rPr>
          <w:rFonts w:ascii="Times New Roman" w:hAnsi="Times New Roman"/>
          <w:sz w:val="28"/>
        </w:rPr>
      </w:pPr>
    </w:p>
    <w:p w:rsidR="00072CAB" w:rsidRDefault="00072CAB" w:rsidP="00072CAB">
      <w:pPr>
        <w:jc w:val="center"/>
        <w:rPr>
          <w:rFonts w:ascii="Times New Roman" w:hAnsi="Times New Roman"/>
          <w:sz w:val="28"/>
        </w:rPr>
      </w:pPr>
    </w:p>
    <w:p w:rsidR="00072CAB" w:rsidRDefault="00A67F0A" w:rsidP="00072CAB">
      <w:pPr>
        <w:jc w:val="center"/>
        <w:rPr>
          <w:rFonts w:ascii="Times New Roman" w:hAnsi="Times New Roman"/>
          <w:sz w:val="28"/>
        </w:rPr>
      </w:pPr>
      <w:r>
        <w:rPr>
          <w:rFonts w:ascii="Times New Roman" w:hAnsi="Times New Roman"/>
          <w:sz w:val="28"/>
        </w:rPr>
        <w:t>2015</w:t>
      </w:r>
      <w:r w:rsidR="00FA2D6B">
        <w:rPr>
          <w:rFonts w:ascii="Times New Roman" w:hAnsi="Times New Roman"/>
          <w:sz w:val="28"/>
        </w:rPr>
        <w:t xml:space="preserve"> г.</w:t>
      </w:r>
    </w:p>
    <w:p w:rsidR="00072CAB" w:rsidRDefault="00072CAB" w:rsidP="00072CAB">
      <w:pPr>
        <w:rPr>
          <w:rFonts w:ascii="Times New Roman" w:hAnsi="Times New Roman"/>
          <w:sz w:val="28"/>
        </w:rPr>
      </w:pPr>
    </w:p>
    <w:p w:rsidR="00072CAB" w:rsidRDefault="00072CAB" w:rsidP="00072CAB">
      <w:pPr>
        <w:jc w:val="center"/>
        <w:rPr>
          <w:rFonts w:ascii="Times New Roman" w:hAnsi="Times New Roman"/>
          <w:b/>
          <w:sz w:val="32"/>
        </w:rPr>
      </w:pPr>
      <w:r w:rsidRPr="00A50217">
        <w:rPr>
          <w:rFonts w:ascii="Times New Roman" w:hAnsi="Times New Roman"/>
          <w:b/>
          <w:sz w:val="32"/>
        </w:rPr>
        <w:lastRenderedPageBreak/>
        <w:t>Описание природного объекта</w:t>
      </w:r>
    </w:p>
    <w:p w:rsidR="00072CAB" w:rsidRDefault="00C46344" w:rsidP="00A67F0A">
      <w:pPr>
        <w:jc w:val="both"/>
        <w:rPr>
          <w:rFonts w:ascii="Times New Roman" w:hAnsi="Times New Roman"/>
          <w:sz w:val="28"/>
        </w:rPr>
      </w:pPr>
      <w:r>
        <w:rPr>
          <w:rFonts w:ascii="Times New Roman" w:hAnsi="Times New Roman"/>
          <w:sz w:val="28"/>
        </w:rPr>
        <w:t>Я</w:t>
      </w:r>
      <w:r w:rsidR="00072CAB">
        <w:rPr>
          <w:rFonts w:ascii="Times New Roman" w:hAnsi="Times New Roman"/>
          <w:sz w:val="28"/>
        </w:rPr>
        <w:t xml:space="preserve"> хочу Вам представить удивительное явлени</w:t>
      </w:r>
      <w:r w:rsidR="00157B2A">
        <w:rPr>
          <w:rFonts w:ascii="Times New Roman" w:hAnsi="Times New Roman"/>
          <w:sz w:val="28"/>
        </w:rPr>
        <w:t xml:space="preserve">е природы – шестиствольный дуб. </w:t>
      </w:r>
      <w:r w:rsidR="00072CAB">
        <w:rPr>
          <w:rFonts w:ascii="Times New Roman" w:hAnsi="Times New Roman"/>
          <w:sz w:val="28"/>
        </w:rPr>
        <w:t xml:space="preserve">В Тамбовской области есть похожий дуб - «Семь братьев», он причислен к памятникам природы. На территории Хоботовского лесхоза, в Бригадирском лесничестве Первомайского  района произрастает его «младший брат» - дуб «Шесть братьев».  Так его назвали его ребята из поисковой группы экологического кружка </w:t>
      </w:r>
      <w:r w:rsidR="00A67F0A">
        <w:rPr>
          <w:rFonts w:ascii="Times New Roman" w:hAnsi="Times New Roman"/>
          <w:sz w:val="28"/>
        </w:rPr>
        <w:t xml:space="preserve">филиала №2  МБОУ «Первомайская средняя общеобразовательная школа» п. Заводской. </w:t>
      </w:r>
      <w:r w:rsidR="00072CAB">
        <w:rPr>
          <w:rFonts w:ascii="Times New Roman" w:hAnsi="Times New Roman"/>
          <w:sz w:val="28"/>
        </w:rPr>
        <w:t>Дуб был обнаружен группой учащихся во время весенней экспедиции по тропе природы.</w:t>
      </w:r>
    </w:p>
    <w:p w:rsidR="00072CAB" w:rsidRDefault="00072CAB" w:rsidP="00A67F0A">
      <w:pPr>
        <w:rPr>
          <w:rFonts w:ascii="Times New Roman" w:hAnsi="Times New Roman"/>
          <w:sz w:val="28"/>
        </w:rPr>
      </w:pPr>
      <w:r>
        <w:rPr>
          <w:rFonts w:ascii="Times New Roman" w:hAnsi="Times New Roman"/>
          <w:sz w:val="28"/>
        </w:rPr>
        <w:t>Из одного центра растут шесть стволов,  образуя круг. Когда-то стволов было семь, но один под влиянием неизвестных причин упал и уже сгнил.  Мы предположили, что когда-то возможно белка сделав свои запасы, забыла про желуди и они весной проросли дружной семейкой. Несмотря на тесноту, «братья» выросли и теперь украшают этот уголок леса.  Высота деревьев достигает примерно 8-10 метров, диаме</w:t>
      </w:r>
      <w:r w:rsidR="00157B2A">
        <w:rPr>
          <w:rFonts w:ascii="Times New Roman" w:hAnsi="Times New Roman"/>
          <w:sz w:val="28"/>
        </w:rPr>
        <w:t xml:space="preserve">тр колеблется от 50 сантиметров </w:t>
      </w:r>
      <w:r>
        <w:rPr>
          <w:rFonts w:ascii="Times New Roman" w:hAnsi="Times New Roman"/>
          <w:sz w:val="28"/>
        </w:rPr>
        <w:t xml:space="preserve"> до 80 сантиметров.</w:t>
      </w:r>
    </w:p>
    <w:p w:rsidR="00072CAB" w:rsidRDefault="00072CAB" w:rsidP="00A67F0A">
      <w:pPr>
        <w:rPr>
          <w:rFonts w:ascii="Times New Roman" w:hAnsi="Times New Roman"/>
          <w:sz w:val="28"/>
        </w:rPr>
      </w:pPr>
      <w:r>
        <w:rPr>
          <w:rFonts w:ascii="Times New Roman" w:hAnsi="Times New Roman"/>
          <w:sz w:val="28"/>
        </w:rPr>
        <w:t>Этот дуб не единственный на данном участке леса.  Недалеко от удивительного дерева проходит  дорога из поселка  Заводского в сторону  домика бывшего лесника С. П. Манаенкова.  Местные жители называют эту заброшенную дорогу «барской».  Вдоль этой дороги произрастают несколько мощных, раскидистых дубов, возраст которых  достигает около ста лет.</w:t>
      </w:r>
    </w:p>
    <w:p w:rsidR="00072CAB" w:rsidRDefault="00072CAB" w:rsidP="00A67F0A">
      <w:pPr>
        <w:rPr>
          <w:rFonts w:ascii="Times New Roman" w:hAnsi="Times New Roman"/>
          <w:sz w:val="28"/>
        </w:rPr>
      </w:pPr>
      <w:r>
        <w:rPr>
          <w:rFonts w:ascii="Times New Roman" w:hAnsi="Times New Roman"/>
          <w:sz w:val="28"/>
        </w:rPr>
        <w:t xml:space="preserve">Вокруг растут березы, встречаются сосны, ели.  Лес посажен человеком, здесь проводят как рубки ухода, так и промышленные рубки деревьев.  </w:t>
      </w:r>
    </w:p>
    <w:p w:rsidR="00072CAB" w:rsidRDefault="00072CAB" w:rsidP="00A67F0A">
      <w:pPr>
        <w:rPr>
          <w:rFonts w:ascii="Times New Roman" w:hAnsi="Times New Roman"/>
          <w:sz w:val="28"/>
        </w:rPr>
      </w:pPr>
      <w:r>
        <w:rPr>
          <w:rFonts w:ascii="Times New Roman" w:hAnsi="Times New Roman"/>
          <w:sz w:val="28"/>
        </w:rPr>
        <w:t>На участке, где растет дуб, ярусность выражена плохо, так как лес еще молодой.  На полянах растут травянистые растения, меняющиеся по сезонам. Здесь можно увидеть в разное время года хохлатку, ветреницу лютичную, медуницу, седмичник европейский, злаки –весной; с летом – иван-чай, колокольчик большой и колокольчик персиколистный,</w:t>
      </w:r>
      <w:r w:rsidR="00157B2A">
        <w:rPr>
          <w:rFonts w:ascii="Times New Roman" w:hAnsi="Times New Roman"/>
          <w:sz w:val="28"/>
        </w:rPr>
        <w:t xml:space="preserve"> смолку, </w:t>
      </w:r>
      <w:r>
        <w:rPr>
          <w:rFonts w:ascii="Times New Roman" w:hAnsi="Times New Roman"/>
          <w:sz w:val="28"/>
        </w:rPr>
        <w:t xml:space="preserve"> ромашку аптечную, нивяник, другие травянистые растения.</w:t>
      </w:r>
    </w:p>
    <w:p w:rsidR="00072CAB" w:rsidRDefault="00072CAB" w:rsidP="00A67F0A">
      <w:pPr>
        <w:rPr>
          <w:rFonts w:ascii="Times New Roman" w:hAnsi="Times New Roman"/>
          <w:sz w:val="28"/>
        </w:rPr>
      </w:pPr>
      <w:r>
        <w:rPr>
          <w:rFonts w:ascii="Times New Roman" w:hAnsi="Times New Roman"/>
          <w:sz w:val="28"/>
        </w:rPr>
        <w:t>В лесу в третьем ярусе растет малина, ежевика, земляника, костяника. Недалеко растет орешник. С ранней весны  до поздней осени здесь произрастают различные грибы. В июне-июле здесь растут подберезовики, белые грибы, подосиновики –трубчатые грибы-индикаторы чистоты воздуха. Осенью сюда ходят за опятами и свинушками.</w:t>
      </w:r>
    </w:p>
    <w:p w:rsidR="00072CAB" w:rsidRDefault="00072CAB" w:rsidP="00A67F0A">
      <w:pPr>
        <w:rPr>
          <w:rFonts w:ascii="Times New Roman" w:hAnsi="Times New Roman"/>
          <w:sz w:val="28"/>
        </w:rPr>
      </w:pPr>
      <w:r>
        <w:rPr>
          <w:rFonts w:ascii="Times New Roman" w:hAnsi="Times New Roman"/>
          <w:sz w:val="28"/>
        </w:rPr>
        <w:t xml:space="preserve">Животный мир разнообразный: насекомые – бабочки, стрекозы, муравьи, прямокрылые. В лесу и на полянах живут пресмыкающиеся – ящерицы, ужи, встречались ядовитые змеи –гадюки. Птицы: сойка, дятел, щегол, иволга, пеночка-теньковка, дрозды. На открытых пространствах можно увидеть скопу, коршуна. Из млекопитающих в этих местах можно встретить ежа,  белку, лису, косулю, если повезет – лося. Во многих местах вокруг деревьев земля буквально перепахана:  работа кабанов. На многих деревьях заметны погрызы от зайцев, следы питания лосей в виде оторванных и обглоданных участков коры осины.  Следы жизнедеятельности животных встречаются повсюду. </w:t>
      </w:r>
    </w:p>
    <w:p w:rsidR="00563581" w:rsidRDefault="00072CAB" w:rsidP="00A67F0A">
      <w:pPr>
        <w:rPr>
          <w:rFonts w:ascii="Times New Roman" w:hAnsi="Times New Roman"/>
          <w:sz w:val="28"/>
        </w:rPr>
      </w:pPr>
      <w:r>
        <w:rPr>
          <w:rFonts w:ascii="Times New Roman" w:hAnsi="Times New Roman"/>
          <w:sz w:val="28"/>
        </w:rPr>
        <w:t>Данный объект представляет особую ценность для изучения природных особенностей родного края,  замечательное место для отдыха, сбора грибов и ягод. Сюда можно проложить интересный туристический маршрут.</w:t>
      </w:r>
    </w:p>
    <w:p w:rsidR="00072CAB" w:rsidRPr="00317451" w:rsidRDefault="00072CAB" w:rsidP="00A67F0A">
      <w:pPr>
        <w:rPr>
          <w:rFonts w:ascii="Times New Roman" w:hAnsi="Times New Roman"/>
          <w:sz w:val="28"/>
        </w:rPr>
      </w:pPr>
      <w:r>
        <w:rPr>
          <w:rFonts w:ascii="Times New Roman" w:hAnsi="Times New Roman"/>
          <w:sz w:val="28"/>
        </w:rPr>
        <w:t xml:space="preserve"> В нашей школе разработана и действует туристическая тропа «По Иловаю». Уникальный природный объект дуб «Шесть братьев» находится в другом направлении от тропы, но и в эту сторону можно проложить туристический маршрут, который пройдет от поселка Заводской до лесного участка, где растут эти деревья. Место очень красивое, живописное. На больших полянах удобно устраивать бивуаки, места для стоянок туристов.  Единственный минус – рядом нет открытых источников воды. В 100 метрах от места, где растут дубы, протекает небольшой ручей, но летом он пересыхает, поэтому питьевую воду приходится нести с собой.</w:t>
      </w: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A67F0A" w:rsidRDefault="00A67F0A" w:rsidP="001C7CDE">
      <w:pPr>
        <w:jc w:val="center"/>
        <w:rPr>
          <w:rFonts w:ascii="Times New Roman" w:hAnsi="Times New Roman"/>
          <w:b/>
          <w:noProof/>
          <w:sz w:val="28"/>
        </w:rPr>
      </w:pPr>
    </w:p>
    <w:p w:rsidR="00072CAB" w:rsidRPr="001C7CDE" w:rsidRDefault="00285F6C" w:rsidP="001C7CDE">
      <w:pPr>
        <w:jc w:val="center"/>
        <w:rPr>
          <w:rFonts w:ascii="Times New Roman" w:hAnsi="Times New Roman"/>
          <w:b/>
          <w:noProof/>
          <w:sz w:val="28"/>
        </w:rPr>
      </w:pPr>
      <w:r w:rsidRPr="001C7CDE">
        <w:rPr>
          <w:rFonts w:ascii="Times New Roman" w:hAnsi="Times New Roman"/>
          <w:b/>
          <w:noProof/>
          <w:sz w:val="28"/>
        </w:rPr>
        <w:t>Фотопрезентация</w:t>
      </w:r>
    </w:p>
    <w:p w:rsidR="00072CAB" w:rsidRDefault="00320AE4" w:rsidP="00072CAB">
      <w:r>
        <w:rPr>
          <w:noProof/>
        </w:rPr>
        <w:drawing>
          <wp:anchor distT="0" distB="0" distL="114300" distR="114300" simplePos="0" relativeHeight="251658752" behindDoc="0" locked="0" layoutInCell="1" allowOverlap="1">
            <wp:simplePos x="0" y="0"/>
            <wp:positionH relativeFrom="column">
              <wp:posOffset>-52070</wp:posOffset>
            </wp:positionH>
            <wp:positionV relativeFrom="paragraph">
              <wp:posOffset>231140</wp:posOffset>
            </wp:positionV>
            <wp:extent cx="5248275" cy="3914775"/>
            <wp:effectExtent l="19050" t="19050" r="28575" b="28575"/>
            <wp:wrapSquare wrapText="bothSides"/>
            <wp:docPr id="2" name="Рисунок 0" descr="Изображение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Изображение 036.jpg"/>
                    <pic:cNvPicPr>
                      <a:picLocks noChangeAspect="1" noChangeArrowheads="1"/>
                    </pic:cNvPicPr>
                  </pic:nvPicPr>
                  <pic:blipFill>
                    <a:blip r:embed="rId7"/>
                    <a:srcRect/>
                    <a:stretch>
                      <a:fillRect/>
                    </a:stretch>
                  </pic:blipFill>
                  <pic:spPr bwMode="auto">
                    <a:xfrm>
                      <a:off x="0" y="0"/>
                      <a:ext cx="5248275" cy="3914775"/>
                    </a:xfrm>
                    <a:prstGeom prst="rect">
                      <a:avLst/>
                    </a:prstGeom>
                    <a:noFill/>
                    <a:ln w="9525">
                      <a:solidFill>
                        <a:srgbClr val="000000"/>
                      </a:solidFill>
                      <a:miter lim="800000"/>
                      <a:headEnd/>
                      <a:tailEnd/>
                    </a:ln>
                  </pic:spPr>
                </pic:pic>
              </a:graphicData>
            </a:graphic>
          </wp:anchor>
        </w:drawing>
      </w:r>
    </w:p>
    <w:p w:rsidR="00C44BBD" w:rsidRDefault="00C44BBD" w:rsidP="00F97120">
      <w:pPr>
        <w:jc w:val="center"/>
      </w:pPr>
    </w:p>
    <w:p w:rsidR="00C44BBD" w:rsidRDefault="00C44BBD" w:rsidP="00F97120">
      <w:pPr>
        <w:jc w:val="center"/>
      </w:pPr>
    </w:p>
    <w:p w:rsidR="00C44BBD" w:rsidRDefault="00C44BBD" w:rsidP="00F97120">
      <w:pPr>
        <w:jc w:val="center"/>
      </w:pPr>
    </w:p>
    <w:p w:rsidR="00C44BBD" w:rsidRDefault="00C44BBD" w:rsidP="00F97120">
      <w:pPr>
        <w:jc w:val="center"/>
      </w:pPr>
    </w:p>
    <w:p w:rsidR="00C44BBD" w:rsidRDefault="00C44BBD" w:rsidP="00F97120">
      <w:pPr>
        <w:jc w:val="center"/>
      </w:pPr>
    </w:p>
    <w:p w:rsidR="00C44BBD" w:rsidRDefault="00C44BBD" w:rsidP="00F97120">
      <w:pPr>
        <w:jc w:val="center"/>
      </w:pPr>
    </w:p>
    <w:p w:rsidR="00C44BBD" w:rsidRDefault="00C44BBD" w:rsidP="00F97120">
      <w:pPr>
        <w:jc w:val="center"/>
      </w:pPr>
    </w:p>
    <w:p w:rsidR="00C44BBD" w:rsidRDefault="00C44BBD" w:rsidP="00F97120">
      <w:pPr>
        <w:jc w:val="center"/>
      </w:pPr>
    </w:p>
    <w:p w:rsidR="00C44BBD" w:rsidRDefault="00C44BBD" w:rsidP="00F97120">
      <w:pPr>
        <w:jc w:val="center"/>
      </w:pPr>
    </w:p>
    <w:p w:rsidR="00C44BBD" w:rsidRDefault="00C44BBD" w:rsidP="00F97120">
      <w:pPr>
        <w:jc w:val="center"/>
      </w:pPr>
    </w:p>
    <w:p w:rsidR="00A6253A" w:rsidRDefault="00A6253A" w:rsidP="00A6253A"/>
    <w:p w:rsidR="00A6253A" w:rsidRDefault="00A6253A" w:rsidP="00A6253A"/>
    <w:p w:rsidR="00A6253A" w:rsidRDefault="00A6253A" w:rsidP="00A6253A">
      <w:r>
        <w:t xml:space="preserve">                                                   Удивительный шестиствольный дуб</w:t>
      </w:r>
    </w:p>
    <w:p w:rsidR="00072CAB" w:rsidRDefault="00320AE4" w:rsidP="00A6253A">
      <w:r>
        <w:rPr>
          <w:noProof/>
        </w:rPr>
        <w:drawing>
          <wp:anchor distT="0" distB="0" distL="114300" distR="114300" simplePos="0" relativeHeight="251657728" behindDoc="1" locked="0" layoutInCell="1" allowOverlap="1">
            <wp:simplePos x="0" y="0"/>
            <wp:positionH relativeFrom="column">
              <wp:posOffset>-52070</wp:posOffset>
            </wp:positionH>
            <wp:positionV relativeFrom="paragraph">
              <wp:posOffset>476250</wp:posOffset>
            </wp:positionV>
            <wp:extent cx="5248275" cy="3916045"/>
            <wp:effectExtent l="19050" t="19050" r="28575" b="27305"/>
            <wp:wrapTopAndBottom/>
            <wp:docPr id="3" name="Рисунок 1" descr="Изображение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035.jpg"/>
                    <pic:cNvPicPr>
                      <a:picLocks noChangeAspect="1" noChangeArrowheads="1"/>
                    </pic:cNvPicPr>
                  </pic:nvPicPr>
                  <pic:blipFill>
                    <a:blip r:embed="rId8"/>
                    <a:srcRect/>
                    <a:stretch>
                      <a:fillRect/>
                    </a:stretch>
                  </pic:blipFill>
                  <pic:spPr bwMode="auto">
                    <a:xfrm>
                      <a:off x="0" y="0"/>
                      <a:ext cx="5248275" cy="3916045"/>
                    </a:xfrm>
                    <a:prstGeom prst="rect">
                      <a:avLst/>
                    </a:prstGeom>
                    <a:noFill/>
                    <a:ln w="9525">
                      <a:solidFill>
                        <a:srgbClr val="000000"/>
                      </a:solidFill>
                      <a:miter lim="800000"/>
                      <a:headEnd/>
                      <a:tailEnd/>
                    </a:ln>
                  </pic:spPr>
                </pic:pic>
              </a:graphicData>
            </a:graphic>
          </wp:anchor>
        </w:drawing>
      </w:r>
      <w:r w:rsidR="00A6253A">
        <w:t xml:space="preserve">                                                    </w:t>
      </w:r>
      <w:r w:rsidR="00F97120">
        <w:t>Стволов было семь, но один упал</w:t>
      </w:r>
    </w:p>
    <w:p w:rsidR="00C44BBD" w:rsidRDefault="00C44BBD" w:rsidP="00A6253A"/>
    <w:p w:rsidR="00C44BBD" w:rsidRDefault="00320AE4" w:rsidP="00C44BBD">
      <w:pPr>
        <w:jc w:val="center"/>
      </w:pPr>
      <w:r>
        <w:rPr>
          <w:noProof/>
        </w:rPr>
        <w:drawing>
          <wp:anchor distT="0" distB="0" distL="114300" distR="114300" simplePos="0" relativeHeight="251656704" behindDoc="0" locked="0" layoutInCell="1" allowOverlap="1">
            <wp:simplePos x="0" y="0"/>
            <wp:positionH relativeFrom="column">
              <wp:posOffset>-190500</wp:posOffset>
            </wp:positionH>
            <wp:positionV relativeFrom="paragraph">
              <wp:posOffset>100965</wp:posOffset>
            </wp:positionV>
            <wp:extent cx="5469890" cy="4108450"/>
            <wp:effectExtent l="19050" t="19050" r="16510" b="25400"/>
            <wp:wrapSquare wrapText="bothSides"/>
            <wp:docPr id="4" name="Рисунок 3" descr="Изображение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060.jpg"/>
                    <pic:cNvPicPr>
                      <a:picLocks noChangeAspect="1" noChangeArrowheads="1"/>
                    </pic:cNvPicPr>
                  </pic:nvPicPr>
                  <pic:blipFill>
                    <a:blip r:embed="rId9"/>
                    <a:srcRect/>
                    <a:stretch>
                      <a:fillRect/>
                    </a:stretch>
                  </pic:blipFill>
                  <pic:spPr bwMode="auto">
                    <a:xfrm>
                      <a:off x="0" y="0"/>
                      <a:ext cx="5469890" cy="4108450"/>
                    </a:xfrm>
                    <a:prstGeom prst="rect">
                      <a:avLst/>
                    </a:prstGeom>
                    <a:noFill/>
                    <a:ln w="9525">
                      <a:solidFill>
                        <a:srgbClr val="000000"/>
                      </a:solidFill>
                      <a:miter lim="800000"/>
                      <a:headEnd/>
                      <a:tailEnd/>
                    </a:ln>
                  </pic:spPr>
                </pic:pic>
              </a:graphicData>
            </a:graphic>
          </wp:anchor>
        </w:drawing>
      </w: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A50217">
      <w:pPr>
        <w:jc w:val="center"/>
      </w:pPr>
    </w:p>
    <w:p w:rsidR="00072CAB" w:rsidRDefault="00072CAB" w:rsidP="00D81DF9"/>
    <w:p w:rsidR="00216960" w:rsidRDefault="00216960" w:rsidP="00A50217">
      <w:pPr>
        <w:jc w:val="center"/>
      </w:pPr>
      <w:r>
        <w:t>Дубы вдоль «барской» дороги</w:t>
      </w:r>
    </w:p>
    <w:p w:rsidR="00A6253A" w:rsidRDefault="00A6253A" w:rsidP="00F72BBF">
      <w:pPr>
        <w:jc w:val="center"/>
      </w:pPr>
    </w:p>
    <w:p w:rsidR="00D81DF9" w:rsidRDefault="00D81DF9" w:rsidP="00D81DF9">
      <w:pPr>
        <w:jc w:val="center"/>
      </w:pPr>
      <w:r>
        <w:t>Им около</w:t>
      </w:r>
      <w:r w:rsidRPr="00D81DF9">
        <w:t xml:space="preserve"> </w:t>
      </w:r>
      <w:r>
        <w:t>ста лет</w:t>
      </w:r>
    </w:p>
    <w:p w:rsidR="00A6253A" w:rsidRDefault="00320AE4" w:rsidP="00F72BBF">
      <w:pPr>
        <w:jc w:val="center"/>
      </w:pPr>
      <w:r>
        <w:rPr>
          <w:noProof/>
        </w:rPr>
        <w:drawing>
          <wp:anchor distT="0" distB="0" distL="114300" distR="114300" simplePos="0" relativeHeight="251659776" behindDoc="1" locked="0" layoutInCell="1" allowOverlap="1">
            <wp:simplePos x="0" y="0"/>
            <wp:positionH relativeFrom="column">
              <wp:posOffset>-190500</wp:posOffset>
            </wp:positionH>
            <wp:positionV relativeFrom="paragraph">
              <wp:posOffset>290830</wp:posOffset>
            </wp:positionV>
            <wp:extent cx="5440680" cy="4085590"/>
            <wp:effectExtent l="19050" t="19050" r="26670" b="10160"/>
            <wp:wrapTight wrapText="bothSides">
              <wp:wrapPolygon edited="0">
                <wp:start x="-76" y="-101"/>
                <wp:lineTo x="-76" y="21654"/>
                <wp:lineTo x="21706" y="21654"/>
                <wp:lineTo x="21706" y="-101"/>
                <wp:lineTo x="-76" y="-101"/>
              </wp:wrapPolygon>
            </wp:wrapTight>
            <wp:docPr id="5" name="Рисунок 4" descr="Изображение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057.jpg"/>
                    <pic:cNvPicPr>
                      <a:picLocks noChangeAspect="1" noChangeArrowheads="1"/>
                    </pic:cNvPicPr>
                  </pic:nvPicPr>
                  <pic:blipFill>
                    <a:blip r:embed="rId10"/>
                    <a:srcRect/>
                    <a:stretch>
                      <a:fillRect/>
                    </a:stretch>
                  </pic:blipFill>
                  <pic:spPr bwMode="auto">
                    <a:xfrm>
                      <a:off x="0" y="0"/>
                      <a:ext cx="5440680" cy="4085590"/>
                    </a:xfrm>
                    <a:prstGeom prst="rect">
                      <a:avLst/>
                    </a:prstGeom>
                    <a:noFill/>
                    <a:ln w="9525">
                      <a:solidFill>
                        <a:srgbClr val="000000"/>
                      </a:solidFill>
                      <a:miter lim="800000"/>
                      <a:headEnd/>
                      <a:tailEnd/>
                    </a:ln>
                  </pic:spPr>
                </pic:pic>
              </a:graphicData>
            </a:graphic>
          </wp:anchor>
        </w:drawing>
      </w: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A6253A" w:rsidRDefault="00A6253A" w:rsidP="00F72BBF">
      <w:pPr>
        <w:jc w:val="center"/>
      </w:pPr>
    </w:p>
    <w:p w:rsidR="00216960" w:rsidRDefault="00320AE4" w:rsidP="00216960">
      <w:pPr>
        <w:jc w:val="center"/>
      </w:pPr>
      <w:r>
        <w:rPr>
          <w:noProof/>
        </w:rPr>
        <w:drawing>
          <wp:anchor distT="0" distB="0" distL="114300" distR="114300" simplePos="0" relativeHeight="251654656" behindDoc="0" locked="0" layoutInCell="1" allowOverlap="1">
            <wp:simplePos x="0" y="0"/>
            <wp:positionH relativeFrom="column">
              <wp:posOffset>-147320</wp:posOffset>
            </wp:positionH>
            <wp:positionV relativeFrom="paragraph">
              <wp:posOffset>322580</wp:posOffset>
            </wp:positionV>
            <wp:extent cx="5581650" cy="3983990"/>
            <wp:effectExtent l="19050" t="19050" r="19050" b="16510"/>
            <wp:wrapSquare wrapText="bothSides"/>
            <wp:docPr id="6" name="Рисунок 5" descr="Изображение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зображение 055.jpg"/>
                    <pic:cNvPicPr>
                      <a:picLocks noChangeAspect="1" noChangeArrowheads="1"/>
                    </pic:cNvPicPr>
                  </pic:nvPicPr>
                  <pic:blipFill>
                    <a:blip r:embed="rId11"/>
                    <a:srcRect/>
                    <a:stretch>
                      <a:fillRect/>
                    </a:stretch>
                  </pic:blipFill>
                  <pic:spPr bwMode="auto">
                    <a:xfrm>
                      <a:off x="0" y="0"/>
                      <a:ext cx="5581650" cy="3983990"/>
                    </a:xfrm>
                    <a:prstGeom prst="rect">
                      <a:avLst/>
                    </a:prstGeom>
                    <a:noFill/>
                    <a:ln w="9525">
                      <a:solidFill>
                        <a:srgbClr val="000000"/>
                      </a:solidFill>
                      <a:miter lim="800000"/>
                      <a:headEnd/>
                      <a:tailEnd/>
                    </a:ln>
                  </pic:spPr>
                </pic:pic>
              </a:graphicData>
            </a:graphic>
          </wp:anchor>
        </w:drawing>
      </w: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D81DF9" w:rsidRDefault="00D81DF9" w:rsidP="00A6253A">
      <w:pPr>
        <w:jc w:val="center"/>
      </w:pPr>
    </w:p>
    <w:p w:rsidR="00A6253A" w:rsidRDefault="00A6253A" w:rsidP="00A6253A">
      <w:pPr>
        <w:jc w:val="center"/>
      </w:pPr>
      <w:r>
        <w:t xml:space="preserve">Березовая роща  </w:t>
      </w:r>
    </w:p>
    <w:p w:rsidR="00D81DF9" w:rsidRDefault="00D81DF9" w:rsidP="00D81DF9">
      <w:r>
        <w:t xml:space="preserve">                       </w:t>
      </w:r>
      <w:r w:rsidR="00216960">
        <w:t>Грибы здесь растут с ранней весны до поздней осени</w:t>
      </w:r>
      <w:r w:rsidR="00A50217">
        <w:t xml:space="preserve"> (фото сделано 6 ноября)   </w:t>
      </w:r>
    </w:p>
    <w:p w:rsidR="00216960" w:rsidRDefault="00320AE4" w:rsidP="00D81DF9">
      <w:r>
        <w:rPr>
          <w:noProof/>
        </w:rPr>
        <w:drawing>
          <wp:anchor distT="0" distB="0" distL="114300" distR="114300" simplePos="0" relativeHeight="251660800" behindDoc="0" locked="0" layoutInCell="1" allowOverlap="1">
            <wp:simplePos x="0" y="0"/>
            <wp:positionH relativeFrom="column">
              <wp:posOffset>1905</wp:posOffset>
            </wp:positionH>
            <wp:positionV relativeFrom="paragraph">
              <wp:posOffset>340360</wp:posOffset>
            </wp:positionV>
            <wp:extent cx="5432425" cy="4055110"/>
            <wp:effectExtent l="19050" t="19050" r="15875" b="21590"/>
            <wp:wrapSquare wrapText="bothSides"/>
            <wp:docPr id="7" name="Рисунок 6" descr="Изображение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045.jpg"/>
                    <pic:cNvPicPr>
                      <a:picLocks noChangeAspect="1" noChangeArrowheads="1"/>
                    </pic:cNvPicPr>
                  </pic:nvPicPr>
                  <pic:blipFill>
                    <a:blip r:embed="rId12"/>
                    <a:srcRect/>
                    <a:stretch>
                      <a:fillRect/>
                    </a:stretch>
                  </pic:blipFill>
                  <pic:spPr bwMode="auto">
                    <a:xfrm>
                      <a:off x="0" y="0"/>
                      <a:ext cx="5432425" cy="4055110"/>
                    </a:xfrm>
                    <a:prstGeom prst="rect">
                      <a:avLst/>
                    </a:prstGeom>
                    <a:noFill/>
                    <a:ln w="9525">
                      <a:solidFill>
                        <a:srgbClr val="000000"/>
                      </a:solidFill>
                      <a:miter lim="800000"/>
                      <a:headEnd/>
                      <a:tailEnd/>
                    </a:ln>
                  </pic:spPr>
                </pic:pic>
              </a:graphicData>
            </a:graphic>
          </wp:anchor>
        </w:drawing>
      </w:r>
      <w:r w:rsidR="00A50217">
        <w:t xml:space="preserve"> </w:t>
      </w:r>
    </w:p>
    <w:p w:rsidR="00A50217" w:rsidRDefault="00320AE4" w:rsidP="00A6253A">
      <w:pPr>
        <w:jc w:val="right"/>
      </w:pPr>
      <w:r>
        <w:rPr>
          <w:noProof/>
        </w:rPr>
        <w:drawing>
          <wp:anchor distT="0" distB="0" distL="114300" distR="114300" simplePos="0" relativeHeight="251655680" behindDoc="0" locked="0" layoutInCell="1" allowOverlap="1">
            <wp:simplePos x="0" y="0"/>
            <wp:positionH relativeFrom="column">
              <wp:posOffset>-64135</wp:posOffset>
            </wp:positionH>
            <wp:positionV relativeFrom="paragraph">
              <wp:posOffset>328295</wp:posOffset>
            </wp:positionV>
            <wp:extent cx="5799455" cy="3898265"/>
            <wp:effectExtent l="19050" t="19050" r="10795" b="26035"/>
            <wp:wrapSquare wrapText="bothSides"/>
            <wp:docPr id="8" name="Рисунок 1" descr="F:\HWScan0004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HWScan00049.bmp"/>
                    <pic:cNvPicPr>
                      <a:picLocks noChangeAspect="1" noChangeArrowheads="1"/>
                    </pic:cNvPicPr>
                  </pic:nvPicPr>
                  <pic:blipFill>
                    <a:blip r:embed="rId13"/>
                    <a:srcRect l="-35" t="58955" r="1440"/>
                    <a:stretch>
                      <a:fillRect/>
                    </a:stretch>
                  </pic:blipFill>
                  <pic:spPr bwMode="auto">
                    <a:xfrm>
                      <a:off x="0" y="0"/>
                      <a:ext cx="5799455" cy="3898265"/>
                    </a:xfrm>
                    <a:prstGeom prst="rect">
                      <a:avLst/>
                    </a:prstGeom>
                    <a:noFill/>
                    <a:ln w="9525">
                      <a:solidFill>
                        <a:srgbClr val="000000"/>
                      </a:solidFill>
                      <a:miter lim="800000"/>
                      <a:headEnd/>
                      <a:tailEnd/>
                    </a:ln>
                  </pic:spPr>
                </pic:pic>
              </a:graphicData>
            </a:graphic>
          </wp:anchor>
        </w:drawing>
      </w:r>
    </w:p>
    <w:p w:rsidR="00A50217" w:rsidRDefault="00B1765C" w:rsidP="00216960">
      <w:pPr>
        <w:jc w:val="center"/>
      </w:pPr>
      <w:r>
        <w:t>Дуб весной</w:t>
      </w:r>
    </w:p>
    <w:p w:rsidR="00B1765C" w:rsidRDefault="00B1765C" w:rsidP="00216960">
      <w:pPr>
        <w:jc w:val="center"/>
      </w:pPr>
      <w:r>
        <w:t>Наша встреча с дубом</w:t>
      </w:r>
    </w:p>
    <w:p w:rsidR="00B1765C" w:rsidRDefault="00320AE4" w:rsidP="00B1765C">
      <w:pPr>
        <w:jc w:val="center"/>
      </w:pPr>
      <w:r>
        <w:rPr>
          <w:noProof/>
        </w:rPr>
        <w:drawing>
          <wp:inline distT="0" distB="0" distL="0" distR="0">
            <wp:extent cx="5509895" cy="3728720"/>
            <wp:effectExtent l="19050" t="19050" r="14605" b="24130"/>
            <wp:docPr id="1" name="Рисунок 2" descr="F:\HWScan0004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HWScan00049.bmp"/>
                    <pic:cNvPicPr>
                      <a:picLocks noChangeAspect="1" noChangeArrowheads="1"/>
                    </pic:cNvPicPr>
                  </pic:nvPicPr>
                  <pic:blipFill>
                    <a:blip r:embed="rId14"/>
                    <a:srcRect l="3040" t="58844" r="-34"/>
                    <a:stretch>
                      <a:fillRect/>
                    </a:stretch>
                  </pic:blipFill>
                  <pic:spPr bwMode="auto">
                    <a:xfrm rot="10800000">
                      <a:off x="0" y="0"/>
                      <a:ext cx="5509895" cy="3728720"/>
                    </a:xfrm>
                    <a:prstGeom prst="rect">
                      <a:avLst/>
                    </a:prstGeom>
                    <a:noFill/>
                    <a:ln w="9525" cmpd="sng">
                      <a:solidFill>
                        <a:srgbClr val="000000"/>
                      </a:solidFill>
                      <a:miter lim="800000"/>
                      <a:headEnd/>
                      <a:tailEnd/>
                    </a:ln>
                    <a:effectLst/>
                  </pic:spPr>
                </pic:pic>
              </a:graphicData>
            </a:graphic>
          </wp:inline>
        </w:drawing>
      </w:r>
    </w:p>
    <w:p w:rsidR="00B1765C" w:rsidRDefault="00B1765C" w:rsidP="00216960">
      <w:pPr>
        <w:jc w:val="center"/>
      </w:pPr>
    </w:p>
    <w:p w:rsidR="00317451" w:rsidRDefault="00317451" w:rsidP="00A67F0A"/>
    <w:sectPr w:rsidR="00317451" w:rsidSect="00317451">
      <w:pgSz w:w="11906" w:h="16838"/>
      <w:pgMar w:top="567"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41838" w:rsidRDefault="00741838" w:rsidP="00C44BBD">
      <w:pPr>
        <w:spacing w:after="0" w:line="240" w:lineRule="auto"/>
      </w:pPr>
      <w:r>
        <w:separator/>
      </w:r>
    </w:p>
  </w:endnote>
  <w:endnote w:type="continuationSeparator" w:id="1">
    <w:p w:rsidR="00741838" w:rsidRDefault="00741838" w:rsidP="00C44B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41838" w:rsidRDefault="00741838" w:rsidP="00C44BBD">
      <w:pPr>
        <w:spacing w:after="0" w:line="240" w:lineRule="auto"/>
      </w:pPr>
      <w:r>
        <w:separator/>
      </w:r>
    </w:p>
  </w:footnote>
  <w:footnote w:type="continuationSeparator" w:id="1">
    <w:p w:rsidR="00741838" w:rsidRDefault="00741838" w:rsidP="00C44BBD">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savePreviewPicture/>
  <w:footnotePr>
    <w:footnote w:id="0"/>
    <w:footnote w:id="1"/>
  </w:footnotePr>
  <w:endnotePr>
    <w:endnote w:id="0"/>
    <w:endnote w:id="1"/>
  </w:endnotePr>
  <w:compat/>
  <w:rsids>
    <w:rsidRoot w:val="00216960"/>
    <w:rsid w:val="000440B9"/>
    <w:rsid w:val="00072CAB"/>
    <w:rsid w:val="00076C7E"/>
    <w:rsid w:val="00095F2E"/>
    <w:rsid w:val="0009752C"/>
    <w:rsid w:val="00157B2A"/>
    <w:rsid w:val="00163D19"/>
    <w:rsid w:val="001859B6"/>
    <w:rsid w:val="001C7CDE"/>
    <w:rsid w:val="002043C0"/>
    <w:rsid w:val="00216960"/>
    <w:rsid w:val="00285F6C"/>
    <w:rsid w:val="00315821"/>
    <w:rsid w:val="00317451"/>
    <w:rsid w:val="00320AE4"/>
    <w:rsid w:val="00333302"/>
    <w:rsid w:val="00353A5A"/>
    <w:rsid w:val="003A2CB9"/>
    <w:rsid w:val="00497477"/>
    <w:rsid w:val="00531713"/>
    <w:rsid w:val="00531EBB"/>
    <w:rsid w:val="005347CC"/>
    <w:rsid w:val="00563581"/>
    <w:rsid w:val="005B1FB2"/>
    <w:rsid w:val="006354BD"/>
    <w:rsid w:val="006F1D81"/>
    <w:rsid w:val="00741838"/>
    <w:rsid w:val="0075480E"/>
    <w:rsid w:val="008F4056"/>
    <w:rsid w:val="00983F68"/>
    <w:rsid w:val="009C5618"/>
    <w:rsid w:val="00A47A35"/>
    <w:rsid w:val="00A50217"/>
    <w:rsid w:val="00A6253A"/>
    <w:rsid w:val="00A67F0A"/>
    <w:rsid w:val="00B1765C"/>
    <w:rsid w:val="00B841D8"/>
    <w:rsid w:val="00C44BBD"/>
    <w:rsid w:val="00C46344"/>
    <w:rsid w:val="00CE601B"/>
    <w:rsid w:val="00D81DF9"/>
    <w:rsid w:val="00DE4F6D"/>
    <w:rsid w:val="00E77D3B"/>
    <w:rsid w:val="00F00FDD"/>
    <w:rsid w:val="00F72BBF"/>
    <w:rsid w:val="00F94E9C"/>
    <w:rsid w:val="00F97120"/>
    <w:rsid w:val="00FA2D6B"/>
    <w:rsid w:val="00FF152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2CB9"/>
    <w:pPr>
      <w:spacing w:after="200" w:line="276" w:lineRule="auto"/>
    </w:pPr>
    <w:rPr>
      <w:rFonts w:cs="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1696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216960"/>
    <w:rPr>
      <w:rFonts w:ascii="Tahoma" w:hAnsi="Tahoma" w:cs="Tahoma"/>
      <w:sz w:val="16"/>
      <w:szCs w:val="16"/>
    </w:rPr>
  </w:style>
  <w:style w:type="paragraph" w:styleId="a5">
    <w:name w:val="header"/>
    <w:basedOn w:val="a"/>
    <w:link w:val="a6"/>
    <w:uiPriority w:val="99"/>
    <w:semiHidden/>
    <w:unhideWhenUsed/>
    <w:rsid w:val="00C44BBD"/>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locked/>
    <w:rsid w:val="00C44BBD"/>
    <w:rPr>
      <w:rFonts w:cs="Times New Roman"/>
    </w:rPr>
  </w:style>
  <w:style w:type="paragraph" w:styleId="a7">
    <w:name w:val="footer"/>
    <w:basedOn w:val="a"/>
    <w:link w:val="a8"/>
    <w:uiPriority w:val="99"/>
    <w:semiHidden/>
    <w:unhideWhenUsed/>
    <w:rsid w:val="00C44BBD"/>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locked/>
    <w:rsid w:val="00C44BBD"/>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31396A84-E80F-482D-A556-76ED2223F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636</Words>
  <Characters>3629</Characters>
  <Application>Microsoft Office Word</Application>
  <DocSecurity>0</DocSecurity>
  <Lines>30</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4257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мих мих</dc:creator>
  <cp:lastModifiedBy>user</cp:lastModifiedBy>
  <cp:revision>2</cp:revision>
  <dcterms:created xsi:type="dcterms:W3CDTF">2015-12-15T20:03:00Z</dcterms:created>
  <dcterms:modified xsi:type="dcterms:W3CDTF">2015-12-15T20:03:00Z</dcterms:modified>
</cp:coreProperties>
</file>