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2" w:rsidRDefault="00CA0122" w:rsidP="00195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122" w:rsidRDefault="00CA0122" w:rsidP="00195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122" w:rsidRPr="007E076B" w:rsidRDefault="00CA0122" w:rsidP="00C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Воронежская область</w:t>
      </w:r>
    </w:p>
    <w:p w:rsidR="00CA0122" w:rsidRPr="007E076B" w:rsidRDefault="00CA0122" w:rsidP="00C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Новоусманский район</w:t>
      </w:r>
    </w:p>
    <w:p w:rsidR="00CA0122" w:rsidRPr="007E076B" w:rsidRDefault="00CA0122" w:rsidP="00CA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МКОУ «Нижнекатуховская ООШ»</w:t>
      </w:r>
    </w:p>
    <w:p w:rsidR="00CA0122" w:rsidRDefault="00CA0122" w:rsidP="00CA0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B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7pt;margin-top:23.7pt;width:501.75pt;height:80.8pt;z-index:-251658240;mso-position-horizontal-relative:text;mso-position-vertical-relative:text" fillcolor="#548dd4 [1951]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Конспект урока ИЗО во 2 классе"/>
          </v:shape>
        </w:pict>
      </w:r>
      <w:r>
        <w:rPr>
          <w:noProof/>
        </w:rPr>
        <w:t xml:space="preserve">    </w:t>
      </w: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B84">
        <w:rPr>
          <w:noProof/>
        </w:rPr>
        <w:pict>
          <v:shape id="_x0000_s1027" type="#_x0000_t136" style="position:absolute;margin-left:140.7pt;margin-top:21.1pt;width:498pt;height:53.85pt;z-index:-25165516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Цвет как средство выражения. "/>
          </v:shape>
        </w:pict>
      </w: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22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B84">
        <w:rPr>
          <w:noProof/>
        </w:rPr>
        <w:pict>
          <v:shape id="_x0000_s1028" type="#_x0000_t136" style="position:absolute;margin-left:136.95pt;margin-top:1.3pt;width:505.5pt;height:44.25pt;z-index:-25165414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ёплые и холодные цвета"/>
          </v:shape>
        </w:pict>
      </w:r>
    </w:p>
    <w:p w:rsidR="00CA0122" w:rsidRPr="003E1BF6" w:rsidRDefault="00CA0122" w:rsidP="00CA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22" w:rsidRPr="007E076B" w:rsidRDefault="00CA0122" w:rsidP="00CA0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Выполнила</w:t>
      </w:r>
    </w:p>
    <w:p w:rsidR="00CA0122" w:rsidRPr="007E076B" w:rsidRDefault="00CA0122" w:rsidP="00CA0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учитель начальных классов </w:t>
      </w:r>
    </w:p>
    <w:p w:rsidR="00CA0122" w:rsidRPr="007E076B" w:rsidRDefault="00CA0122" w:rsidP="00CA0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МКОУ «НижнекатуховскаяООШ»</w:t>
      </w:r>
    </w:p>
    <w:p w:rsidR="00CA0122" w:rsidRPr="007E076B" w:rsidRDefault="00CA0122" w:rsidP="00CA01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E076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Сухорукова Н.А.</w:t>
      </w:r>
    </w:p>
    <w:p w:rsidR="00CA0122" w:rsidRPr="007E076B" w:rsidRDefault="00CA0122" w:rsidP="00CA012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E076B">
        <w:rPr>
          <w:rFonts w:ascii="Times New Roman" w:hAnsi="Times New Roman" w:cs="Times New Roman"/>
          <w:b/>
          <w:color w:val="002060"/>
          <w:sz w:val="32"/>
          <w:szCs w:val="32"/>
        </w:rPr>
        <w:t>2014 год</w:t>
      </w:r>
    </w:p>
    <w:p w:rsidR="00CA0122" w:rsidRDefault="00CA0122" w:rsidP="00195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122" w:rsidRDefault="00CA0122" w:rsidP="00195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ь: Развивать представления детей о теплых и холодных тонах.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Опре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делять доминирующий цвет в отдельных составных цве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тах, а также в различных композиционных сочетаниях.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Закреплять знания детей о художественных инструмен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и материалах (палитра, гуашь). Упраж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в получении цветов теплых и холодных оттенков.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Формировать образные представления детей через вза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имосвязь музыки, поэзии, живописи.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Знать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приёмы работы красками и </w:t>
      </w: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применять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практике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Продолжить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тёплых и холодных цветов.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Выполнить задания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закрепление изученного материала </w:t>
      </w:r>
      <w:proofErr w:type="gramStart"/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с.124-127 </w:t>
      </w:r>
      <w:proofErr w:type="gramStart"/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</w:t>
      </w:r>
      <w:proofErr w:type="gramEnd"/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 Коротеевой «Искусство и ты» и на стр. 35 Рабочей тетради для 2 класса « Твоя мастерская» под редакцией Б. М. Неменского.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профильный уровень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взаимодействии тёплых и холодных цветов на практике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Выполнить задание 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закрепление изученного материала в альбоме « Угасающий вечерний костёр»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конкурсный уровень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найти</w:t>
      </w:r>
      <w:r w:rsidRPr="00E7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различных изобразительных задач</w:t>
      </w:r>
    </w:p>
    <w:p w:rsidR="003E1BF6" w:rsidRPr="00E74838" w:rsidRDefault="003E1BF6" w:rsidP="00195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48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Дополнить рисунок композиционными элементами</w:t>
      </w:r>
    </w:p>
    <w:p w:rsidR="00BC4195" w:rsidRPr="00E74838" w:rsidRDefault="00BC4195" w:rsidP="00195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2B83" w:rsidRPr="005D2B83" w:rsidRDefault="005D2B83" w:rsidP="0057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познакомить учащихся с основами цветоведения, дать понятие цветового круга, основных, составных цветов и дополнительного цвета; холодного и тёплого цветов, насыщенности цвета, находить гармоничные цветовые сочетания, формировать представления о воздействии цвета на эмоциональную сферу человека.</w:t>
      </w:r>
    </w:p>
    <w:p w:rsidR="005D2B83" w:rsidRPr="005D2B83" w:rsidRDefault="005D2B83" w:rsidP="0057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 продолжить способствовать развитию способности к сопоставлению, наблюдательности, внимания, развитие способности к аналитико-синтетическому мышлению, расширение кругозора.</w:t>
      </w:r>
    </w:p>
    <w:p w:rsidR="005D2B83" w:rsidRPr="005D2B83" w:rsidRDefault="005D2B83" w:rsidP="0057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Start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культуру зрительного восприятия, умение анализировать, сравнивать, развивать умение формулировать и высказывать свои мысли; расширение кругозора.</w:t>
      </w:r>
    </w:p>
    <w:p w:rsidR="005D2B83" w:rsidRPr="005D2B83" w:rsidRDefault="005D2B83" w:rsidP="005D2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 урок </w:t>
      </w:r>
      <w:r w:rsidR="0057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 </w:t>
      </w: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:rsidR="005D2B83" w:rsidRPr="005D2B83" w:rsidRDefault="005D2B83" w:rsidP="005D2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учащихся</w:t>
      </w:r>
      <w:proofErr w:type="gramStart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фронтальная и групповая.</w:t>
      </w:r>
    </w:p>
    <w:p w:rsidR="005D2B83" w:rsidRPr="005D2B83" w:rsidRDefault="005D2B83" w:rsidP="005D2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Оборудование: Запись П. И. Чайковский «Лето», «Зима», цветовой круг, репродукции картин Рембранта, Рубенса, Д. Левицского, другие </w:t>
      </w:r>
      <w:proofErr w:type="gramStart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D2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 Греко, В, Борисова-Мусатова, П. Пикассо</w:t>
      </w:r>
    </w:p>
    <w:p w:rsidR="00BC4195" w:rsidRDefault="00BC4195" w:rsidP="001959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4195" w:rsidRPr="003E1BF6" w:rsidRDefault="00BC4195" w:rsidP="00195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1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3"/>
        <w:gridCol w:w="5006"/>
        <w:gridCol w:w="3404"/>
        <w:gridCol w:w="2045"/>
        <w:gridCol w:w="1593"/>
      </w:tblGrid>
      <w:tr w:rsidR="003E1BF6" w:rsidRPr="003E1BF6" w:rsidTr="00073A48">
        <w:trPr>
          <w:gridAfter w:val="2"/>
          <w:wAfter w:w="3638" w:type="dxa"/>
          <w:trHeight w:val="259"/>
        </w:trPr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Характеристика учебных действий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3E1BF6" w:rsidRPr="003E1BF6" w:rsidTr="00073A48">
        <w:trPr>
          <w:gridAfter w:val="2"/>
          <w:wAfter w:w="3638" w:type="dxa"/>
          <w:trHeight w:val="139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3404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trHeight w:val="139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Орг. момент 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 – положительного настроя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мин.)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Включение учащихся в режим работы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ответить на вопрос: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что нового вы узнали на прошлом уроке?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презентацию картин художников и</w:t>
            </w:r>
            <w:r w:rsidR="00D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раскрасить радугу (интерактивная доска)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урока, составление плана занятия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-познакомились с понятиями теплые и холодные цвета. Узнали об особенностях теплого и холодного цвета, о том, что у каждого цвета есть свое настроение, познакомились с разнообразием теплых и холодных цветов.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картинами Клод Моне, И. Остроухова, Куинджи, Сезанна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учебные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учебных задач</w:t>
            </w:r>
          </w:p>
        </w:tc>
      </w:tr>
      <w:tr w:rsidR="003E1BF6" w:rsidRPr="003E1BF6" w:rsidTr="00073A48">
        <w:trPr>
          <w:trHeight w:val="1964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знания и умения по пройденной теме</w:t>
            </w:r>
          </w:p>
          <w:p w:rsidR="003E1BF6" w:rsidRPr="003E1BF6" w:rsidRDefault="006903E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( 7</w:t>
            </w:r>
            <w:r w:rsidR="003E1BF6"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расширить представление детей о возможностях цвета, было предложено выполнить домашнее задание: подобрать стихотворение о</w:t>
            </w:r>
            <w:r w:rsidR="00E7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цветах радуги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Учитель проверяет выполнение домашнего задания, предложив зачитать подготовленные стихотворения</w:t>
            </w:r>
            <w:r w:rsidR="00E7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838" w:rsidRPr="003E1BF6" w:rsidRDefault="00575AB7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предлагается наклеить подготовленные работы на </w:t>
            </w:r>
            <w:r w:rsidR="00D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книжки-раскладушки.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D8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 одноклассников</w:t>
            </w:r>
            <w:r w:rsidR="00E7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все вместе</w:t>
            </w:r>
            <w:r w:rsidR="00D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наклеивают листочки на странички книжки-раскладушки</w:t>
            </w:r>
            <w:r w:rsidR="00E7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Звучит песенка про радугу.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учебные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саморегуляция в ситуации затруднения</w:t>
            </w:r>
          </w:p>
        </w:tc>
      </w:tr>
      <w:tr w:rsidR="003E1BF6" w:rsidRPr="003E1BF6" w:rsidTr="00073A48">
        <w:trPr>
          <w:trHeight w:val="259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9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8" w:rsidRDefault="00E74838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тему урока.</w:t>
            </w:r>
          </w:p>
          <w:p w:rsidR="00E74838" w:rsidRDefault="00E74838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на освоение «теплых» и «холод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ных» цветов: вспоминаем 7 цветов радуги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выполнения упражнения: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Расположить лист альбома горизонтально.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Разделить его на три части двумя вертикальными линиями.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Слева расположить красную, оранжевую, 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желтую полосы, плавно переходящие друг в друга.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Справа сверху-вниз идут голубой, синий, фиолетовый цвета.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середине зеленая полоса.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Наши цвета разделились на три команды. Рассмотрим их.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они вам напоминают?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- огонь, солнце, тепло. Это «теплые» цвета - красный, оранжевый, желтый. Справа - голубой, </w:t>
            </w:r>
            <w:proofErr w:type="gramStart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фиолетовый. Они похожи на холодный ветер, небо, снеговые облака, иней. Это «хо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лодные» цвета. «Теплые» воспринимаются более радостно, активно и возбуждающе, а «холодные» цвета - более грустно. Красный да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 веселое настроение, праздничность, а синий цвет успокаивает.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же зеленый цвет остался без названия? Потому что он может быть и «теплым», и «холодным». Как?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кисточку и капните желтую краску сверху на полоску зеленого цвета (вверху), а снизу добавьте каплю синего цвета. По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лучилось два новых цвета, оттенков зеленого. Определите, какой оттенок «теплый», а какой «холодный».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цвет занимает особые положения среди цветов. Он на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ходится на границе двух групп, и поэтому все зависит от того, ка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кого цвета в нем больше и рядом с каким цветом он стоит. Если в нем больше желтого, то зеленый цвет - «теплый», если синего, то </w:t>
            </w:r>
            <w:proofErr w:type="gramStart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холодный». </w:t>
            </w:r>
            <w:proofErr w:type="gramStart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«холоднее» голубого, фиолетовый «теплее» синего, красный «теплее» зеленого, а зеленый - синего.</w:t>
            </w:r>
            <w:proofErr w:type="gramEnd"/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Теплые и холодные качества, как видите, относительные.</w:t>
            </w:r>
          </w:p>
          <w:p w:rsidR="00E74838" w:rsidRPr="004D6351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и абсолютные цвета. Например, 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оранжевый - самый «теплый» цвет, а самый «холодный» цвет - синий. Не случайно они находятся в спектре друг против друга, как полюса у глобуса.</w:t>
            </w:r>
          </w:p>
          <w:p w:rsidR="00E74838" w:rsidRDefault="00E74838" w:rsidP="0019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другие цвета можно сделать более «теплыми» или «хо</w:t>
            </w:r>
            <w:r w:rsidRPr="004D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лодными»?</w:t>
            </w:r>
          </w:p>
          <w:p w:rsidR="003E1BF6" w:rsidRPr="003E1BF6" w:rsidRDefault="00195924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3E1BF6"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детям сказку о двух подружках, и предлагает ответить на вопросы.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Дети, закройте глаза, пред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ставьте себе, что вы</w:t>
            </w:r>
            <w:r w:rsidR="0019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волшебной Разноцветной Стране. В ней живут две девочки-подружки: девоч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Снегурочка и девочка Весна. Каждый год они встречаются, когда на смену холодной зиме при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 нежная и теплая весна. На память людям о своей дружбе девочки составляют ковер из цве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тов. Среди множества красок у каждой из них есть одна самая любимая и самая волшебная. С помощью этих красок они могут любой цвет превратить либо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холодный, либо в теплый. Что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краски превратились в холодные, девочка Снегурочка опускает в них маленькую синюю льдинку. Девочка Весна, наоборот, зажигая крас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лучом солнечного желтого цвета, превраща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их в теплые, поэтому теплые цвета всегда свя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зывают с солнцем и называют солнечными (учитель демонстрирует пособия)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подружки подошли к знакомому художнику и попросили его нарисовать одну картину в холодных цветах, а другую в тёплых… (учитель демонстрирует слайды)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Попробуйте описать, какая картина могла получиться у художника в тёплых цветах, а какая – в холодных?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Как вы думаете, понравились ли подружкам картины? Почему?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Стоит ли совсем разлучать тёплые и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холодные цвета? Почему?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Описывают картины.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– Нет, не понравились, потому что на одной картине всё было бы в голубых, зелёных и синих тонах и выглядело грустным и невесёлым, а на другой – всё было бы жгучим оранжевым, жёлтым и красным и не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хватало прохлады.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 Совсем разлучать холодные и теплые цвета нельзя, они дополняют друг друга.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действия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выводы, оперируя с предметами и их образами. Небольшой пересказ простого текста.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план.</w:t>
            </w:r>
          </w:p>
        </w:tc>
      </w:tr>
      <w:tr w:rsidR="003E1BF6" w:rsidRPr="003E1BF6" w:rsidTr="00073A48">
        <w:trPr>
          <w:trHeight w:val="699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Формулирование проблемы.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мин)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уже поняли, что холодные и тёплые цвета дополняют друг друга. Какой у вас возникает по поводу этого вопрос?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тёплые и холодные цвета дополняют друг друга?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определять цель действий, проговаривать план, предлагать версии.</w:t>
            </w:r>
          </w:p>
        </w:tc>
      </w:tr>
      <w:tr w:rsidR="003E1BF6" w:rsidRPr="003E1BF6" w:rsidTr="00073A48">
        <w:trPr>
          <w:trHeight w:val="241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Поиск решения проблемы (открытие нового знания).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мин)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предлагает открыть учебник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20-23 учебника.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(Гуашь.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кистью)</w:t>
            </w:r>
            <w:proofErr w:type="gramEnd"/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страницу и скажите, какими материалами мы будем сегодня пользоваться?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Найдите в тексте правила работы с красками.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страницу, отвечают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–красками;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правила.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по предложенному плану, использовать учебник.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действия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свои мысли (предложение-текст), вступать в беседу.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других, в т. ч. выразительно читать чужие тексты.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правилах общения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однозначные поступки как «плохие» или «хорошие» с позиции нравственных и эстетических ценностей.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оценки однозначно оцениваемых поступков (хорошо/плохо) с позиции нравственных ценностей.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предложенных ситуациях делать моральный выбор поступка.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в поиске решения различных изобразительных задач.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уважительного отношения к творчеству – как своему, так и других людей.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учебные </w:t>
            </w: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своих действий с планируемыми результатами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учебные действия.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действия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 и выражать мысли</w:t>
            </w:r>
          </w:p>
        </w:tc>
      </w:tr>
      <w:tr w:rsidR="003E1BF6" w:rsidRPr="003E1BF6" w:rsidTr="00073A48">
        <w:trPr>
          <w:gridAfter w:val="1"/>
          <w:wAfter w:w="1593" w:type="dxa"/>
          <w:trHeight w:val="2586"/>
        </w:trPr>
        <w:tc>
          <w:tcPr>
            <w:tcW w:w="3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предлагает посмотреть на </w:t>
            </w:r>
            <w:proofErr w:type="spellStart"/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слайды и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 содержанию урока.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квадратик на схеме 1 вам кажется ближе: окрашенный холодным или тёплым цветом?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Рассмотрите рис. а, б,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схеме 2 и определите, на каком фоне лучше всего виден цветок?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рассматривают схемы, отвечают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варианты ответов):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Квадратики, окрашенные тёплыми цветами, кажутся ближе.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Лучше всего цветок виден на синем фоне.</w:t>
            </w:r>
          </w:p>
        </w:tc>
        <w:tc>
          <w:tcPr>
            <w:tcW w:w="3404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gridAfter w:val="1"/>
          <w:wAfter w:w="1593" w:type="dxa"/>
          <w:trHeight w:val="80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gridAfter w:val="1"/>
          <w:wAfter w:w="1593" w:type="dxa"/>
          <w:trHeight w:val="27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Выражение решения проблемы.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мин)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обращает внимание на проблемный вопрос урока и предлагает детям ответить на него.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Тёплые цвета, расположенные рядом с холодными, кажутся ближе; привлекают внимание, лучше видны.</w:t>
            </w: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gridAfter w:val="1"/>
          <w:wAfter w:w="1593" w:type="dxa"/>
          <w:trHeight w:val="27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Применение знаний (продуктивные задания).</w:t>
            </w:r>
          </w:p>
          <w:p w:rsidR="003E1BF6" w:rsidRPr="003E1BF6" w:rsidRDefault="006903E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</w:t>
            </w:r>
            <w:r w:rsidR="003E1BF6"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Учителя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-Подумайте, где в приро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встречается борьба теплых и холодных цве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тов?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делит класс по группам и предлагает выполнить задания разного уровня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рабочей тетради для 2 класса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« Жар - птица»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альбоме красками « Угасающий вечерний костёр»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Конкурсный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дополнить « Угасающий вечерний костёр» композиционными элементами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осенняя листва на фоне холодного голубого неба.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 с золотыми рыбами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-костёр ночью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 группам задания различного уровня</w:t>
            </w:r>
          </w:p>
          <w:p w:rsidR="00D6193C" w:rsidRPr="003E1BF6" w:rsidRDefault="003E1BF6" w:rsidP="00D6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музыку </w:t>
            </w:r>
            <w:r w:rsidR="00D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Мариа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gridAfter w:val="1"/>
          <w:wAfter w:w="1593" w:type="dxa"/>
          <w:trHeight w:val="27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Итог урока. Рефлексия.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мин)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показать всем ребятам наиболее удачные работы.</w:t>
            </w:r>
          </w:p>
          <w:p w:rsid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ученикам оценить свою деятельность. Можно использовать цветные кружочки (красный – я молодец, зелёный – мне нужно ещё поработать, синий – сегодня не мой день и т. д.)</w:t>
            </w:r>
          </w:p>
          <w:p w:rsidR="00E91715" w:rsidRDefault="00E91715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15" w:rsidRDefault="00E91715" w:rsidP="00E91715">
            <w:pPr>
              <w:pStyle w:val="c17"/>
            </w:pPr>
            <w:r>
              <w:rPr>
                <w:rStyle w:val="c20"/>
              </w:rPr>
              <w:t>Закончите предложение.</w:t>
            </w:r>
          </w:p>
          <w:p w:rsidR="00E91715" w:rsidRDefault="00E91715" w:rsidP="00E91715">
            <w:pPr>
              <w:pStyle w:val="c17"/>
            </w:pPr>
            <w:r>
              <w:rPr>
                <w:rStyle w:val="c7"/>
              </w:rPr>
              <w:t xml:space="preserve">Я приобрёл знания </w:t>
            </w:r>
            <w:proofErr w:type="gramStart"/>
            <w:r>
              <w:rPr>
                <w:rStyle w:val="c7"/>
              </w:rPr>
              <w:t>о</w:t>
            </w:r>
            <w:proofErr w:type="gramEnd"/>
            <w:r>
              <w:rPr>
                <w:rStyle w:val="c7"/>
              </w:rPr>
              <w:t>…</w:t>
            </w:r>
            <w:r>
              <w:br/>
            </w:r>
            <w:proofErr w:type="gramStart"/>
            <w:r>
              <w:rPr>
                <w:rStyle w:val="c7"/>
              </w:rPr>
              <w:t>Я</w:t>
            </w:r>
            <w:proofErr w:type="gramEnd"/>
            <w:r>
              <w:rPr>
                <w:rStyle w:val="c7"/>
              </w:rPr>
              <w:t xml:space="preserve"> научился…</w:t>
            </w:r>
            <w:r>
              <w:br/>
            </w:r>
            <w:r>
              <w:rPr>
                <w:rStyle w:val="c7"/>
              </w:rPr>
              <w:t>Мне еще нужно учиться…</w:t>
            </w:r>
          </w:p>
          <w:p w:rsidR="00E91715" w:rsidRDefault="00E91715" w:rsidP="00E91715">
            <w:pPr>
              <w:pStyle w:val="c1"/>
              <w:rPr>
                <w:rStyle w:val="c7"/>
              </w:rPr>
            </w:pPr>
            <w:r>
              <w:rPr>
                <w:rStyle w:val="c7"/>
              </w:rPr>
              <w:t>Я понял, что</w:t>
            </w:r>
            <w:proofErr w:type="gramStart"/>
            <w:r>
              <w:rPr>
                <w:rStyle w:val="c7"/>
              </w:rPr>
              <w:t>…</w:t>
            </w:r>
            <w:r>
              <w:br/>
            </w:r>
            <w:r>
              <w:rPr>
                <w:rStyle w:val="c7"/>
              </w:rPr>
              <w:t>Б</w:t>
            </w:r>
            <w:proofErr w:type="gramEnd"/>
            <w:r>
              <w:rPr>
                <w:rStyle w:val="c7"/>
              </w:rPr>
              <w:t>ыло трудно…</w:t>
            </w:r>
            <w:r>
              <w:br/>
            </w:r>
            <w:r>
              <w:rPr>
                <w:rStyle w:val="c7"/>
              </w:rPr>
              <w:t>Было интересно…</w:t>
            </w:r>
            <w:r>
              <w:br/>
            </w:r>
            <w:r>
              <w:rPr>
                <w:rStyle w:val="c7"/>
              </w:rPr>
              <w:t>Хочу сказать “спасибо”…</w:t>
            </w:r>
          </w:p>
          <w:p w:rsidR="00E91715" w:rsidRPr="003E1BF6" w:rsidRDefault="00E91715" w:rsidP="00E91715">
            <w:pPr>
              <w:pStyle w:val="c1"/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Выполняют.</w:t>
            </w: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BF6" w:rsidRPr="003E1BF6" w:rsidTr="00073A48">
        <w:trPr>
          <w:gridAfter w:val="1"/>
          <w:wAfter w:w="1593" w:type="dxa"/>
          <w:trHeight w:val="27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Домашнее задание.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мин.)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Придумать продолжение </w:t>
            </w:r>
            <w:proofErr w:type="gramStart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Девочку</w:t>
            </w:r>
            <w:proofErr w:type="gramEnd"/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Снегурочку и Девочку Весну.</w:t>
            </w:r>
          </w:p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Принести гуашевые краски, альбом, кисточки, клеёнку, тряпочку, палитру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</w:tc>
        <w:tc>
          <w:tcPr>
            <w:tcW w:w="2045" w:type="dxa"/>
            <w:vAlign w:val="center"/>
            <w:hideMark/>
          </w:tcPr>
          <w:p w:rsidR="003E1BF6" w:rsidRPr="003E1BF6" w:rsidRDefault="003E1BF6" w:rsidP="0019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A46" w:rsidRDefault="003D6A46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Default="00E91715" w:rsidP="00195924">
      <w:pPr>
        <w:spacing w:after="0" w:line="240" w:lineRule="auto"/>
      </w:pPr>
    </w:p>
    <w:p w:rsidR="00E91715" w:rsidRPr="00E91715" w:rsidRDefault="00E91715" w:rsidP="00E91715">
      <w:pPr>
        <w:pStyle w:val="c4"/>
        <w:rPr>
          <w:sz w:val="28"/>
          <w:szCs w:val="28"/>
        </w:rPr>
      </w:pPr>
      <w:r w:rsidRPr="00E91715">
        <w:rPr>
          <w:sz w:val="28"/>
          <w:szCs w:val="28"/>
        </w:rPr>
        <w:t xml:space="preserve">- Я </w:t>
      </w:r>
      <w:proofErr w:type="gramStart"/>
      <w:r w:rsidRPr="00E91715">
        <w:rPr>
          <w:sz w:val="28"/>
          <w:szCs w:val="28"/>
        </w:rPr>
        <w:t>буду загадывать загадки и если отгадкой будет</w:t>
      </w:r>
      <w:proofErr w:type="gramEnd"/>
      <w:r w:rsidRPr="00E91715">
        <w:rPr>
          <w:sz w:val="28"/>
          <w:szCs w:val="28"/>
        </w:rPr>
        <w:t xml:space="preserve"> холодный цвет, то вы топаете, а если тёплый – хлопаете.</w:t>
      </w:r>
    </w:p>
    <w:p w:rsidR="00E91715" w:rsidRPr="00E91715" w:rsidRDefault="00E91715" w:rsidP="00E91715">
      <w:pPr>
        <w:pStyle w:val="c4"/>
        <w:rPr>
          <w:sz w:val="28"/>
          <w:szCs w:val="28"/>
        </w:rPr>
        <w:sectPr w:rsidR="00E91715" w:rsidRPr="00E91715" w:rsidSect="0070284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lastRenderedPageBreak/>
        <w:t>Я бычок, но не реву,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Потому, что я влюбленный! -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Я люблю щипать траву,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А любимый цвет</w:t>
      </w:r>
      <w:proofErr w:type="gramStart"/>
      <w:r w:rsidRPr="00E91715">
        <w:rPr>
          <w:sz w:val="28"/>
          <w:szCs w:val="28"/>
        </w:rPr>
        <w:t xml:space="preserve"> -...</w:t>
      </w:r>
      <w:proofErr w:type="gramEnd"/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Зелёный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 xml:space="preserve">На картине небо </w:t>
      </w:r>
      <w:proofErr w:type="gramStart"/>
      <w:r w:rsidRPr="00E91715">
        <w:rPr>
          <w:sz w:val="28"/>
          <w:szCs w:val="28"/>
        </w:rPr>
        <w:t>ясным</w:t>
      </w:r>
      <w:proofErr w:type="gramEnd"/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Нарисуем мы с тобой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И его закрасим краской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Как обычно</w:t>
      </w:r>
      <w:proofErr w:type="gramStart"/>
      <w:r w:rsidRPr="00E91715">
        <w:rPr>
          <w:sz w:val="28"/>
          <w:szCs w:val="28"/>
        </w:rPr>
        <w:t xml:space="preserve"> -...</w:t>
      </w:r>
      <w:proofErr w:type="gramEnd"/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Голубой</w:t>
      </w:r>
    </w:p>
    <w:p w:rsidR="00E91715" w:rsidRPr="00E91715" w:rsidRDefault="00E91715" w:rsidP="00E91715">
      <w:pPr>
        <w:pStyle w:val="c1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Говорила мама Боре: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- Не пойдем сейчас - опасно!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Потому, что в светофоре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Не зеленый свет, а ...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Красный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Я бы красить василек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Даже черным цветом мог!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Но, не бойтесь, не покрашу!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Цвет его намного краше!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Синий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Одуванчику привет!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И привет купальнице!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Ваш веселый, яркий цвет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Всем нам очень нравится!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Жёлтый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Апельсинчик трогал Леша,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Ласково поглаживал: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- Ты красивый и хороший,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Круглый и ...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lastRenderedPageBreak/>
        <w:t>Ответ: Оранжевый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Маме в качестве подарка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Выбирайте розы вы!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Цветом красным, но не ярким,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По простому - ...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E91715">
        <w:rPr>
          <w:color w:val="FF0000"/>
          <w:sz w:val="28"/>
          <w:szCs w:val="28"/>
        </w:rPr>
        <w:t>Ответ: Розовый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sz w:val="28"/>
          <w:szCs w:val="28"/>
        </w:rPr>
      </w:pPr>
      <w:r w:rsidRPr="00E91715">
        <w:rPr>
          <w:sz w:val="28"/>
          <w:szCs w:val="28"/>
        </w:rPr>
        <w:t>Он из всех неяркий самый,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Только веришь или нет -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Можно видеть этот цвет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И с закрытыми глазами!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</w:rPr>
      </w:pPr>
      <w:r w:rsidRPr="00E91715">
        <w:rPr>
          <w:color w:val="FF0000"/>
        </w:rPr>
        <w:t>Ответ: Чёрный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Волк, ворона, воробьишка,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Слон и маленькая мышка -</w:t>
      </w:r>
    </w:p>
    <w:p w:rsidR="00E91715" w:rsidRDefault="00E91715" w:rsidP="00E91715">
      <w:pPr>
        <w:pStyle w:val="c4"/>
        <w:spacing w:before="0" w:beforeAutospacing="0" w:after="0" w:afterAutospacing="0"/>
      </w:pPr>
      <w:r>
        <w:t>Все они зимой и летом</w:t>
      </w:r>
    </w:p>
    <w:p w:rsidR="00E91715" w:rsidRDefault="00E91715" w:rsidP="00E91715">
      <w:pPr>
        <w:pStyle w:val="c4"/>
        <w:spacing w:before="0" w:beforeAutospacing="0" w:after="0" w:afterAutospacing="0"/>
      </w:pPr>
      <w:proofErr w:type="gramStart"/>
      <w:r>
        <w:t>Одинаковые</w:t>
      </w:r>
      <w:proofErr w:type="gramEnd"/>
      <w:r>
        <w:t xml:space="preserve"> цветом!</w:t>
      </w:r>
    </w:p>
    <w:p w:rsidR="00E91715" w:rsidRPr="00E91715" w:rsidRDefault="00E91715" w:rsidP="00E91715">
      <w:pPr>
        <w:pStyle w:val="c4"/>
        <w:spacing w:before="0" w:beforeAutospacing="0" w:after="0" w:afterAutospacing="0"/>
        <w:rPr>
          <w:color w:val="FF0000"/>
        </w:rPr>
      </w:pPr>
      <w:r w:rsidRPr="00E91715">
        <w:rPr>
          <w:color w:val="FF0000"/>
        </w:rPr>
        <w:t>Ответ: Серый</w:t>
      </w:r>
    </w:p>
    <w:p w:rsidR="00E91715" w:rsidRDefault="00E91715" w:rsidP="00E91715">
      <w:pPr>
        <w:spacing w:after="0" w:line="240" w:lineRule="auto"/>
      </w:pPr>
    </w:p>
    <w:sectPr w:rsidR="00E91715" w:rsidSect="0070284D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0F"/>
    <w:multiLevelType w:val="multilevel"/>
    <w:tmpl w:val="4EC2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F3D4D"/>
    <w:multiLevelType w:val="multilevel"/>
    <w:tmpl w:val="EB3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C4C49"/>
    <w:multiLevelType w:val="multilevel"/>
    <w:tmpl w:val="C8DA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BF6"/>
    <w:rsid w:val="00073A48"/>
    <w:rsid w:val="00195924"/>
    <w:rsid w:val="001D284B"/>
    <w:rsid w:val="00305010"/>
    <w:rsid w:val="003D6A46"/>
    <w:rsid w:val="003E1BF6"/>
    <w:rsid w:val="004D6351"/>
    <w:rsid w:val="004E3C82"/>
    <w:rsid w:val="00575AB7"/>
    <w:rsid w:val="005D2B83"/>
    <w:rsid w:val="006903E6"/>
    <w:rsid w:val="0070284D"/>
    <w:rsid w:val="009E4B2B"/>
    <w:rsid w:val="00BC4195"/>
    <w:rsid w:val="00CA0122"/>
    <w:rsid w:val="00D6193C"/>
    <w:rsid w:val="00D83294"/>
    <w:rsid w:val="00E74838"/>
    <w:rsid w:val="00E91715"/>
    <w:rsid w:val="00F8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BF6"/>
    <w:rPr>
      <w:color w:val="0000FF"/>
      <w:u w:val="single"/>
    </w:rPr>
  </w:style>
  <w:style w:type="character" w:customStyle="1" w:styleId="c2">
    <w:name w:val="c2"/>
    <w:basedOn w:val="a0"/>
    <w:rsid w:val="005D2B83"/>
  </w:style>
  <w:style w:type="paragraph" w:customStyle="1" w:styleId="c19">
    <w:name w:val="c19"/>
    <w:basedOn w:val="a"/>
    <w:rsid w:val="005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2B83"/>
  </w:style>
  <w:style w:type="character" w:customStyle="1" w:styleId="c20">
    <w:name w:val="c20"/>
    <w:basedOn w:val="a0"/>
    <w:rsid w:val="00E91715"/>
  </w:style>
  <w:style w:type="paragraph" w:customStyle="1" w:styleId="c1">
    <w:name w:val="c1"/>
    <w:basedOn w:val="a"/>
    <w:rsid w:val="00E9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9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341">
          <w:marLeft w:val="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сухоруковы</cp:lastModifiedBy>
  <cp:revision>11</cp:revision>
  <cp:lastPrinted>2014-03-10T07:35:00Z</cp:lastPrinted>
  <dcterms:created xsi:type="dcterms:W3CDTF">2014-03-03T13:41:00Z</dcterms:created>
  <dcterms:modified xsi:type="dcterms:W3CDTF">2017-01-01T06:17:00Z</dcterms:modified>
</cp:coreProperties>
</file>