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84" w:rsidRDefault="00BF7684" w:rsidP="00BF7684">
      <w:pPr>
        <w:rPr>
          <w:rFonts w:ascii="Arial" w:eastAsia="Times New Roman" w:hAnsi="Arial" w:cs="Arial"/>
          <w:color w:val="000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 </w:t>
      </w:r>
    </w:p>
    <w:p w:rsidR="00416D5E" w:rsidRDefault="00531BE1"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color w:val="000000"/>
          <w:sz w:val="23"/>
          <w:szCs w:val="23"/>
          <w:shd w:val="clear" w:color="auto" w:fill="FFFFFF"/>
          <w:lang w:eastAsia="ru-RU"/>
        </w:rPr>
        <w:t>Песочная игротека объединяет игры, направленные на общую релаксацию, снятие гиперактивности, формирование усидчивости и терпения, на повышение концентрации внимания, развитие логики, мышления и речи. Эти игры стабилизируют эмоциональное состояние детей, наряду с развитием тактильно-кинестетической чувствительностью и мелкой моторикой рук, учат ребенка прислушиваться к себе и проговаривать свои ощущения, что важно для развития речи, произвольного внимания и памяти. Важно, что эти игры открывают потенциальные возможности ребенка, развивая его творческий потенциал и фантазию.</w:t>
      </w:r>
      <w:r w:rsidRPr="00D76B26">
        <w:rPr>
          <w:rFonts w:ascii="Arial" w:eastAsia="Times New Roman" w:hAnsi="Arial" w:cs="Arial"/>
          <w:color w:val="000000"/>
          <w:sz w:val="23"/>
          <w:szCs w:val="23"/>
          <w:lang w:eastAsia="ru-RU"/>
        </w:rPr>
        <w:br/>
      </w:r>
      <w:r w:rsidR="00C75DAF">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Игра с песком — это естественная и доступная для каждого ребенка форма деятельности. Ребенок, в том числе с особыми потребностями в развитии,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множества жизненных ситуаций.</w:t>
      </w:r>
    </w:p>
    <w:p w:rsidR="00D12F4A" w:rsidRPr="003934CE" w:rsidRDefault="00D12F4A" w:rsidP="00BF7684">
      <w:pPr>
        <w:rPr>
          <w:rFonts w:ascii="Arial" w:eastAsia="Times New Roman" w:hAnsi="Arial" w:cs="Arial"/>
          <w:color w:val="000000"/>
          <w:sz w:val="23"/>
          <w:szCs w:val="23"/>
          <w:shd w:val="clear" w:color="auto" w:fill="FFFFFF"/>
          <w:lang w:eastAsia="ru-RU"/>
        </w:rPr>
      </w:pPr>
    </w:p>
    <w:p w:rsidR="00D12F4A" w:rsidRDefault="00D12F4A" w:rsidP="00BF7684">
      <w:pPr>
        <w:jc w:val="center"/>
        <w:rPr>
          <w:rFonts w:ascii="Arial" w:eastAsia="Times New Roman" w:hAnsi="Arial" w:cs="Arial"/>
          <w:b/>
          <w:bCs/>
          <w:color w:val="7030A0"/>
          <w:sz w:val="23"/>
          <w:szCs w:val="23"/>
          <w:bdr w:val="none" w:sz="0" w:space="0" w:color="auto" w:frame="1"/>
          <w:shd w:val="clear" w:color="auto" w:fill="FFFFFF"/>
          <w:lang w:eastAsia="ru-RU"/>
        </w:rPr>
      </w:pPr>
    </w:p>
    <w:p w:rsidR="00BF7684" w:rsidRDefault="00BF7684" w:rsidP="00BF7684">
      <w:pPr>
        <w:jc w:val="center"/>
        <w:rPr>
          <w:rFonts w:ascii="Arial" w:eastAsia="Times New Roman" w:hAnsi="Arial" w:cs="Arial"/>
          <w:b/>
          <w:bCs/>
          <w:color w:val="7030A0"/>
          <w:sz w:val="23"/>
          <w:szCs w:val="23"/>
          <w:bdr w:val="none" w:sz="0" w:space="0" w:color="auto" w:frame="1"/>
          <w:shd w:val="clear" w:color="auto" w:fill="FFFFFF"/>
          <w:lang w:eastAsia="ru-RU"/>
        </w:rPr>
      </w:pPr>
    </w:p>
    <w:p w:rsidR="00962E4A" w:rsidRPr="00C75DAF" w:rsidRDefault="00962E4A" w:rsidP="00BF7684">
      <w:pPr>
        <w:jc w:val="center"/>
        <w:rPr>
          <w:rFonts w:ascii="Arial" w:eastAsia="Times New Roman" w:hAnsi="Arial" w:cs="Arial"/>
          <w:b/>
          <w:bCs/>
          <w:color w:val="7030A0"/>
          <w:sz w:val="23"/>
          <w:szCs w:val="23"/>
          <w:bdr w:val="none" w:sz="0" w:space="0" w:color="auto" w:frame="1"/>
          <w:shd w:val="clear" w:color="auto" w:fill="FFFFFF"/>
          <w:lang w:eastAsia="ru-RU"/>
        </w:rPr>
      </w:pPr>
      <w:r w:rsidRPr="00C75DAF">
        <w:rPr>
          <w:rFonts w:ascii="Arial" w:eastAsia="Times New Roman" w:hAnsi="Arial" w:cs="Arial"/>
          <w:b/>
          <w:bCs/>
          <w:color w:val="7030A0"/>
          <w:sz w:val="23"/>
          <w:szCs w:val="23"/>
          <w:bdr w:val="none" w:sz="0" w:space="0" w:color="auto" w:frame="1"/>
          <w:shd w:val="clear" w:color="auto" w:fill="FFFFFF"/>
          <w:lang w:eastAsia="ru-RU"/>
        </w:rPr>
        <w:t>«Песочный дождик»</w:t>
      </w:r>
    </w:p>
    <w:p w:rsidR="00D12F4A" w:rsidRDefault="00962E4A"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b/>
          <w:bCs/>
          <w:color w:val="000000"/>
          <w:sz w:val="23"/>
          <w:szCs w:val="23"/>
          <w:bdr w:val="none" w:sz="0" w:space="0" w:color="auto" w:frame="1"/>
          <w:shd w:val="clear" w:color="auto" w:fill="FFFFFF"/>
          <w:lang w:eastAsia="ru-RU"/>
        </w:rPr>
        <w:t>Цель:</w:t>
      </w:r>
      <w:r w:rsidRPr="00D76B26">
        <w:rPr>
          <w:rFonts w:ascii="Arial" w:eastAsia="Times New Roman" w:hAnsi="Arial" w:cs="Arial"/>
          <w:color w:val="000000"/>
          <w:sz w:val="23"/>
          <w:szCs w:val="23"/>
          <w:shd w:val="clear" w:color="auto" w:fill="FFFFFF"/>
          <w:lang w:eastAsia="ru-RU"/>
        </w:rPr>
        <w:t> снижение психофизического напряжения, развитие внимания, воображения.</w:t>
      </w:r>
      <w:r w:rsidRPr="00D76B26">
        <w:rPr>
          <w:rFonts w:ascii="Arial" w:eastAsia="Times New Roman" w:hAnsi="Arial" w:cs="Arial"/>
          <w:color w:val="000000"/>
          <w:sz w:val="23"/>
          <w:szCs w:val="23"/>
          <w:lang w:eastAsia="ru-RU"/>
        </w:rPr>
        <w:br/>
      </w:r>
      <w:r w:rsidRPr="00D76B26">
        <w:rPr>
          <w:rFonts w:ascii="Arial" w:eastAsia="Times New Roman" w:hAnsi="Arial" w:cs="Arial"/>
          <w:b/>
          <w:bCs/>
          <w:color w:val="000000"/>
          <w:sz w:val="23"/>
          <w:szCs w:val="23"/>
          <w:bdr w:val="none" w:sz="0" w:space="0" w:color="auto" w:frame="1"/>
          <w:shd w:val="clear" w:color="auto" w:fill="FFFFFF"/>
          <w:lang w:eastAsia="ru-RU"/>
        </w:rPr>
        <w:t>Ход игры:</w:t>
      </w:r>
      <w:r w:rsidR="00301CD7">
        <w:rPr>
          <w:rFonts w:ascii="Arial" w:eastAsia="Times New Roman" w:hAnsi="Arial" w:cs="Arial"/>
          <w:color w:val="000000"/>
          <w:sz w:val="23"/>
          <w:szCs w:val="23"/>
          <w:shd w:val="clear" w:color="auto" w:fill="FFFFFF"/>
          <w:lang w:eastAsia="ru-RU"/>
        </w:rPr>
        <w:t> Педагог: - «В</w:t>
      </w:r>
      <w:r w:rsidRPr="00D76B26">
        <w:rPr>
          <w:rFonts w:ascii="Arial" w:eastAsia="Times New Roman" w:hAnsi="Arial" w:cs="Arial"/>
          <w:color w:val="000000"/>
          <w:sz w:val="23"/>
          <w:szCs w:val="23"/>
          <w:shd w:val="clear" w:color="auto" w:fill="FFFFFF"/>
          <w:lang w:eastAsia="ru-RU"/>
        </w:rPr>
        <w:t xml:space="preserve"> сказочной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r w:rsidR="00301CD7">
        <w:rPr>
          <w:rFonts w:ascii="Arial" w:eastAsia="Times New Roman" w:hAnsi="Arial" w:cs="Arial"/>
          <w:color w:val="000000"/>
          <w:sz w:val="23"/>
          <w:szCs w:val="23"/>
          <w:shd w:val="clear" w:color="auto" w:fill="FFFFFF"/>
          <w:lang w:eastAsia="ru-RU"/>
        </w:rPr>
        <w:t>»</w:t>
      </w:r>
      <w:r w:rsidRPr="00D76B26">
        <w:rPr>
          <w:rFonts w:ascii="Arial" w:eastAsia="Times New Roman" w:hAnsi="Arial" w:cs="Arial"/>
          <w:color w:val="000000"/>
          <w:sz w:val="23"/>
          <w:szCs w:val="23"/>
          <w:shd w:val="clear" w:color="auto" w:fill="FFFFFF"/>
          <w:lang w:eastAsia="ru-RU"/>
        </w:rPr>
        <w:t>.</w:t>
      </w:r>
      <w:r w:rsidRPr="00D76B26">
        <w:rPr>
          <w:rFonts w:ascii="Arial" w:eastAsia="Times New Roman" w:hAnsi="Arial" w:cs="Arial"/>
          <w:color w:val="000000"/>
          <w:sz w:val="23"/>
          <w:szCs w:val="23"/>
          <w:lang w:eastAsia="ru-RU"/>
        </w:rPr>
        <w:br/>
      </w:r>
      <w:r w:rsidR="00301CD7">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Ребенок медленно, а затем быстро сыплет песок из своего кулачка в песочницу, на ладонь взрослого, на свою ладонь.</w:t>
      </w:r>
      <w:r w:rsidRPr="00D76B26">
        <w:rPr>
          <w:rFonts w:ascii="Arial" w:eastAsia="Times New Roman" w:hAnsi="Arial" w:cs="Arial"/>
          <w:color w:val="000000"/>
          <w:sz w:val="23"/>
          <w:szCs w:val="23"/>
          <w:lang w:eastAsia="ru-RU"/>
        </w:rPr>
        <w:br/>
      </w:r>
      <w:r w:rsidR="00301CD7">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Ребенок закрывает глаза и кладет на песок ладонь с расставленными пальчиками, взрослый сыплет песок на какой-либо палец, а ребенок называет</w:t>
      </w:r>
      <w:r w:rsidR="003934CE">
        <w:rPr>
          <w:rFonts w:ascii="Arial" w:eastAsia="Times New Roman" w:hAnsi="Arial" w:cs="Arial"/>
          <w:color w:val="000000"/>
          <w:sz w:val="23"/>
          <w:szCs w:val="23"/>
          <w:shd w:val="clear" w:color="auto" w:fill="FFFFFF"/>
          <w:lang w:eastAsia="ru-RU"/>
        </w:rPr>
        <w:t xml:space="preserve"> этот палец. Затем они меняются </w:t>
      </w:r>
      <w:r w:rsidRPr="00D76B26">
        <w:rPr>
          <w:rFonts w:ascii="Arial" w:eastAsia="Times New Roman" w:hAnsi="Arial" w:cs="Arial"/>
          <w:color w:val="000000"/>
          <w:sz w:val="23"/>
          <w:szCs w:val="23"/>
          <w:shd w:val="clear" w:color="auto" w:fill="FFFFFF"/>
          <w:lang w:eastAsia="ru-RU"/>
        </w:rPr>
        <w:t>ролями.</w:t>
      </w:r>
    </w:p>
    <w:p w:rsidR="00D12F4A" w:rsidRDefault="00962E4A" w:rsidP="00BF7684">
      <w:pPr>
        <w:jc w:val="center"/>
        <w:rPr>
          <w:rFonts w:ascii="Arial" w:eastAsia="Times New Roman" w:hAnsi="Arial" w:cs="Arial"/>
          <w:color w:val="000000"/>
          <w:sz w:val="23"/>
          <w:szCs w:val="23"/>
          <w:shd w:val="clear" w:color="auto" w:fill="FFFFFF"/>
          <w:lang w:eastAsia="ru-RU"/>
        </w:rPr>
      </w:pPr>
      <w:r w:rsidRPr="00C75DAF">
        <w:rPr>
          <w:rFonts w:ascii="Arial" w:eastAsia="Times New Roman" w:hAnsi="Arial" w:cs="Arial"/>
          <w:b/>
          <w:bCs/>
          <w:color w:val="00B050"/>
          <w:sz w:val="23"/>
          <w:szCs w:val="23"/>
          <w:bdr w:val="none" w:sz="0" w:space="0" w:color="auto" w:frame="1"/>
          <w:shd w:val="clear" w:color="auto" w:fill="FFFFFF"/>
          <w:lang w:eastAsia="ru-RU"/>
        </w:rPr>
        <w:t>«Кто по стёжечке идет»</w:t>
      </w:r>
    </w:p>
    <w:p w:rsidR="00D12F4A" w:rsidRDefault="00962E4A"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b/>
          <w:bCs/>
          <w:color w:val="000000"/>
          <w:sz w:val="23"/>
          <w:szCs w:val="23"/>
          <w:bdr w:val="none" w:sz="0" w:space="0" w:color="auto" w:frame="1"/>
          <w:shd w:val="clear" w:color="auto" w:fill="FFFFFF"/>
          <w:lang w:eastAsia="ru-RU"/>
        </w:rPr>
        <w:t>Цель:</w:t>
      </w:r>
      <w:r w:rsidRPr="00D76B26">
        <w:rPr>
          <w:rFonts w:ascii="Arial" w:eastAsia="Times New Roman" w:hAnsi="Arial" w:cs="Arial"/>
          <w:color w:val="000000"/>
          <w:sz w:val="23"/>
          <w:szCs w:val="23"/>
          <w:shd w:val="clear" w:color="auto" w:fill="FFFFFF"/>
          <w:lang w:eastAsia="ru-RU"/>
        </w:rPr>
        <w:t> развитие тактильной чувствительности, воображения, мелкой моторики.</w:t>
      </w:r>
      <w:r w:rsidRPr="00D76B26">
        <w:rPr>
          <w:rFonts w:ascii="Arial" w:eastAsia="Times New Roman" w:hAnsi="Arial" w:cs="Arial"/>
          <w:color w:val="000000"/>
          <w:sz w:val="23"/>
          <w:szCs w:val="23"/>
          <w:lang w:eastAsia="ru-RU"/>
        </w:rPr>
        <w:br/>
      </w:r>
      <w:r w:rsidRPr="00D76B26">
        <w:rPr>
          <w:rFonts w:ascii="Arial" w:eastAsia="Times New Roman" w:hAnsi="Arial" w:cs="Arial"/>
          <w:b/>
          <w:bCs/>
          <w:color w:val="000000"/>
          <w:sz w:val="23"/>
          <w:szCs w:val="23"/>
          <w:bdr w:val="none" w:sz="0" w:space="0" w:color="auto" w:frame="1"/>
          <w:shd w:val="clear" w:color="auto" w:fill="FFFFFF"/>
          <w:lang w:eastAsia="ru-RU"/>
        </w:rPr>
        <w:t>Ход игры:</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«Идут медвежата» — ребенок кулачками и ладонями с силой</w:t>
      </w:r>
      <w:r>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надавливает на песок.</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«Прыгают зайцы» — кончиками пальцев ребенок ударяет по поверхности песка, двигаясь в разных направлениях.</w:t>
      </w:r>
    </w:p>
    <w:p w:rsidR="00D12F4A" w:rsidRDefault="00D12F4A" w:rsidP="00BF7684">
      <w:pPr>
        <w:rPr>
          <w:rFonts w:ascii="Arial" w:eastAsia="Times New Roman" w:hAnsi="Arial" w:cs="Arial"/>
          <w:color w:val="000000"/>
          <w:sz w:val="23"/>
          <w:szCs w:val="23"/>
          <w:shd w:val="clear" w:color="auto" w:fill="FFFFFF"/>
          <w:lang w:eastAsia="ru-RU"/>
        </w:rPr>
      </w:pPr>
    </w:p>
    <w:p w:rsidR="00D12F4A" w:rsidRDefault="00962E4A"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color w:val="000000"/>
          <w:sz w:val="23"/>
          <w:szCs w:val="23"/>
          <w:lang w:eastAsia="ru-RU"/>
        </w:rPr>
        <w:lastRenderedPageBreak/>
        <w:br/>
      </w:r>
      <w:r w:rsidRPr="00D76B26">
        <w:rPr>
          <w:rFonts w:ascii="Arial" w:eastAsia="Times New Roman" w:hAnsi="Arial" w:cs="Arial"/>
          <w:color w:val="000000"/>
          <w:sz w:val="23"/>
          <w:szCs w:val="23"/>
          <w:shd w:val="clear" w:color="auto" w:fill="FFFFFF"/>
          <w:lang w:eastAsia="ru-RU"/>
        </w:rPr>
        <w:t>«Ползут змейки» — ребенок расслабленными/напряженными пальцами рук делает поверхность песка волнистой (в разных направлениях).</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D76B26">
        <w:rPr>
          <w:rFonts w:ascii="Arial" w:eastAsia="Times New Roman" w:hAnsi="Arial" w:cs="Arial"/>
          <w:color w:val="000000"/>
          <w:sz w:val="23"/>
          <w:szCs w:val="23"/>
          <w:shd w:val="clear" w:color="auto" w:fill="FFFFFF"/>
          <w:lang w:eastAsia="ru-RU"/>
        </w:rPr>
        <w:t>встречаясь под песком руками друг с</w:t>
      </w:r>
      <w:proofErr w:type="gramEnd"/>
      <w:r w:rsidRPr="00D76B26">
        <w:rPr>
          <w:rFonts w:ascii="Arial" w:eastAsia="Times New Roman" w:hAnsi="Arial" w:cs="Arial"/>
          <w:color w:val="000000"/>
          <w:sz w:val="23"/>
          <w:szCs w:val="23"/>
          <w:shd w:val="clear" w:color="auto" w:fill="FFFFFF"/>
          <w:lang w:eastAsia="ru-RU"/>
        </w:rPr>
        <w:t xml:space="preserve"> другом — «жучки здороваются»).</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w:t>
      </w:r>
      <w:proofErr w:type="spellStart"/>
      <w:r w:rsidRPr="00D76B26">
        <w:rPr>
          <w:rFonts w:ascii="Arial" w:eastAsia="Times New Roman" w:hAnsi="Arial" w:cs="Arial"/>
          <w:color w:val="000000"/>
          <w:sz w:val="23"/>
          <w:szCs w:val="23"/>
          <w:shd w:val="clear" w:color="auto" w:fill="FFFFFF"/>
          <w:lang w:eastAsia="ru-RU"/>
        </w:rPr>
        <w:t>Кроказябла</w:t>
      </w:r>
      <w:proofErr w:type="spellEnd"/>
      <w:r w:rsidRPr="00D76B26">
        <w:rPr>
          <w:rFonts w:ascii="Arial" w:eastAsia="Times New Roman" w:hAnsi="Arial" w:cs="Arial"/>
          <w:color w:val="000000"/>
          <w:sz w:val="23"/>
          <w:szCs w:val="23"/>
          <w:shd w:val="clear" w:color="auto" w:fill="FFFFFF"/>
          <w:lang w:eastAsia="ru-RU"/>
        </w:rPr>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D12F4A" w:rsidRDefault="00962E4A" w:rsidP="00BF7684">
      <w:pPr>
        <w:jc w:val="center"/>
        <w:rPr>
          <w:rFonts w:ascii="Arial" w:eastAsia="Times New Roman" w:hAnsi="Arial" w:cs="Arial"/>
          <w:b/>
          <w:bCs/>
          <w:color w:val="000000"/>
          <w:sz w:val="23"/>
          <w:szCs w:val="23"/>
          <w:bdr w:val="none" w:sz="0" w:space="0" w:color="auto" w:frame="1"/>
          <w:shd w:val="clear" w:color="auto" w:fill="FFFFFF"/>
          <w:lang w:eastAsia="ru-RU"/>
        </w:rPr>
      </w:pPr>
      <w:r w:rsidRPr="00C75DAF">
        <w:rPr>
          <w:rFonts w:ascii="Arial" w:eastAsia="Times New Roman" w:hAnsi="Arial" w:cs="Arial"/>
          <w:color w:val="FF0000"/>
          <w:sz w:val="23"/>
          <w:szCs w:val="23"/>
          <w:shd w:val="clear" w:color="auto" w:fill="FFFFFF"/>
          <w:lang w:eastAsia="ru-RU"/>
        </w:rPr>
        <w:t>«</w:t>
      </w:r>
      <w:r w:rsidRPr="00C75DAF">
        <w:rPr>
          <w:rFonts w:ascii="Arial" w:eastAsia="Times New Roman" w:hAnsi="Arial" w:cs="Arial"/>
          <w:b/>
          <w:bCs/>
          <w:color w:val="FF0000"/>
          <w:sz w:val="23"/>
          <w:szCs w:val="23"/>
          <w:bdr w:val="none" w:sz="0" w:space="0" w:color="auto" w:frame="1"/>
          <w:shd w:val="clear" w:color="auto" w:fill="FFFFFF"/>
          <w:lang w:eastAsia="ru-RU"/>
        </w:rPr>
        <w:t>Секретные задания кротов»</w:t>
      </w:r>
    </w:p>
    <w:p w:rsidR="00D12F4A" w:rsidRDefault="00962E4A"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b/>
          <w:bCs/>
          <w:color w:val="000000"/>
          <w:sz w:val="23"/>
          <w:szCs w:val="23"/>
          <w:bdr w:val="none" w:sz="0" w:space="0" w:color="auto" w:frame="1"/>
          <w:shd w:val="clear" w:color="auto" w:fill="FFFFFF"/>
          <w:lang w:eastAsia="ru-RU"/>
        </w:rPr>
        <w:t>Цель:</w:t>
      </w:r>
      <w:r w:rsidRPr="00D76B26">
        <w:rPr>
          <w:rFonts w:ascii="Arial" w:eastAsia="Times New Roman" w:hAnsi="Arial" w:cs="Arial"/>
          <w:color w:val="000000"/>
          <w:sz w:val="23"/>
          <w:szCs w:val="23"/>
          <w:shd w:val="clear" w:color="auto" w:fill="FFFFFF"/>
          <w:lang w:eastAsia="ru-RU"/>
        </w:rPr>
        <w:t> развитие тактильной чувствительности, воображения, внимания, мелкой моторики.</w:t>
      </w:r>
      <w:r w:rsidRPr="00D76B26">
        <w:rPr>
          <w:rFonts w:ascii="Arial" w:eastAsia="Times New Roman" w:hAnsi="Arial" w:cs="Arial"/>
          <w:color w:val="000000"/>
          <w:sz w:val="23"/>
          <w:szCs w:val="23"/>
          <w:lang w:eastAsia="ru-RU"/>
        </w:rPr>
        <w:br/>
      </w:r>
      <w:r w:rsidRPr="00D76B26">
        <w:rPr>
          <w:rFonts w:ascii="Arial" w:eastAsia="Times New Roman" w:hAnsi="Arial" w:cs="Arial"/>
          <w:b/>
          <w:bCs/>
          <w:color w:val="000000"/>
          <w:sz w:val="23"/>
          <w:szCs w:val="23"/>
          <w:bdr w:val="none" w:sz="0" w:space="0" w:color="auto" w:frame="1"/>
          <w:shd w:val="clear" w:color="auto" w:fill="FFFFFF"/>
          <w:lang w:eastAsia="ru-RU"/>
        </w:rPr>
        <w:t>Ход игры:</w:t>
      </w:r>
      <w:r>
        <w:rPr>
          <w:rFonts w:ascii="Arial" w:eastAsia="Times New Roman" w:hAnsi="Arial" w:cs="Arial"/>
          <w:color w:val="000000"/>
          <w:sz w:val="23"/>
          <w:szCs w:val="23"/>
          <w:shd w:val="clear" w:color="auto" w:fill="FFFFFF"/>
          <w:lang w:eastAsia="ru-RU"/>
        </w:rPr>
        <w:t> Педагог:</w:t>
      </w:r>
      <w:r w:rsidRPr="00D76B26">
        <w:rPr>
          <w:rFonts w:ascii="Arial" w:eastAsia="Times New Roman" w:hAnsi="Arial" w:cs="Arial"/>
          <w:color w:val="000000"/>
          <w:sz w:val="23"/>
          <w:szCs w:val="23"/>
          <w:shd w:val="clear" w:color="auto" w:fill="FFFFFF"/>
          <w:lang w:eastAsia="ru-RU"/>
        </w:rPr>
        <w:t xml:space="preserve"> 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w:t>
      </w:r>
      <w:proofErr w:type="gramStart"/>
      <w:r w:rsidRPr="00D76B26">
        <w:rPr>
          <w:rFonts w:ascii="Arial" w:eastAsia="Times New Roman" w:hAnsi="Arial" w:cs="Arial"/>
          <w:color w:val="000000"/>
          <w:sz w:val="23"/>
          <w:szCs w:val="23"/>
          <w:shd w:val="clear" w:color="auto" w:fill="FFFFFF"/>
          <w:lang w:eastAsia="ru-RU"/>
        </w:rPr>
        <w:t xml:space="preserve">(По желанию ребенка взрослый аккуратно рисует нос и глазки на костяшках его </w:t>
      </w:r>
      <w:proofErr w:type="gramEnd"/>
    </w:p>
    <w:p w:rsidR="00D12F4A" w:rsidRDefault="00962E4A" w:rsidP="00BF7684">
      <w:pPr>
        <w:rPr>
          <w:rFonts w:ascii="Arial" w:eastAsia="Times New Roman" w:hAnsi="Arial" w:cs="Arial"/>
          <w:color w:val="000000"/>
          <w:sz w:val="23"/>
          <w:szCs w:val="23"/>
          <w:shd w:val="clear" w:color="auto" w:fill="FFFFFF"/>
          <w:lang w:eastAsia="ru-RU"/>
        </w:rPr>
      </w:pPr>
      <w:r w:rsidRPr="00D76B26">
        <w:rPr>
          <w:rFonts w:ascii="Arial" w:eastAsia="Times New Roman" w:hAnsi="Arial" w:cs="Arial"/>
          <w:color w:val="000000"/>
          <w:sz w:val="23"/>
          <w:szCs w:val="23"/>
          <w:shd w:val="clear" w:color="auto" w:fill="FFFFFF"/>
          <w:lang w:eastAsia="ru-RU"/>
        </w:rPr>
        <w:lastRenderedPageBreak/>
        <w:t>пальцев). Погружаемся в песок? Смотри и делай, как мой крот.</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Взрослый погружает одну руку в песок, шевелит ею под песком (обращает внимание ребенка на изменения поверхности песка), а затем осторожно раск</w:t>
      </w:r>
      <w:r w:rsidR="00301CD7">
        <w:rPr>
          <w:rFonts w:ascii="Arial" w:eastAsia="Times New Roman" w:hAnsi="Arial" w:cs="Arial"/>
          <w:color w:val="000000"/>
          <w:sz w:val="23"/>
          <w:szCs w:val="23"/>
          <w:shd w:val="clear" w:color="auto" w:fill="FFFFFF"/>
          <w:lang w:eastAsia="ru-RU"/>
        </w:rPr>
        <w:t xml:space="preserve">апывает каждый палец. Затем то </w:t>
      </w:r>
      <w:r w:rsidRPr="00D76B26">
        <w:rPr>
          <w:rFonts w:ascii="Arial" w:eastAsia="Times New Roman" w:hAnsi="Arial" w:cs="Arial"/>
          <w:color w:val="000000"/>
          <w:sz w:val="23"/>
          <w:szCs w:val="23"/>
          <w:shd w:val="clear" w:color="auto" w:fill="FFFFFF"/>
          <w:lang w:eastAsia="ru-RU"/>
        </w:rPr>
        <w:t>же самое проделывает ребенок. После этого они раскапывают руки друг друга (можно дуть на песок, использовать перышко, палочки, кисточки).</w:t>
      </w:r>
      <w:r w:rsidRPr="00D76B26">
        <w:rPr>
          <w:rFonts w:ascii="Arial" w:eastAsia="Times New Roman" w:hAnsi="Arial" w:cs="Arial"/>
          <w:color w:val="000000"/>
          <w:sz w:val="23"/>
          <w:szCs w:val="23"/>
          <w:lang w:eastAsia="ru-RU"/>
        </w:rPr>
        <w:br/>
      </w:r>
      <w:r w:rsidRPr="00D76B26">
        <w:rPr>
          <w:rFonts w:ascii="Arial" w:eastAsia="Times New Roman" w:hAnsi="Arial" w:cs="Arial"/>
          <w:color w:val="000000"/>
          <w:sz w:val="23"/>
          <w:szCs w:val="23"/>
          <w:shd w:val="clear" w:color="auto" w:fill="FFFFFF"/>
          <w:lang w:eastAsia="ru-RU"/>
        </w:rPr>
        <w:t>Вариант: все действия осуществлять с закрытыми глазами — искать в песке пальцы друг друга, пожимать их (кроты</w:t>
      </w:r>
      <w:r w:rsidR="00D12F4A">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здороваются ласково или с силой пожимают друг другу лапки).</w:t>
      </w:r>
      <w:r w:rsidR="00531BE1">
        <w:rPr>
          <w:rFonts w:ascii="Arial" w:eastAsia="Times New Roman" w:hAnsi="Arial" w:cs="Arial"/>
          <w:b/>
          <w:bCs/>
          <w:color w:val="000000"/>
          <w:sz w:val="23"/>
          <w:szCs w:val="23"/>
          <w:bdr w:val="none" w:sz="0" w:space="0" w:color="auto" w:frame="1"/>
          <w:shd w:val="clear" w:color="auto" w:fill="FFFFFF"/>
          <w:lang w:eastAsia="ru-RU"/>
        </w:rPr>
        <w:t xml:space="preserve">      </w:t>
      </w:r>
    </w:p>
    <w:p w:rsidR="00D12F4A" w:rsidRDefault="00531BE1" w:rsidP="00BF7684">
      <w:pPr>
        <w:jc w:val="center"/>
        <w:rPr>
          <w:rFonts w:ascii="Arial" w:eastAsia="Times New Roman" w:hAnsi="Arial" w:cs="Arial"/>
          <w:b/>
          <w:bCs/>
          <w:color w:val="365F91" w:themeColor="accent1" w:themeShade="BF"/>
          <w:sz w:val="23"/>
          <w:szCs w:val="23"/>
          <w:bdr w:val="none" w:sz="0" w:space="0" w:color="auto" w:frame="1"/>
          <w:shd w:val="clear" w:color="auto" w:fill="FFFFFF"/>
          <w:lang w:eastAsia="ru-RU"/>
        </w:rPr>
      </w:pPr>
      <w:r w:rsidRPr="00C75DAF">
        <w:rPr>
          <w:rFonts w:ascii="Arial" w:eastAsia="Times New Roman" w:hAnsi="Arial" w:cs="Arial"/>
          <w:b/>
          <w:bCs/>
          <w:color w:val="365F91" w:themeColor="accent1" w:themeShade="BF"/>
          <w:sz w:val="23"/>
          <w:szCs w:val="23"/>
          <w:bdr w:val="none" w:sz="0" w:space="0" w:color="auto" w:frame="1"/>
          <w:shd w:val="clear" w:color="auto" w:fill="FFFFFF"/>
          <w:lang w:eastAsia="ru-RU"/>
        </w:rPr>
        <w:t>«Отпечатки»</w:t>
      </w:r>
    </w:p>
    <w:p w:rsidR="00531BE1" w:rsidRPr="00D12F4A" w:rsidRDefault="00531BE1" w:rsidP="00BF7684">
      <w:pPr>
        <w:rPr>
          <w:rFonts w:ascii="Arial" w:eastAsia="Times New Roman" w:hAnsi="Arial" w:cs="Arial"/>
          <w:b/>
          <w:bCs/>
          <w:color w:val="365F91" w:themeColor="accent1" w:themeShade="BF"/>
          <w:sz w:val="23"/>
          <w:szCs w:val="23"/>
          <w:bdr w:val="none" w:sz="0" w:space="0" w:color="auto" w:frame="1"/>
          <w:shd w:val="clear" w:color="auto" w:fill="FFFFFF"/>
          <w:lang w:eastAsia="ru-RU"/>
        </w:rPr>
      </w:pPr>
      <w:r w:rsidRPr="00D76B26">
        <w:rPr>
          <w:rFonts w:ascii="Arial" w:eastAsia="Times New Roman" w:hAnsi="Arial" w:cs="Arial"/>
          <w:b/>
          <w:bCs/>
          <w:color w:val="000000"/>
          <w:sz w:val="23"/>
          <w:szCs w:val="23"/>
          <w:bdr w:val="none" w:sz="0" w:space="0" w:color="auto" w:frame="1"/>
          <w:shd w:val="clear" w:color="auto" w:fill="FFFFFF"/>
          <w:lang w:eastAsia="ru-RU"/>
        </w:rPr>
        <w:t>Цель:</w:t>
      </w:r>
      <w:r w:rsidRPr="00D76B26">
        <w:rPr>
          <w:rFonts w:ascii="Arial" w:eastAsia="Times New Roman" w:hAnsi="Arial" w:cs="Arial"/>
          <w:color w:val="000000"/>
          <w:sz w:val="23"/>
          <w:szCs w:val="23"/>
          <w:shd w:val="clear" w:color="auto" w:fill="FFFFFF"/>
          <w:lang w:eastAsia="ru-RU"/>
        </w:rPr>
        <w:t> развитие тактильной чувствительности, зрительного восприятия, произвольного поведения мелкой моторики, ориентировки в пространстве.</w:t>
      </w:r>
      <w:r w:rsidRPr="00D76B26">
        <w:rPr>
          <w:rFonts w:ascii="Arial" w:eastAsia="Times New Roman" w:hAnsi="Arial" w:cs="Arial"/>
          <w:color w:val="000000"/>
          <w:sz w:val="23"/>
          <w:szCs w:val="23"/>
          <w:lang w:eastAsia="ru-RU"/>
        </w:rPr>
        <w:br/>
      </w:r>
      <w:r w:rsidRPr="00D76B26">
        <w:rPr>
          <w:rFonts w:ascii="Arial" w:eastAsia="Times New Roman" w:hAnsi="Arial" w:cs="Arial"/>
          <w:b/>
          <w:bCs/>
          <w:color w:val="000000"/>
          <w:sz w:val="23"/>
          <w:szCs w:val="23"/>
          <w:bdr w:val="none" w:sz="0" w:space="0" w:color="auto" w:frame="1"/>
          <w:shd w:val="clear" w:color="auto" w:fill="FFFFFF"/>
          <w:lang w:eastAsia="ru-RU"/>
        </w:rPr>
        <w:t>Ход игры</w:t>
      </w:r>
      <w:r w:rsidRPr="00D76B26">
        <w:rPr>
          <w:rFonts w:ascii="Arial" w:eastAsia="Times New Roman" w:hAnsi="Arial" w:cs="Arial"/>
          <w:color w:val="000000"/>
          <w:sz w:val="23"/>
          <w:szCs w:val="23"/>
          <w:shd w:val="clear" w:color="auto" w:fill="FFFFFF"/>
          <w:lang w:eastAsia="ru-RU"/>
        </w:rPr>
        <w:t>:</w:t>
      </w:r>
      <w:r w:rsidRPr="00D76B26">
        <w:rPr>
          <w:rFonts w:ascii="Arial" w:eastAsia="Times New Roman" w:hAnsi="Arial" w:cs="Arial"/>
          <w:color w:val="000000"/>
          <w:sz w:val="23"/>
          <w:szCs w:val="23"/>
          <w:lang w:eastAsia="ru-RU"/>
        </w:rPr>
        <w:br/>
      </w:r>
      <w:r w:rsidR="00301CD7">
        <w:rPr>
          <w:rFonts w:ascii="Arial" w:eastAsia="Times New Roman" w:hAnsi="Arial" w:cs="Arial"/>
          <w:color w:val="000000"/>
          <w:sz w:val="23"/>
          <w:szCs w:val="23"/>
          <w:shd w:val="clear" w:color="auto" w:fill="FFFFFF"/>
          <w:lang w:eastAsia="ru-RU"/>
        </w:rPr>
        <w:t xml:space="preserve">   Педагог</w:t>
      </w:r>
      <w:r w:rsidRPr="00D76B26">
        <w:rPr>
          <w:rFonts w:ascii="Arial" w:eastAsia="Times New Roman" w:hAnsi="Arial" w:cs="Arial"/>
          <w:color w:val="000000"/>
          <w:sz w:val="23"/>
          <w:szCs w:val="23"/>
          <w:shd w:val="clear" w:color="auto" w:fill="FFFFFF"/>
          <w:lang w:eastAsia="ru-RU"/>
        </w:rPr>
        <w:t xml:space="preserve"> и ребенок по очереди делают отпечатки на песке. Затем ребенок по словесной инструкции или по </w:t>
      </w:r>
      <w:proofErr w:type="gramStart"/>
      <w:r w:rsidRPr="00D76B26">
        <w:rPr>
          <w:rFonts w:ascii="Arial" w:eastAsia="Times New Roman" w:hAnsi="Arial" w:cs="Arial"/>
          <w:color w:val="000000"/>
          <w:sz w:val="23"/>
          <w:szCs w:val="23"/>
          <w:shd w:val="clear" w:color="auto" w:fill="FFFFFF"/>
          <w:lang w:eastAsia="ru-RU"/>
        </w:rPr>
        <w:t>нарисован</w:t>
      </w:r>
      <w:r w:rsidR="00301CD7">
        <w:rPr>
          <w:rFonts w:ascii="Arial" w:eastAsia="Times New Roman" w:hAnsi="Arial" w:cs="Arial"/>
          <w:color w:val="000000"/>
          <w:sz w:val="23"/>
          <w:szCs w:val="23"/>
          <w:shd w:val="clear" w:color="auto" w:fill="FFFFFF"/>
          <w:lang w:eastAsia="ru-RU"/>
        </w:rPr>
        <w:t>-</w:t>
      </w:r>
      <w:r w:rsidRPr="00D76B26">
        <w:rPr>
          <w:rFonts w:ascii="Arial" w:eastAsia="Times New Roman" w:hAnsi="Arial" w:cs="Arial"/>
          <w:color w:val="000000"/>
          <w:sz w:val="23"/>
          <w:szCs w:val="23"/>
          <w:shd w:val="clear" w:color="auto" w:fill="FFFFFF"/>
          <w:lang w:eastAsia="ru-RU"/>
        </w:rPr>
        <w:t>ному</w:t>
      </w:r>
      <w:proofErr w:type="gramEnd"/>
      <w:r w:rsidRPr="00D76B26">
        <w:rPr>
          <w:rFonts w:ascii="Arial" w:eastAsia="Times New Roman" w:hAnsi="Arial" w:cs="Arial"/>
          <w:color w:val="000000"/>
          <w:sz w:val="23"/>
          <w:szCs w:val="23"/>
          <w:shd w:val="clear" w:color="auto" w:fill="FFFFFF"/>
          <w:lang w:eastAsia="ru-RU"/>
        </w:rPr>
        <w:t xml:space="preserve"> взрослым плану изготавливает серию отпечатков, комментируя процесс.</w:t>
      </w:r>
      <w:r w:rsidRPr="00D76B26">
        <w:rPr>
          <w:rFonts w:ascii="Arial" w:eastAsia="Times New Roman" w:hAnsi="Arial" w:cs="Arial"/>
          <w:color w:val="000000"/>
          <w:sz w:val="23"/>
          <w:szCs w:val="23"/>
          <w:lang w:eastAsia="ru-RU"/>
        </w:rPr>
        <w:br/>
      </w:r>
      <w:r w:rsidR="00301CD7">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В таких играх можно использовать задания на клас</w:t>
      </w:r>
      <w:r w:rsidR="00D12F4A">
        <w:rPr>
          <w:rFonts w:ascii="Arial" w:eastAsia="Times New Roman" w:hAnsi="Arial" w:cs="Arial"/>
          <w:color w:val="000000"/>
          <w:sz w:val="23"/>
          <w:szCs w:val="23"/>
          <w:shd w:val="clear" w:color="auto" w:fill="FFFFFF"/>
          <w:lang w:eastAsia="ru-RU"/>
        </w:rPr>
        <w:t xml:space="preserve">сификацию предметов, </w:t>
      </w:r>
      <w:proofErr w:type="gramStart"/>
      <w:r w:rsidR="00D12F4A">
        <w:rPr>
          <w:rFonts w:ascii="Arial" w:eastAsia="Times New Roman" w:hAnsi="Arial" w:cs="Arial"/>
          <w:color w:val="000000"/>
          <w:sz w:val="23"/>
          <w:szCs w:val="23"/>
          <w:shd w:val="clear" w:color="auto" w:fill="FFFFFF"/>
          <w:lang w:eastAsia="ru-RU"/>
        </w:rPr>
        <w:t>например</w:t>
      </w:r>
      <w:proofErr w:type="gramEnd"/>
      <w:r w:rsidR="00D12F4A">
        <w:rPr>
          <w:rFonts w:ascii="Arial" w:eastAsia="Times New Roman" w:hAnsi="Arial" w:cs="Arial"/>
          <w:color w:val="000000"/>
          <w:sz w:val="23"/>
          <w:szCs w:val="23"/>
          <w:shd w:val="clear" w:color="auto" w:fill="FFFFFF"/>
          <w:lang w:eastAsia="ru-RU"/>
        </w:rPr>
        <w:t xml:space="preserve"> </w:t>
      </w:r>
      <w:r w:rsidRPr="00D76B26">
        <w:rPr>
          <w:rFonts w:ascii="Arial" w:eastAsia="Times New Roman" w:hAnsi="Arial" w:cs="Arial"/>
          <w:color w:val="000000"/>
          <w:sz w:val="23"/>
          <w:szCs w:val="23"/>
          <w:shd w:val="clear" w:color="auto" w:fill="FFFFFF"/>
          <w:lang w:eastAsia="ru-RU"/>
        </w:rPr>
        <w:t>только геометрические формы, только животные</w:t>
      </w:r>
      <w:r w:rsidR="00301CD7">
        <w:rPr>
          <w:rFonts w:ascii="Arial" w:eastAsia="Times New Roman" w:hAnsi="Arial" w:cs="Arial"/>
          <w:color w:val="000000"/>
          <w:sz w:val="23"/>
          <w:szCs w:val="23"/>
          <w:shd w:val="clear" w:color="auto" w:fill="FFFFFF"/>
          <w:lang w:eastAsia="ru-RU"/>
        </w:rPr>
        <w:t xml:space="preserve"> или только морские обитатели</w:t>
      </w:r>
      <w:r w:rsidRPr="00D76B26">
        <w:rPr>
          <w:rFonts w:ascii="Arial" w:eastAsia="Times New Roman" w:hAnsi="Arial" w:cs="Arial"/>
          <w:color w:val="000000"/>
          <w:sz w:val="23"/>
          <w:szCs w:val="23"/>
          <w:shd w:val="clear" w:color="auto" w:fill="FFFFFF"/>
          <w:lang w:eastAsia="ru-RU"/>
        </w:rPr>
        <w:t>.</w:t>
      </w:r>
    </w:p>
    <w:p w:rsidR="00BF7684" w:rsidRDefault="00BF7684" w:rsidP="00BF7684">
      <w:pPr>
        <w:jc w:val="center"/>
        <w:rPr>
          <w:rFonts w:ascii="Arial" w:eastAsia="Times New Roman" w:hAnsi="Arial" w:cs="Arial"/>
          <w:b/>
          <w:bCs/>
          <w:color w:val="FFC000"/>
          <w:sz w:val="24"/>
          <w:szCs w:val="23"/>
          <w:shd w:val="clear" w:color="auto" w:fill="FFFFFF"/>
          <w:lang w:eastAsia="ru-RU"/>
        </w:rPr>
      </w:pPr>
    </w:p>
    <w:p w:rsidR="00BF7684" w:rsidRDefault="00BF7684" w:rsidP="00BF7684">
      <w:pPr>
        <w:jc w:val="center"/>
        <w:rPr>
          <w:rFonts w:ascii="Arial" w:eastAsia="Times New Roman" w:hAnsi="Arial" w:cs="Arial"/>
          <w:b/>
          <w:bCs/>
          <w:color w:val="FFC000"/>
          <w:sz w:val="24"/>
          <w:szCs w:val="23"/>
          <w:shd w:val="clear" w:color="auto" w:fill="FFFFFF"/>
          <w:lang w:eastAsia="ru-RU"/>
        </w:rPr>
      </w:pPr>
    </w:p>
    <w:p w:rsidR="00BF7684" w:rsidRDefault="00CE18A4" w:rsidP="00BF7684">
      <w:pPr>
        <w:rPr>
          <w:rFonts w:ascii="Arial" w:eastAsia="Times New Roman" w:hAnsi="Arial" w:cs="Arial"/>
          <w:b/>
          <w:bCs/>
          <w:color w:val="FFC000"/>
          <w:sz w:val="24"/>
          <w:szCs w:val="23"/>
          <w:shd w:val="clear" w:color="auto" w:fill="FFFFFF"/>
          <w:lang w:eastAsia="ru-RU"/>
        </w:rPr>
      </w:pPr>
      <w:r w:rsidRPr="00301CD7">
        <w:rPr>
          <w:rFonts w:ascii="Arial" w:eastAsia="Times New Roman" w:hAnsi="Arial" w:cs="Arial"/>
          <w:b/>
          <w:bCs/>
          <w:color w:val="FFC000"/>
          <w:sz w:val="24"/>
          <w:szCs w:val="23"/>
          <w:shd w:val="clear" w:color="auto" w:fill="FFFFFF"/>
          <w:lang w:eastAsia="ru-RU"/>
        </w:rPr>
        <w:t xml:space="preserve"> </w:t>
      </w:r>
      <w:r w:rsidR="00BF7684">
        <w:rPr>
          <w:rFonts w:ascii="Arial" w:eastAsia="Times New Roman" w:hAnsi="Arial" w:cs="Arial"/>
          <w:b/>
          <w:bCs/>
          <w:color w:val="FFC000"/>
          <w:sz w:val="24"/>
          <w:szCs w:val="23"/>
          <w:shd w:val="clear" w:color="auto" w:fill="FFFFFF"/>
          <w:lang w:eastAsia="ru-RU"/>
        </w:rPr>
        <w:t xml:space="preserve">             </w:t>
      </w:r>
      <w:r w:rsidRPr="00301CD7">
        <w:rPr>
          <w:rFonts w:ascii="Arial" w:eastAsia="Times New Roman" w:hAnsi="Arial" w:cs="Arial"/>
          <w:b/>
          <w:bCs/>
          <w:color w:val="FFC000"/>
          <w:sz w:val="24"/>
          <w:szCs w:val="23"/>
          <w:shd w:val="clear" w:color="auto" w:fill="FFFFFF"/>
          <w:lang w:eastAsia="ru-RU"/>
        </w:rPr>
        <w:t>«</w:t>
      </w:r>
      <w:r w:rsidR="00D12F4A" w:rsidRPr="00301CD7">
        <w:rPr>
          <w:rFonts w:ascii="Arial" w:eastAsia="Times New Roman" w:hAnsi="Arial" w:cs="Arial"/>
          <w:b/>
          <w:bCs/>
          <w:color w:val="FFC000"/>
          <w:sz w:val="24"/>
          <w:szCs w:val="23"/>
          <w:shd w:val="clear" w:color="auto" w:fill="FFFFFF"/>
          <w:lang w:eastAsia="ru-RU"/>
        </w:rPr>
        <w:t>Песочные строители</w:t>
      </w:r>
      <w:r w:rsidRPr="00301CD7">
        <w:rPr>
          <w:rFonts w:ascii="Arial" w:eastAsia="Times New Roman" w:hAnsi="Arial" w:cs="Arial"/>
          <w:b/>
          <w:bCs/>
          <w:color w:val="FFC000"/>
          <w:sz w:val="24"/>
          <w:szCs w:val="23"/>
          <w:shd w:val="clear" w:color="auto" w:fill="FFFFFF"/>
          <w:lang w:eastAsia="ru-RU"/>
        </w:rPr>
        <w:t>»</w:t>
      </w:r>
    </w:p>
    <w:p w:rsidR="00301CD7" w:rsidRPr="00BF7684" w:rsidRDefault="00D12F4A" w:rsidP="00BF7684">
      <w:pPr>
        <w:rPr>
          <w:rFonts w:ascii="Arial" w:eastAsia="Times New Roman" w:hAnsi="Arial" w:cs="Arial"/>
          <w:b/>
          <w:bCs/>
          <w:color w:val="FFC000"/>
          <w:sz w:val="24"/>
          <w:szCs w:val="23"/>
          <w:shd w:val="clear" w:color="auto" w:fill="FFFFFF"/>
          <w:lang w:eastAsia="ru-RU"/>
        </w:rPr>
      </w:pPr>
      <w:bookmarkStart w:id="0" w:name="_GoBack"/>
      <w:bookmarkEnd w:id="0"/>
      <w:r w:rsidRPr="00D12F4A">
        <w:rPr>
          <w:rFonts w:ascii="Arial" w:eastAsia="Times New Roman" w:hAnsi="Arial" w:cs="Arial"/>
          <w:color w:val="000000"/>
          <w:sz w:val="23"/>
          <w:szCs w:val="23"/>
          <w:shd w:val="clear" w:color="auto" w:fill="FFFFFF"/>
          <w:lang w:eastAsia="ru-RU"/>
        </w:rPr>
        <w:br/>
      </w:r>
      <w:r w:rsidRPr="00D12F4A">
        <w:rPr>
          <w:rFonts w:ascii="Arial" w:eastAsia="Times New Roman" w:hAnsi="Arial" w:cs="Arial"/>
          <w:b/>
          <w:bCs/>
          <w:color w:val="000000"/>
          <w:sz w:val="23"/>
          <w:szCs w:val="23"/>
          <w:shd w:val="clear" w:color="auto" w:fill="FFFFFF"/>
          <w:lang w:eastAsia="ru-RU"/>
        </w:rPr>
        <w:t>Цель:</w:t>
      </w:r>
      <w:r w:rsidRPr="00D12F4A">
        <w:rPr>
          <w:rFonts w:ascii="Arial" w:eastAsia="Times New Roman" w:hAnsi="Arial" w:cs="Arial"/>
          <w:color w:val="000000"/>
          <w:sz w:val="23"/>
          <w:szCs w:val="23"/>
          <w:shd w:val="clear" w:color="auto" w:fill="FFFFFF"/>
          <w:lang w:eastAsia="ru-RU"/>
        </w:rPr>
        <w:t> развитие восприятия, пространственных представлений, слуховой и зрительной памяти.</w:t>
      </w:r>
      <w:r w:rsidRPr="00D12F4A">
        <w:rPr>
          <w:rFonts w:ascii="Arial" w:eastAsia="Times New Roman" w:hAnsi="Arial" w:cs="Arial"/>
          <w:color w:val="000000"/>
          <w:sz w:val="23"/>
          <w:szCs w:val="23"/>
          <w:shd w:val="clear" w:color="auto" w:fill="FFFFFF"/>
          <w:lang w:eastAsia="ru-RU"/>
        </w:rPr>
        <w:br/>
      </w:r>
      <w:r w:rsidRPr="00D12F4A">
        <w:rPr>
          <w:rFonts w:ascii="Arial" w:eastAsia="Times New Roman" w:hAnsi="Arial" w:cs="Arial"/>
          <w:b/>
          <w:bCs/>
          <w:color w:val="000000"/>
          <w:sz w:val="23"/>
          <w:szCs w:val="23"/>
          <w:shd w:val="clear" w:color="auto" w:fill="FFFFFF"/>
          <w:lang w:eastAsia="ru-RU"/>
        </w:rPr>
        <w:t>Ход игры:</w:t>
      </w:r>
      <w:r w:rsidR="00301CD7">
        <w:rPr>
          <w:rFonts w:ascii="Arial" w:eastAsia="Times New Roman" w:hAnsi="Arial" w:cs="Arial"/>
          <w:color w:val="000000"/>
          <w:sz w:val="23"/>
          <w:szCs w:val="23"/>
          <w:shd w:val="clear" w:color="auto" w:fill="FFFFFF"/>
          <w:lang w:eastAsia="ru-RU"/>
        </w:rPr>
        <w:t> Педагог: «</w:t>
      </w:r>
      <w:r w:rsidRPr="00D12F4A">
        <w:rPr>
          <w:rFonts w:ascii="Arial" w:eastAsia="Times New Roman" w:hAnsi="Arial" w:cs="Arial"/>
          <w:color w:val="000000"/>
          <w:sz w:val="23"/>
          <w:szCs w:val="23"/>
          <w:shd w:val="clear" w:color="auto" w:fill="FFFFFF"/>
          <w:lang w:eastAsia="ru-RU"/>
        </w:rPr>
        <w:t>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волк — только прямоугольной, а лиса хочет жить в квадратном доме. Помоги обитателям песочницы</w:t>
      </w:r>
      <w:r w:rsidR="00301CD7">
        <w:rPr>
          <w:rFonts w:ascii="Arial" w:eastAsia="Times New Roman" w:hAnsi="Arial" w:cs="Arial"/>
          <w:color w:val="000000"/>
          <w:sz w:val="23"/>
          <w:szCs w:val="23"/>
          <w:shd w:val="clear" w:color="auto" w:fill="FFFFFF"/>
          <w:lang w:eastAsia="ru-RU"/>
        </w:rPr>
        <w:t>»</w:t>
      </w:r>
      <w:r w:rsidRPr="00D12F4A">
        <w:rPr>
          <w:rFonts w:ascii="Arial" w:eastAsia="Times New Roman" w:hAnsi="Arial" w:cs="Arial"/>
          <w:color w:val="000000"/>
          <w:sz w:val="23"/>
          <w:szCs w:val="23"/>
          <w:shd w:val="clear" w:color="auto" w:fill="FFFFFF"/>
          <w:lang w:eastAsia="ru-RU"/>
        </w:rPr>
        <w:t>.</w:t>
      </w:r>
      <w:r w:rsidRPr="00D12F4A">
        <w:rPr>
          <w:rFonts w:ascii="Arial" w:eastAsia="Times New Roman" w:hAnsi="Arial" w:cs="Arial"/>
          <w:color w:val="000000"/>
          <w:sz w:val="23"/>
          <w:szCs w:val="23"/>
          <w:shd w:val="clear" w:color="auto" w:fill="FFFFFF"/>
          <w:lang w:eastAsia="ru-RU"/>
        </w:rPr>
        <w:br/>
      </w:r>
      <w:r w:rsidR="00301CD7">
        <w:rPr>
          <w:rFonts w:ascii="Arial" w:eastAsia="Times New Roman" w:hAnsi="Arial" w:cs="Arial"/>
          <w:color w:val="000000"/>
          <w:sz w:val="23"/>
          <w:szCs w:val="23"/>
          <w:shd w:val="clear" w:color="auto" w:fill="FFFFFF"/>
          <w:lang w:eastAsia="ru-RU"/>
        </w:rPr>
        <w:t xml:space="preserve">   - «</w:t>
      </w:r>
      <w:r w:rsidRPr="00D12F4A">
        <w:rPr>
          <w:rFonts w:ascii="Arial" w:eastAsia="Times New Roman" w:hAnsi="Arial" w:cs="Arial"/>
          <w:color w:val="000000"/>
          <w:sz w:val="23"/>
          <w:szCs w:val="23"/>
          <w:shd w:val="clear" w:color="auto" w:fill="FFFFFF"/>
          <w:lang w:eastAsia="ru-RU"/>
        </w:rPr>
        <w:t>В верхнем правом углу будет жить лиса. Выбери нужную формочку и сделай отпечаток</w:t>
      </w:r>
      <w:r w:rsidR="00301CD7">
        <w:rPr>
          <w:rFonts w:ascii="Arial" w:eastAsia="Times New Roman" w:hAnsi="Arial" w:cs="Arial"/>
          <w:color w:val="000000"/>
          <w:sz w:val="23"/>
          <w:szCs w:val="23"/>
          <w:shd w:val="clear" w:color="auto" w:fill="FFFFFF"/>
          <w:lang w:eastAsia="ru-RU"/>
        </w:rPr>
        <w:t>»</w:t>
      </w:r>
      <w:r w:rsidRPr="00D12F4A">
        <w:rPr>
          <w:rFonts w:ascii="Arial" w:eastAsia="Times New Roman" w:hAnsi="Arial" w:cs="Arial"/>
          <w:color w:val="000000"/>
          <w:sz w:val="23"/>
          <w:szCs w:val="23"/>
          <w:shd w:val="clear" w:color="auto" w:fill="FFFFFF"/>
          <w:lang w:eastAsia="ru-RU"/>
        </w:rPr>
        <w:t xml:space="preserve">. Ребенок расселяет всех жителей песочницы. </w:t>
      </w:r>
    </w:p>
    <w:p w:rsidR="00267118" w:rsidRPr="00CE18A4" w:rsidRDefault="00301CD7" w:rsidP="00BF7684">
      <w:pPr>
        <w:rPr>
          <w:rFonts w:ascii="Arial" w:eastAsia="Times New Roman" w:hAnsi="Arial" w:cs="Arial"/>
          <w:b/>
          <w:bCs/>
          <w:color w:val="FFC000"/>
          <w:sz w:val="23"/>
          <w:szCs w:val="23"/>
          <w:shd w:val="clear" w:color="auto" w:fill="FFFFFF"/>
          <w:lang w:eastAsia="ru-RU"/>
        </w:rPr>
      </w:pPr>
      <w:r>
        <w:rPr>
          <w:rFonts w:ascii="Arial" w:eastAsia="Times New Roman" w:hAnsi="Arial" w:cs="Arial"/>
          <w:color w:val="000000"/>
          <w:sz w:val="23"/>
          <w:szCs w:val="23"/>
          <w:shd w:val="clear" w:color="auto" w:fill="FFFFFF"/>
          <w:lang w:eastAsia="ru-RU"/>
        </w:rPr>
        <w:t xml:space="preserve">   </w:t>
      </w:r>
      <w:r w:rsidR="00D12F4A" w:rsidRPr="00D12F4A">
        <w:rPr>
          <w:rFonts w:ascii="Arial" w:eastAsia="Times New Roman" w:hAnsi="Arial" w:cs="Arial"/>
          <w:color w:val="000000"/>
          <w:sz w:val="23"/>
          <w:szCs w:val="23"/>
          <w:shd w:val="clear" w:color="auto" w:fill="FFFFFF"/>
          <w:lang w:eastAsia="ru-RU"/>
        </w:rPr>
        <w:t>Игру можно т</w:t>
      </w:r>
      <w:r>
        <w:rPr>
          <w:rFonts w:ascii="Arial" w:eastAsia="Times New Roman" w:hAnsi="Arial" w:cs="Arial"/>
          <w:color w:val="000000"/>
          <w:sz w:val="23"/>
          <w:szCs w:val="23"/>
          <w:shd w:val="clear" w:color="auto" w:fill="FFFFFF"/>
          <w:lang w:eastAsia="ru-RU"/>
        </w:rPr>
        <w:t>акже</w:t>
      </w:r>
      <w:r w:rsidR="00D12F4A" w:rsidRPr="00D12F4A">
        <w:rPr>
          <w:rFonts w:ascii="Arial" w:eastAsia="Times New Roman" w:hAnsi="Arial" w:cs="Arial"/>
          <w:color w:val="000000"/>
          <w:sz w:val="23"/>
          <w:szCs w:val="23"/>
          <w:shd w:val="clear" w:color="auto" w:fill="FFFFFF"/>
          <w:lang w:eastAsia="ru-RU"/>
        </w:rPr>
        <w:t xml:space="preserve"> усложнить путем введения большего количества персонажей, расселения игрушек по нарисованному взрослым плану.</w:t>
      </w:r>
      <w:r w:rsidR="00D12F4A" w:rsidRPr="00D12F4A">
        <w:rPr>
          <w:rFonts w:ascii="Arial" w:eastAsia="Times New Roman" w:hAnsi="Arial" w:cs="Arial"/>
          <w:color w:val="000000"/>
          <w:sz w:val="23"/>
          <w:szCs w:val="23"/>
          <w:shd w:val="clear" w:color="auto" w:fill="FFFFFF"/>
          <w:lang w:eastAsia="ru-RU"/>
        </w:rPr>
        <w:br/>
      </w:r>
      <w:r w:rsidR="00D12F4A" w:rsidRPr="00D12F4A">
        <w:rPr>
          <w:rFonts w:ascii="Arial" w:eastAsia="Times New Roman" w:hAnsi="Arial" w:cs="Arial"/>
          <w:color w:val="000000"/>
          <w:sz w:val="23"/>
          <w:szCs w:val="23"/>
          <w:shd w:val="clear" w:color="auto" w:fill="FFFFFF"/>
          <w:lang w:eastAsia="ru-RU"/>
        </w:rPr>
        <w:br/>
      </w:r>
    </w:p>
    <w:p w:rsidR="00267118" w:rsidRDefault="00267118" w:rsidP="00BF7684">
      <w:pPr>
        <w:rPr>
          <w:rFonts w:ascii="Arial" w:eastAsia="Times New Roman" w:hAnsi="Arial" w:cs="Arial"/>
          <w:color w:val="000000"/>
          <w:sz w:val="23"/>
          <w:szCs w:val="23"/>
          <w:shd w:val="clear" w:color="auto" w:fill="FFFFFF"/>
          <w:lang w:eastAsia="ru-RU"/>
        </w:rPr>
      </w:pPr>
    </w:p>
    <w:p w:rsidR="00267118" w:rsidRPr="003934CE" w:rsidRDefault="00267118" w:rsidP="00BF7684">
      <w:pPr>
        <w:rPr>
          <w:rFonts w:ascii="Arial" w:eastAsia="Times New Roman" w:hAnsi="Arial" w:cs="Arial"/>
          <w:color w:val="000000"/>
          <w:sz w:val="23"/>
          <w:szCs w:val="23"/>
          <w:shd w:val="clear" w:color="auto" w:fill="FFFFFF"/>
          <w:lang w:eastAsia="ru-RU"/>
        </w:rPr>
      </w:pPr>
    </w:p>
    <w:p w:rsidR="00531BE1" w:rsidRDefault="00531BE1" w:rsidP="00BF7684">
      <w:pPr>
        <w:rPr>
          <w:rFonts w:ascii="Arial" w:eastAsia="Times New Roman" w:hAnsi="Arial" w:cs="Arial"/>
          <w:b/>
          <w:bCs/>
          <w:color w:val="000000"/>
          <w:sz w:val="23"/>
          <w:szCs w:val="23"/>
          <w:bdr w:val="none" w:sz="0" w:space="0" w:color="auto" w:frame="1"/>
          <w:shd w:val="clear" w:color="auto" w:fill="FFFFFF"/>
          <w:lang w:eastAsia="ru-RU"/>
        </w:rPr>
      </w:pPr>
    </w:p>
    <w:p w:rsidR="00531BE1" w:rsidRDefault="00531BE1" w:rsidP="00BF7684">
      <w:pPr>
        <w:rPr>
          <w:rFonts w:ascii="Arial" w:eastAsia="Times New Roman" w:hAnsi="Arial" w:cs="Arial"/>
          <w:b/>
          <w:bCs/>
          <w:color w:val="000000"/>
          <w:sz w:val="23"/>
          <w:szCs w:val="23"/>
          <w:bdr w:val="none" w:sz="0" w:space="0" w:color="auto" w:frame="1"/>
          <w:shd w:val="clear" w:color="auto" w:fill="FFFFFF"/>
          <w:lang w:eastAsia="ru-RU"/>
        </w:rPr>
      </w:pPr>
    </w:p>
    <w:p w:rsidR="00D12F4A" w:rsidRDefault="00D12F4A" w:rsidP="00BF7684">
      <w:pPr>
        <w:rPr>
          <w:rFonts w:ascii="Arial" w:eastAsia="Times New Roman" w:hAnsi="Arial" w:cs="Arial"/>
          <w:b/>
          <w:bCs/>
          <w:color w:val="000000"/>
          <w:sz w:val="23"/>
          <w:szCs w:val="23"/>
          <w:bdr w:val="none" w:sz="0" w:space="0" w:color="auto" w:frame="1"/>
          <w:shd w:val="clear" w:color="auto" w:fill="FFFFFF"/>
          <w:lang w:eastAsia="ru-RU"/>
        </w:rPr>
      </w:pPr>
    </w:p>
    <w:p w:rsidR="00CE18A4" w:rsidRDefault="00CE18A4" w:rsidP="00BF7684">
      <w:pPr>
        <w:rPr>
          <w:rFonts w:ascii="Arial" w:eastAsia="Times New Roman" w:hAnsi="Arial" w:cs="Arial"/>
          <w:b/>
          <w:bCs/>
          <w:color w:val="000000"/>
          <w:sz w:val="23"/>
          <w:szCs w:val="23"/>
          <w:bdr w:val="none" w:sz="0" w:space="0" w:color="auto" w:frame="1"/>
          <w:shd w:val="clear" w:color="auto" w:fill="FFFFFF"/>
          <w:lang w:eastAsia="ru-RU"/>
        </w:rPr>
      </w:pPr>
    </w:p>
    <w:p w:rsidR="00CE18A4" w:rsidRPr="007E32DC" w:rsidRDefault="00531BE1" w:rsidP="00BF7684">
      <w:pPr>
        <w:rPr>
          <w:rFonts w:ascii="Arial" w:eastAsia="Times New Roman" w:hAnsi="Arial" w:cs="Arial"/>
          <w:b/>
          <w:bCs/>
          <w:color w:val="000000"/>
          <w:sz w:val="23"/>
          <w:szCs w:val="23"/>
          <w:bdr w:val="none" w:sz="0" w:space="0" w:color="auto" w:frame="1"/>
          <w:shd w:val="clear" w:color="auto" w:fill="FFFFFF"/>
          <w:lang w:eastAsia="ru-RU"/>
        </w:rPr>
      </w:pPr>
      <w:r>
        <w:rPr>
          <w:rFonts w:ascii="Arial" w:eastAsia="Times New Roman" w:hAnsi="Arial" w:cs="Arial"/>
          <w:b/>
          <w:bCs/>
          <w:noProof/>
          <w:color w:val="000000"/>
          <w:sz w:val="23"/>
          <w:szCs w:val="23"/>
          <w:bdr w:val="none" w:sz="0" w:space="0" w:color="auto" w:frame="1"/>
          <w:shd w:val="clear" w:color="auto" w:fill="FFFFFF"/>
          <w:lang w:eastAsia="ru-RU"/>
        </w:rPr>
        <w:drawing>
          <wp:inline distT="0" distB="0" distL="0" distR="0" wp14:anchorId="5B1AC98A" wp14:editId="2DB29F2E">
            <wp:extent cx="2936630" cy="2901460"/>
            <wp:effectExtent l="0" t="0" r="0" b="0"/>
            <wp:docPr id="1" name="Рисунок 1" descr="G:\песоч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сочниц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131" cy="2898003"/>
                    </a:xfrm>
                    <a:prstGeom prst="rect">
                      <a:avLst/>
                    </a:prstGeom>
                    <a:ln>
                      <a:noFill/>
                    </a:ln>
                    <a:effectLst>
                      <a:softEdge rad="112500"/>
                    </a:effectLst>
                  </pic:spPr>
                </pic:pic>
              </a:graphicData>
            </a:graphic>
          </wp:inline>
        </w:drawing>
      </w:r>
    </w:p>
    <w:p w:rsidR="00CE18A4" w:rsidRDefault="00CE18A4" w:rsidP="00BF7684">
      <w:pPr>
        <w:jc w:val="center"/>
        <w:rPr>
          <w:rFonts w:ascii="Monotype Corsiva" w:eastAsia="Times New Roman" w:hAnsi="Monotype Corsiva" w:cs="Arial"/>
          <w:b/>
          <w:bCs/>
          <w:color w:val="E36C0A" w:themeColor="accent6" w:themeShade="BF"/>
          <w:sz w:val="44"/>
          <w:szCs w:val="32"/>
          <w:bdr w:val="none" w:sz="0" w:space="0" w:color="auto" w:frame="1"/>
          <w:shd w:val="clear" w:color="auto" w:fill="FFFFFF"/>
          <w:lang w:eastAsia="ru-RU"/>
        </w:rPr>
      </w:pPr>
    </w:p>
    <w:p w:rsidR="00874F33" w:rsidRPr="00C75DAF" w:rsidRDefault="00531BE1" w:rsidP="00BF7684">
      <w:pPr>
        <w:jc w:val="center"/>
        <w:rPr>
          <w:rFonts w:ascii="Monotype Corsiva" w:eastAsia="Times New Roman" w:hAnsi="Monotype Corsiva" w:cs="Arial"/>
          <w:b/>
          <w:bCs/>
          <w:color w:val="E36C0A" w:themeColor="accent6" w:themeShade="BF"/>
          <w:sz w:val="44"/>
          <w:szCs w:val="32"/>
          <w:bdr w:val="none" w:sz="0" w:space="0" w:color="auto" w:frame="1"/>
          <w:shd w:val="clear" w:color="auto" w:fill="FFFFFF"/>
          <w:lang w:eastAsia="ru-RU"/>
        </w:rPr>
      </w:pPr>
      <w:r w:rsidRPr="00C75DAF">
        <w:rPr>
          <w:rFonts w:ascii="Monotype Corsiva" w:eastAsia="Times New Roman" w:hAnsi="Monotype Corsiva" w:cs="Arial"/>
          <w:b/>
          <w:bCs/>
          <w:color w:val="E36C0A" w:themeColor="accent6" w:themeShade="BF"/>
          <w:sz w:val="44"/>
          <w:szCs w:val="32"/>
          <w:bdr w:val="none" w:sz="0" w:space="0" w:color="auto" w:frame="1"/>
          <w:shd w:val="clear" w:color="auto" w:fill="FFFFFF"/>
          <w:lang w:eastAsia="ru-RU"/>
        </w:rPr>
        <w:t>«ВОЛШЕБНЫЙ ПЕСОК»</w:t>
      </w:r>
    </w:p>
    <w:p w:rsidR="00C75DAF" w:rsidRDefault="00C75DAF" w:rsidP="00BF7684">
      <w:pPr>
        <w:jc w:val="center"/>
        <w:rPr>
          <w:rFonts w:ascii="Monotype Corsiva" w:eastAsia="Times New Roman" w:hAnsi="Monotype Corsiva" w:cs="Arial"/>
          <w:b/>
          <w:bCs/>
          <w:color w:val="000000"/>
          <w:sz w:val="32"/>
          <w:szCs w:val="32"/>
          <w:bdr w:val="none" w:sz="0" w:space="0" w:color="auto" w:frame="1"/>
          <w:shd w:val="clear" w:color="auto" w:fill="FFFFFF"/>
          <w:lang w:eastAsia="ru-RU"/>
        </w:rPr>
      </w:pPr>
    </w:p>
    <w:p w:rsidR="00CE18A4" w:rsidRDefault="00CE18A4" w:rsidP="00BF7684">
      <w:pPr>
        <w:rPr>
          <w:rFonts w:ascii="Monotype Corsiva" w:eastAsia="Times New Roman" w:hAnsi="Monotype Corsiva" w:cs="Arial"/>
          <w:b/>
          <w:bCs/>
          <w:color w:val="000000"/>
          <w:sz w:val="32"/>
          <w:szCs w:val="32"/>
          <w:bdr w:val="none" w:sz="0" w:space="0" w:color="auto" w:frame="1"/>
          <w:shd w:val="clear" w:color="auto" w:fill="FFFFFF"/>
          <w:lang w:eastAsia="ru-RU"/>
        </w:rPr>
      </w:pPr>
    </w:p>
    <w:p w:rsidR="00CE18A4" w:rsidRDefault="00CE18A4" w:rsidP="00BF7684">
      <w:pPr>
        <w:spacing w:after="0" w:line="240" w:lineRule="auto"/>
        <w:jc w:val="right"/>
        <w:rPr>
          <w:rFonts w:ascii="Monotype Corsiva" w:eastAsia="Times New Roman" w:hAnsi="Monotype Corsiva" w:cs="Arial"/>
          <w:b/>
          <w:bCs/>
          <w:color w:val="000000"/>
          <w:sz w:val="32"/>
          <w:szCs w:val="32"/>
          <w:bdr w:val="none" w:sz="0" w:space="0" w:color="auto" w:frame="1"/>
          <w:shd w:val="clear" w:color="auto" w:fill="FFFFFF"/>
          <w:lang w:eastAsia="ru-RU"/>
        </w:rPr>
      </w:pPr>
    </w:p>
    <w:p w:rsidR="00B83255" w:rsidRDefault="00B83255" w:rsidP="00BF7684">
      <w:pPr>
        <w:spacing w:after="0" w:line="240" w:lineRule="auto"/>
        <w:jc w:val="right"/>
        <w:rPr>
          <w:rFonts w:ascii="Monotype Corsiva" w:eastAsia="Times New Roman" w:hAnsi="Monotype Corsiva" w:cs="Arial"/>
          <w:b/>
          <w:bCs/>
          <w:color w:val="000000"/>
          <w:sz w:val="32"/>
          <w:szCs w:val="32"/>
          <w:bdr w:val="none" w:sz="0" w:space="0" w:color="auto" w:frame="1"/>
          <w:shd w:val="clear" w:color="auto" w:fill="FFFFFF"/>
          <w:lang w:eastAsia="ru-RU"/>
        </w:rPr>
      </w:pPr>
    </w:p>
    <w:p w:rsidR="00B83255" w:rsidRPr="00874F33" w:rsidRDefault="00B83255" w:rsidP="00BF7684">
      <w:pPr>
        <w:spacing w:after="0" w:line="240" w:lineRule="auto"/>
        <w:jc w:val="right"/>
        <w:rPr>
          <w:rFonts w:ascii="Times New Roman" w:eastAsia="Times New Roman" w:hAnsi="Times New Roman" w:cs="Times New Roman"/>
          <w:bCs/>
          <w:color w:val="000000"/>
          <w:sz w:val="24"/>
          <w:szCs w:val="24"/>
          <w:bdr w:val="none" w:sz="0" w:space="0" w:color="auto" w:frame="1"/>
          <w:shd w:val="clear" w:color="auto" w:fill="FFFFFF"/>
          <w:lang w:eastAsia="ru-RU"/>
        </w:rPr>
      </w:pPr>
      <w:r w:rsidRPr="00874F33">
        <w:rPr>
          <w:rFonts w:ascii="Times New Roman" w:eastAsia="Times New Roman" w:hAnsi="Times New Roman" w:cs="Times New Roman"/>
          <w:bCs/>
          <w:color w:val="000000"/>
          <w:sz w:val="24"/>
          <w:szCs w:val="24"/>
          <w:bdr w:val="none" w:sz="0" w:space="0" w:color="auto" w:frame="1"/>
          <w:shd w:val="clear" w:color="auto" w:fill="FFFFFF"/>
          <w:lang w:eastAsia="ru-RU"/>
        </w:rPr>
        <w:t>Разработала</w:t>
      </w:r>
    </w:p>
    <w:p w:rsidR="00B83255" w:rsidRPr="00874F33" w:rsidRDefault="00B83255" w:rsidP="00BF7684">
      <w:pPr>
        <w:spacing w:after="0" w:line="240" w:lineRule="auto"/>
        <w:jc w:val="right"/>
        <w:rPr>
          <w:rFonts w:ascii="Times New Roman" w:eastAsia="Times New Roman" w:hAnsi="Times New Roman" w:cs="Times New Roman"/>
          <w:bCs/>
          <w:color w:val="000000"/>
          <w:sz w:val="24"/>
          <w:szCs w:val="24"/>
          <w:bdr w:val="none" w:sz="0" w:space="0" w:color="auto" w:frame="1"/>
          <w:shd w:val="clear" w:color="auto" w:fill="FFFFFF"/>
          <w:lang w:eastAsia="ru-RU"/>
        </w:rPr>
      </w:pPr>
      <w:r w:rsidRPr="00874F33">
        <w:rPr>
          <w:rFonts w:ascii="Times New Roman" w:eastAsia="Times New Roman" w:hAnsi="Times New Roman" w:cs="Times New Roman"/>
          <w:bCs/>
          <w:color w:val="000000"/>
          <w:sz w:val="24"/>
          <w:szCs w:val="24"/>
          <w:bdr w:val="none" w:sz="0" w:space="0" w:color="auto" w:frame="1"/>
          <w:shd w:val="clear" w:color="auto" w:fill="FFFFFF"/>
          <w:lang w:eastAsia="ru-RU"/>
        </w:rPr>
        <w:t>Учитель-дефектолог</w:t>
      </w:r>
    </w:p>
    <w:p w:rsidR="00B83255" w:rsidRDefault="00B83255" w:rsidP="00BF7684">
      <w:pPr>
        <w:spacing w:after="0" w:line="240" w:lineRule="auto"/>
        <w:jc w:val="right"/>
        <w:rPr>
          <w:rFonts w:ascii="Times New Roman" w:eastAsia="Times New Roman" w:hAnsi="Times New Roman" w:cs="Times New Roman"/>
          <w:bCs/>
          <w:color w:val="000000"/>
          <w:sz w:val="24"/>
          <w:szCs w:val="24"/>
          <w:bdr w:val="none" w:sz="0" w:space="0" w:color="auto" w:frame="1"/>
          <w:shd w:val="clear" w:color="auto" w:fill="FFFFFF"/>
          <w:lang w:eastAsia="ru-RU"/>
        </w:rPr>
      </w:pPr>
      <w:r w:rsidRPr="00874F33">
        <w:rPr>
          <w:rFonts w:ascii="Times New Roman" w:eastAsia="Times New Roman" w:hAnsi="Times New Roman" w:cs="Times New Roman"/>
          <w:bCs/>
          <w:color w:val="000000"/>
          <w:sz w:val="24"/>
          <w:szCs w:val="24"/>
          <w:bdr w:val="none" w:sz="0" w:space="0" w:color="auto" w:frame="1"/>
          <w:shd w:val="clear" w:color="auto" w:fill="FFFFFF"/>
          <w:lang w:eastAsia="ru-RU"/>
        </w:rPr>
        <w:t>ГА</w:t>
      </w:r>
      <w:r w:rsidR="008E7495">
        <w:rPr>
          <w:rFonts w:ascii="Times New Roman" w:eastAsia="Times New Roman" w:hAnsi="Times New Roman" w:cs="Times New Roman"/>
          <w:bCs/>
          <w:color w:val="000000"/>
          <w:sz w:val="24"/>
          <w:szCs w:val="24"/>
          <w:bdr w:val="none" w:sz="0" w:space="0" w:color="auto" w:frame="1"/>
          <w:shd w:val="clear" w:color="auto" w:fill="FFFFFF"/>
          <w:lang w:eastAsia="ru-RU"/>
        </w:rPr>
        <w:t>УСО АО «Малиновский СРЦ</w:t>
      </w:r>
      <w:r>
        <w:rPr>
          <w:rFonts w:ascii="Times New Roman" w:eastAsia="Times New Roman" w:hAnsi="Times New Roman" w:cs="Times New Roman"/>
          <w:bCs/>
          <w:color w:val="000000"/>
          <w:sz w:val="24"/>
          <w:szCs w:val="24"/>
          <w:bdr w:val="none" w:sz="0" w:space="0" w:color="auto" w:frame="1"/>
          <w:shd w:val="clear" w:color="auto" w:fill="FFFFFF"/>
          <w:lang w:eastAsia="ru-RU"/>
        </w:rPr>
        <w:t xml:space="preserve">»        </w:t>
      </w:r>
    </w:p>
    <w:p w:rsidR="00B83255" w:rsidRDefault="00B83255" w:rsidP="00BF7684">
      <w:pPr>
        <w:spacing w:after="0" w:line="240" w:lineRule="auto"/>
        <w:jc w:val="right"/>
        <w:rPr>
          <w:rFonts w:ascii="Times New Roman" w:eastAsia="Times New Roman" w:hAnsi="Times New Roman" w:cs="Times New Roman"/>
          <w:bCs/>
          <w:color w:val="000000"/>
          <w:sz w:val="24"/>
          <w:szCs w:val="24"/>
          <w:bdr w:val="none" w:sz="0" w:space="0" w:color="auto" w:frame="1"/>
          <w:shd w:val="clear" w:color="auto" w:fill="FFFFFF"/>
          <w:lang w:eastAsia="ru-RU"/>
        </w:rPr>
      </w:pPr>
      <w:r>
        <w:rPr>
          <w:rFonts w:ascii="Times New Roman" w:eastAsia="Times New Roman" w:hAnsi="Times New Roman" w:cs="Times New Roman"/>
          <w:bCs/>
          <w:color w:val="000000"/>
          <w:sz w:val="24"/>
          <w:szCs w:val="24"/>
          <w:bdr w:val="none" w:sz="0" w:space="0" w:color="auto" w:frame="1"/>
          <w:shd w:val="clear" w:color="auto" w:fill="FFFFFF"/>
          <w:lang w:eastAsia="ru-RU"/>
        </w:rPr>
        <w:t>Н.А. Юрченко</w:t>
      </w:r>
    </w:p>
    <w:p w:rsidR="00CE18A4" w:rsidRPr="00874F33" w:rsidRDefault="00D417FD" w:rsidP="00BF7684">
      <w:pPr>
        <w:spacing w:after="0" w:line="240" w:lineRule="auto"/>
        <w:jc w:val="center"/>
        <w:rPr>
          <w:rFonts w:ascii="Times New Roman" w:eastAsia="Times New Roman" w:hAnsi="Times New Roman" w:cs="Times New Roman"/>
          <w:bCs/>
          <w:color w:val="000000"/>
          <w:sz w:val="24"/>
          <w:szCs w:val="24"/>
          <w:bdr w:val="none" w:sz="0" w:space="0" w:color="auto" w:frame="1"/>
          <w:shd w:val="clear" w:color="auto" w:fill="FFFFFF"/>
          <w:lang w:eastAsia="ru-RU"/>
        </w:rPr>
      </w:pPr>
      <w:r>
        <w:rPr>
          <w:rFonts w:ascii="Times New Roman" w:eastAsia="Times New Roman" w:hAnsi="Times New Roman" w:cs="Times New Roman"/>
          <w:bCs/>
          <w:color w:val="000000"/>
          <w:sz w:val="24"/>
          <w:szCs w:val="24"/>
          <w:bdr w:val="none" w:sz="0" w:space="0" w:color="auto" w:frame="1"/>
          <w:shd w:val="clear" w:color="auto" w:fill="FFFFFF"/>
          <w:lang w:eastAsia="ru-RU"/>
        </w:rPr>
        <w:t>2021</w:t>
      </w:r>
    </w:p>
    <w:sectPr w:rsidR="00CE18A4" w:rsidRPr="00874F33" w:rsidSect="00D12F4A">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AB"/>
    <w:rsid w:val="0016727A"/>
    <w:rsid w:val="00267118"/>
    <w:rsid w:val="00301CD7"/>
    <w:rsid w:val="003934CE"/>
    <w:rsid w:val="00416D5E"/>
    <w:rsid w:val="00531BE1"/>
    <w:rsid w:val="005A7957"/>
    <w:rsid w:val="00722295"/>
    <w:rsid w:val="007E32DC"/>
    <w:rsid w:val="00874F33"/>
    <w:rsid w:val="008E7495"/>
    <w:rsid w:val="009140B6"/>
    <w:rsid w:val="00962E4A"/>
    <w:rsid w:val="00A13CF6"/>
    <w:rsid w:val="00B83255"/>
    <w:rsid w:val="00BF7684"/>
    <w:rsid w:val="00C401AB"/>
    <w:rsid w:val="00C75DAF"/>
    <w:rsid w:val="00CE18A4"/>
    <w:rsid w:val="00D12F4A"/>
    <w:rsid w:val="00D4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CB14-A762-405F-9E6F-3BE14D96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19</cp:revision>
  <cp:lastPrinted>2020-07-10T06:26:00Z</cp:lastPrinted>
  <dcterms:created xsi:type="dcterms:W3CDTF">2020-06-23T01:56:00Z</dcterms:created>
  <dcterms:modified xsi:type="dcterms:W3CDTF">2022-03-27T12:01:00Z</dcterms:modified>
</cp:coreProperties>
</file>