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245"/>
        <w:gridCol w:w="5670"/>
      </w:tblGrid>
      <w:tr w:rsidR="0066187B" w:rsidRPr="00B40CF4" w:rsidTr="0066187B">
        <w:trPr>
          <w:trHeight w:val="4964"/>
        </w:trPr>
        <w:tc>
          <w:tcPr>
            <w:tcW w:w="5245" w:type="dxa"/>
          </w:tcPr>
          <w:p w:rsidR="0066187B" w:rsidRDefault="0066187B" w:rsidP="0066187B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Милые дамы!</w:t>
            </w:r>
          </w:p>
          <w:p w:rsidR="0066187B" w:rsidRPr="0066187B" w:rsidRDefault="0066187B" w:rsidP="0066187B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66187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Поздравляю Вас с праздником!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t>Желаю солнечного марта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И бесподобного апреля,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Чтобы волшебными ночами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Весь май звучали птичьи трели!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Желаю радости и счастья,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Любви, надежды и удачи!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Всего того, что в личной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66187B">
              <w:rPr>
                <w:rFonts w:ascii="Arial" w:hAnsi="Arial" w:cs="Arial"/>
                <w:sz w:val="24"/>
                <w:szCs w:val="24"/>
              </w:rPr>
              <w:t>Для женщин очень много значит!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                        Елена Николаекна                3 А кл                           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678" cy="609600"/>
                  <wp:effectExtent l="19050" t="0" r="9422" b="0"/>
                  <wp:docPr id="7" name="Рисунок 4" descr="C:\Users\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5" cy="62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A2ABF" w:rsidRDefault="004A2ABF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Милые дамы!</w:t>
            </w:r>
          </w:p>
          <w:p w:rsidR="0066187B" w:rsidRP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66187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Поздравляю Вас с праздником!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t>Желаю солнечного марта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И бесподобного апреля,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Чтобы волшебными ночами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Весь май звучали птичьи трели!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Желаю радости и счастья,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Любви, надежды и удачи!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Всего того, что в личной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66187B">
              <w:rPr>
                <w:rFonts w:ascii="Arial" w:hAnsi="Arial" w:cs="Arial"/>
                <w:sz w:val="24"/>
                <w:szCs w:val="24"/>
              </w:rPr>
              <w:t>Для женщин очень много значит!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Елена Николаекна                3 А кл                            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678" cy="609600"/>
                  <wp:effectExtent l="19050" t="0" r="9422" b="0"/>
                  <wp:docPr id="8" name="Рисунок 4" descr="C:\Users\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5" cy="62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7B" w:rsidRPr="00B40CF4" w:rsidTr="00100F5E">
        <w:trPr>
          <w:trHeight w:val="4964"/>
        </w:trPr>
        <w:tc>
          <w:tcPr>
            <w:tcW w:w="5245" w:type="dxa"/>
          </w:tcPr>
          <w:p w:rsidR="004A2ABF" w:rsidRDefault="004A2ABF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Милые дамы!</w:t>
            </w:r>
          </w:p>
          <w:p w:rsidR="0066187B" w:rsidRP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66187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Поздравляю Вас с праздником!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t>Желаю солнечного марта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И бесподобного апреля,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Чтобы волшебными ночами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Весь май звучали птичьи трели!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Желаю радости и счастья,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Любви, надежды и удачи!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Всего того, что в личной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66187B">
              <w:rPr>
                <w:rFonts w:ascii="Arial" w:hAnsi="Arial" w:cs="Arial"/>
                <w:sz w:val="24"/>
                <w:szCs w:val="24"/>
              </w:rPr>
              <w:t>Для женщин очень много значит!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                        Елена Николаекна                3 А кл                           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678" cy="609600"/>
                  <wp:effectExtent l="19050" t="0" r="9422" b="0"/>
                  <wp:docPr id="15" name="Рисунок 4" descr="C:\Users\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5" cy="62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A2ABF" w:rsidRDefault="004A2ABF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Милые дамы!</w:t>
            </w:r>
          </w:p>
          <w:p w:rsidR="0066187B" w:rsidRP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66187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Поздравляю Вас с праздником!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t>Желаю солнечного марта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И бесподобного апреля,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Чтобы волшебными ночами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Весь май звучали птичьи трели!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Желаю радости и счастья,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Любви, надежды и удачи!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Всего того, что в личной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66187B">
              <w:rPr>
                <w:rFonts w:ascii="Arial" w:hAnsi="Arial" w:cs="Arial"/>
                <w:sz w:val="24"/>
                <w:szCs w:val="24"/>
              </w:rPr>
              <w:t>Для женщин очень много значит!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Елена Николаекна                3 А кл                            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678" cy="609600"/>
                  <wp:effectExtent l="19050" t="0" r="9422" b="0"/>
                  <wp:docPr id="16" name="Рисунок 4" descr="C:\Users\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5" cy="62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7B" w:rsidRPr="00B40CF4" w:rsidTr="00100F5E">
        <w:trPr>
          <w:trHeight w:val="4964"/>
        </w:trPr>
        <w:tc>
          <w:tcPr>
            <w:tcW w:w="5245" w:type="dxa"/>
          </w:tcPr>
          <w:p w:rsid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Милые дамы!</w:t>
            </w:r>
          </w:p>
          <w:p w:rsidR="0066187B" w:rsidRP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66187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Поздравляю Вас с праздником!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t>Желаю солнечного марта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И бесподобного апреля,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Чтобы волшебными ночами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Весь май звучали птичьи трели!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Желаю радости и счастья,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Любви, надежды и удачи!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Всего того, что в личной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66187B">
              <w:rPr>
                <w:rFonts w:ascii="Arial" w:hAnsi="Arial" w:cs="Arial"/>
                <w:sz w:val="24"/>
                <w:szCs w:val="24"/>
              </w:rPr>
              <w:t>Для женщин очень много значит!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                        Елена Николаекна                3 А кл                           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678" cy="609600"/>
                  <wp:effectExtent l="19050" t="0" r="9422" b="0"/>
                  <wp:docPr id="17" name="Рисунок 4" descr="C:\Users\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5" cy="62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Милые дамы!</w:t>
            </w:r>
          </w:p>
          <w:p w:rsidR="0066187B" w:rsidRPr="0066187B" w:rsidRDefault="0066187B" w:rsidP="00100F5E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66187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Поздравляю Вас с праздником!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661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t>Желаю солнечного марта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И бесподобного апреля,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Чтобы волшебными ночами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Весь май звучали птичьи трели!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Желаю радости и счастья,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Любви, надежды и удачи!</w:t>
            </w:r>
            <w:r w:rsidRPr="0066187B">
              <w:rPr>
                <w:rFonts w:ascii="Arial" w:hAnsi="Arial" w:cs="Arial"/>
                <w:sz w:val="24"/>
                <w:szCs w:val="24"/>
              </w:rPr>
              <w:br/>
              <w:t>Всего того, что в личной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66187B">
              <w:rPr>
                <w:rFonts w:ascii="Arial" w:hAnsi="Arial" w:cs="Arial"/>
                <w:sz w:val="24"/>
                <w:szCs w:val="24"/>
              </w:rPr>
              <w:t>Для женщин очень много значит!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Елена Николаекна                3 А кл                            </w:t>
            </w:r>
            <w:r w:rsidRPr="00B40C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678" cy="609600"/>
                  <wp:effectExtent l="19050" t="0" r="9422" b="0"/>
                  <wp:docPr id="18" name="Рисунок 4" descr="C:\Users\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5" cy="62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E8C" w:rsidRDefault="00F62E8C" w:rsidP="00B01919"/>
    <w:sectPr w:rsidR="00F62E8C" w:rsidSect="004A2AB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9466C"/>
    <w:rsid w:val="00253174"/>
    <w:rsid w:val="00431F1F"/>
    <w:rsid w:val="004A2ABF"/>
    <w:rsid w:val="0066187B"/>
    <w:rsid w:val="00914D01"/>
    <w:rsid w:val="00B01919"/>
    <w:rsid w:val="00B40CF4"/>
    <w:rsid w:val="00B92C1B"/>
    <w:rsid w:val="00F62E8C"/>
    <w:rsid w:val="00F9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2017-03-06T11:31:00Z</cp:lastPrinted>
  <dcterms:created xsi:type="dcterms:W3CDTF">2017-03-06T11:08:00Z</dcterms:created>
  <dcterms:modified xsi:type="dcterms:W3CDTF">2019-03-06T22:03:00Z</dcterms:modified>
</cp:coreProperties>
</file>