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4F" w:rsidRPr="00D80746" w:rsidRDefault="00645A4F" w:rsidP="007E1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746">
        <w:rPr>
          <w:rFonts w:ascii="Times New Roman" w:hAnsi="Times New Roman" w:cs="Times New Roman"/>
          <w:b/>
          <w:sz w:val="24"/>
          <w:szCs w:val="24"/>
        </w:rPr>
        <w:t xml:space="preserve">Система задач </w:t>
      </w:r>
      <w:proofErr w:type="spellStart"/>
      <w:r w:rsidRPr="00D80746">
        <w:rPr>
          <w:rFonts w:ascii="Times New Roman" w:hAnsi="Times New Roman" w:cs="Times New Roman"/>
          <w:b/>
          <w:sz w:val="24"/>
          <w:szCs w:val="24"/>
        </w:rPr>
        <w:t>межпредметного</w:t>
      </w:r>
      <w:proofErr w:type="spellEnd"/>
      <w:r w:rsidRPr="00D80746">
        <w:rPr>
          <w:rFonts w:ascii="Times New Roman" w:hAnsi="Times New Roman" w:cs="Times New Roman"/>
          <w:b/>
          <w:sz w:val="24"/>
          <w:szCs w:val="24"/>
        </w:rPr>
        <w:t xml:space="preserve"> характера, отражающая связь</w:t>
      </w:r>
    </w:p>
    <w:p w:rsidR="00645A4F" w:rsidRDefault="00645A4F" w:rsidP="007E1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746">
        <w:rPr>
          <w:rFonts w:ascii="Times New Roman" w:hAnsi="Times New Roman" w:cs="Times New Roman"/>
          <w:b/>
          <w:sz w:val="24"/>
          <w:szCs w:val="24"/>
        </w:rPr>
        <w:t>информатики с математикой</w:t>
      </w:r>
    </w:p>
    <w:p w:rsidR="00645A4F" w:rsidRPr="00D80746" w:rsidRDefault="00645A4F" w:rsidP="007E1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 xml:space="preserve">В качестве задач </w:t>
      </w:r>
      <w:proofErr w:type="spellStart"/>
      <w:r w:rsidRPr="006A3A1F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6A3A1F">
        <w:rPr>
          <w:rFonts w:ascii="Times New Roman" w:hAnsi="Times New Roman" w:cs="Times New Roman"/>
          <w:sz w:val="24"/>
          <w:szCs w:val="24"/>
        </w:rPr>
        <w:t xml:space="preserve"> характера, отражающих связь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информатики с математикой, предлагаются задачи на моделирование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геометрических операций, объектов, выполнение вычислений,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уравнений и т.д. Обязательным условием является решение данных задач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помощью методов и средств информатики. В' процессе решения происходит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обучение информатике и закрепление знаний по математике. В качестве сред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 xml:space="preserve">моделирования предлагаются: графические редакторы MS </w:t>
      </w:r>
      <w:proofErr w:type="spellStart"/>
      <w:r w:rsidRPr="006A3A1F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6A3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A1F">
        <w:rPr>
          <w:rFonts w:ascii="Times New Roman" w:hAnsi="Times New Roman" w:cs="Times New Roman"/>
          <w:sz w:val="24"/>
          <w:szCs w:val="24"/>
        </w:rPr>
        <w:t>Adobe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A1F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6A3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A1F">
        <w:rPr>
          <w:rFonts w:ascii="Times New Roman" w:hAnsi="Times New Roman" w:cs="Times New Roman"/>
          <w:sz w:val="24"/>
          <w:szCs w:val="24"/>
        </w:rPr>
        <w:t>Corel</w:t>
      </w:r>
      <w:proofErr w:type="spellEnd"/>
      <w:r w:rsidRPr="006A3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A1F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6A3A1F">
        <w:rPr>
          <w:rFonts w:ascii="Times New Roman" w:hAnsi="Times New Roman" w:cs="Times New Roman"/>
          <w:sz w:val="24"/>
          <w:szCs w:val="24"/>
        </w:rPr>
        <w:t>, а также средства использования графических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 xml:space="preserve">возможностей текстового процессора MS </w:t>
      </w:r>
      <w:proofErr w:type="spellStart"/>
      <w:r w:rsidRPr="006A3A1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A3A1F">
        <w:rPr>
          <w:rFonts w:ascii="Times New Roman" w:hAnsi="Times New Roman" w:cs="Times New Roman"/>
          <w:sz w:val="24"/>
          <w:szCs w:val="24"/>
        </w:rPr>
        <w:t>, программы разработки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 xml:space="preserve">презентаций MS </w:t>
      </w:r>
      <w:proofErr w:type="spellStart"/>
      <w:r w:rsidRPr="006A3A1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A3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A1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6A3A1F">
        <w:rPr>
          <w:rFonts w:ascii="Times New Roman" w:hAnsi="Times New Roman" w:cs="Times New Roman"/>
          <w:sz w:val="24"/>
          <w:szCs w:val="24"/>
        </w:rPr>
        <w:t>.</w:t>
      </w:r>
    </w:p>
    <w:p w:rsidR="00645A4F" w:rsidRDefault="00645A4F" w:rsidP="007E1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A4F" w:rsidRPr="00D80746" w:rsidRDefault="00645A4F" w:rsidP="007E1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746">
        <w:rPr>
          <w:rFonts w:ascii="Times New Roman" w:hAnsi="Times New Roman" w:cs="Times New Roman"/>
          <w:b/>
          <w:sz w:val="24"/>
          <w:szCs w:val="24"/>
        </w:rPr>
        <w:t>Задачи репродуктивного уровня: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Моделирование геометрических операций (среда графического редактора):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1. Деление отрезка на равные части (моделирование функция линейки).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2. Деление угла на равные части (моделирование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транспортира).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3. Построение окружности заданного радиуса и определение 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окружности (моделирование функций циркуля).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Моделирование геометрических объектов с заданными свойствами (среда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графического редактора):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4. Построение равностороннего треугольника с заданной стороной.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5. Построение правильного шестиугольника с заданной стороной.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6. Построение равнобедренного треугольника по заданной высоте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основанию.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7. Построение прямоугольного треугольника по гипотенузе и катету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8. Построение равнобедренного треугольника по боковой стороне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углу при вершине.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9. Построение треугольника по трем сторонам.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10. Построение правильного восьмиугольника с заданной стороной.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11. Построение треугольника по двум сторонам и углу между ними.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12. Построение параллелограмма по заданным сторонам и острому углу.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13. Создание плоских геометрических композиций из мозаичных форм.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14. Моделирование объемных конструкций.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15. Построение проекций по общему виду объекта.</w:t>
      </w:r>
    </w:p>
    <w:p w:rsidR="00645A4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A4F" w:rsidRDefault="00645A4F" w:rsidP="007E1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746">
        <w:rPr>
          <w:rFonts w:ascii="Times New Roman" w:hAnsi="Times New Roman" w:cs="Times New Roman"/>
          <w:b/>
          <w:sz w:val="24"/>
          <w:szCs w:val="24"/>
        </w:rPr>
        <w:t>Задачи продуктивного уровня:</w:t>
      </w:r>
    </w:p>
    <w:p w:rsidR="00645A4F" w:rsidRPr="00D80746" w:rsidRDefault="00645A4F" w:rsidP="007E1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Составление алгоритмических моделей (среда графического редактора,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текстового процессора, разработка презентаций):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16. Нахождение наибольшего общего делителя двух чисел.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17. Умножение 2-х чисел с определением знака произведения.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18. Определение возможности построения треугольника по трем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заданным сторонам.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19. Определение наличия или отсутствия действительных корней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квадратного уравнения.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20. Определение количества действительных корней квадратного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уравнения.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21. Решение квадратного уравнения.</w:t>
      </w:r>
    </w:p>
    <w:p w:rsidR="00645A4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A4F" w:rsidRPr="00D80746" w:rsidRDefault="00645A4F" w:rsidP="007E1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746">
        <w:rPr>
          <w:rFonts w:ascii="Times New Roman" w:hAnsi="Times New Roman" w:cs="Times New Roman"/>
          <w:b/>
          <w:sz w:val="24"/>
          <w:szCs w:val="24"/>
        </w:rPr>
        <w:t>Моделирование в электронных таблицах: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22. Определение максимальной площади треугольника по заданной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длине гипотенузы.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lastRenderedPageBreak/>
        <w:t xml:space="preserve">23. Определение минимально </w:t>
      </w:r>
      <w:proofErr w:type="gramStart"/>
      <w:r w:rsidRPr="006A3A1F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6A3A1F">
        <w:rPr>
          <w:rFonts w:ascii="Times New Roman" w:hAnsi="Times New Roman" w:cs="Times New Roman"/>
          <w:sz w:val="24"/>
          <w:szCs w:val="24"/>
        </w:rPr>
        <w:t xml:space="preserve"> длины и ширины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прямоугольника при заданном значении его площади.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 xml:space="preserve">24. Найти графическим методом корень уравнения х — </w:t>
      </w:r>
      <w:proofErr w:type="spellStart"/>
      <w:r w:rsidRPr="006A3A1F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6A3A1F">
        <w:rPr>
          <w:rFonts w:ascii="Times New Roman" w:hAnsi="Times New Roman" w:cs="Times New Roman"/>
          <w:sz w:val="24"/>
          <w:szCs w:val="24"/>
        </w:rPr>
        <w:t xml:space="preserve"> (х) =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A3A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которое не имеет точного алгебраического решения.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25. Нахождение наибольшего и наименьшего значения функции.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26. Открытый бак, имеющий форму прямоугольного параллелепипеда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квадратным основанием, должен вмещать 13,5 л жидкости. При каких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размерах бака на его изготовление потребуется наименьшее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количество металла?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 xml:space="preserve">27. К бассейну емкостью 30 </w:t>
      </w:r>
      <w:proofErr w:type="spellStart"/>
      <w:r w:rsidRPr="006A3A1F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6A3A1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A3A1F">
        <w:rPr>
          <w:rFonts w:ascii="Times New Roman" w:hAnsi="Times New Roman" w:cs="Times New Roman"/>
          <w:sz w:val="24"/>
          <w:szCs w:val="24"/>
        </w:rPr>
        <w:t xml:space="preserve"> подве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A3A1F">
        <w:rPr>
          <w:rFonts w:ascii="Times New Roman" w:hAnsi="Times New Roman" w:cs="Times New Roman"/>
          <w:sz w:val="24"/>
          <w:szCs w:val="24"/>
        </w:rPr>
        <w:t xml:space="preserve">ены три трубы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A3A1F">
        <w:rPr>
          <w:rFonts w:ascii="Times New Roman" w:hAnsi="Times New Roman" w:cs="Times New Roman"/>
          <w:sz w:val="24"/>
          <w:szCs w:val="24"/>
        </w:rPr>
        <w:t xml:space="preserve">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используются для заполнения, одна — для спуска воды. Когда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трубы были открыты, бассейн заполнился за два часа. В другой 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была открыта большая из труб для заполнения и труба, по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вода сливается. Через полчаса сливную трубу закрыли, и бассейн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заполнился в течение часа лишь наполовину. Наконец, в третий раз,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сначала открыли меньшую из труб для заполнения, а через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открыли вторую заполняющую трубу. Еще через час после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бассейн заполнился полностью. Какой объем воды в час пропускает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каждая из труб?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Лодка находит</w:t>
      </w:r>
      <w:r w:rsidRPr="006A3A1F">
        <w:rPr>
          <w:rFonts w:ascii="Times New Roman" w:hAnsi="Times New Roman" w:cs="Times New Roman"/>
          <w:sz w:val="24"/>
          <w:szCs w:val="24"/>
        </w:rPr>
        <w:t>ся на озере на расстоянии 3 км от ближайшей точки</w:t>
      </w:r>
      <w:proofErr w:type="gramStart"/>
      <w:r w:rsidRPr="006A3A1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берега. Пассажир лодки желает достигнуть села</w:t>
      </w:r>
      <w:proofErr w:type="gramStart"/>
      <w:r w:rsidRPr="006A3A1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A3A1F">
        <w:rPr>
          <w:rFonts w:ascii="Times New Roman" w:hAnsi="Times New Roman" w:cs="Times New Roman"/>
          <w:sz w:val="24"/>
          <w:szCs w:val="24"/>
        </w:rPr>
        <w:t>, находящегося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берегу на расстоянии5 км от А (участок АВ берега считаем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прямолинейным). Лодка движется со скоростью 4 км/ч, а пассажир,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выйдя из лодки, может в час пройти 5 км. К какому пункту берега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должна пристать лодка, чтобы пассажир достиг села в кратчайшее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время?</w:t>
      </w:r>
    </w:p>
    <w:p w:rsidR="00645A4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A4F" w:rsidRDefault="00645A4F" w:rsidP="007E1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746">
        <w:rPr>
          <w:rFonts w:ascii="Times New Roman" w:hAnsi="Times New Roman" w:cs="Times New Roman"/>
          <w:b/>
          <w:sz w:val="24"/>
          <w:szCs w:val="24"/>
        </w:rPr>
        <w:t>Задачи творческого уровня:</w:t>
      </w:r>
    </w:p>
    <w:p w:rsidR="00645A4F" w:rsidRPr="00D80746" w:rsidRDefault="00645A4F" w:rsidP="007E1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Оптимизационные задачи — вычисление наибольших, наименьших значений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(использование электронных таблиц):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29. Число 24 представить в виде суммы двух неотрицательных слагаемых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так, чтобы сумма их квадратов была наименьшей.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30. Число 4 представьте в виде суммы двух неотрицательных слагаемых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так, чтобы произведение этих чисел было наибольшим.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31. Число 54 представьте в виде суммы трех положительных слагаемых,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два из которых пропорциональны числам 1 и 2; таким образом,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произведение всех слагаемых было наибольшим.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32. Число 16 представьте в виде произведения двух положительных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чисел, сумма квадратов которых будет наибольшей.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33. Площадь прямоугольника 64 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. Какую длину должны иметь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стороны, чтобы периметр был наименьшим.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34. Кусок проволоки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3A1F">
        <w:rPr>
          <w:rFonts w:ascii="Times New Roman" w:hAnsi="Times New Roman" w:cs="Times New Roman"/>
          <w:sz w:val="24"/>
          <w:szCs w:val="24"/>
        </w:rPr>
        <w:t>длиной 48 м сгибают так, чтобы образовался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прямоугольник. Какую длину должны иметь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прямоугольника, чтобы его площадь была наибольшей?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35. При каких размерах открытого бака для жидкостей при известном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объеме на его изготовление потребуется наименьшее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металла?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36. В равнобедренный треугольник с основанием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 xml:space="preserve"> см и боковой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стороной 50 см вписан прямоугольник наибольшей площади.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вершины прямоугольника лежат на основании треугольника, а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другие - на боковых сторонах. Найдите длины 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прямоугольника.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37. Из круглого бревна вырезают балку с прямоугольным сечением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наибольшей площади. Найдите размеры сечения балки, если радиус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сечения-бревна равен 20 см.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lastRenderedPageBreak/>
        <w:t>38. Буровая вышка расположена в поле в 9 км от ближайшей 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шоссе. С буровой надо направить курьера в населенный пункт,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расположенный по шоссе в 15 км от упомянутой точки (считаем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шоссе прямолинейным). Ско</w:t>
      </w:r>
      <w:bookmarkStart w:id="0" w:name="_GoBack"/>
      <w:bookmarkEnd w:id="0"/>
      <w:r w:rsidRPr="006A3A1F">
        <w:rPr>
          <w:rFonts w:ascii="Times New Roman" w:hAnsi="Times New Roman" w:cs="Times New Roman"/>
          <w:sz w:val="24"/>
          <w:szCs w:val="24"/>
        </w:rPr>
        <w:t>рость курьера на велосипеде по полю 8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A1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6A3A1F">
        <w:rPr>
          <w:rFonts w:ascii="Times New Roman" w:hAnsi="Times New Roman" w:cs="Times New Roman"/>
          <w:sz w:val="24"/>
          <w:szCs w:val="24"/>
        </w:rPr>
        <w:t>/ч, а по шоссе 10 км/ч. К какой точке шоссе ему надо ехать, чтобы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кратчайшее время достичь населенного пункта?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39. Определить приближенное значение площади геометрической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1F">
        <w:rPr>
          <w:rFonts w:ascii="Times New Roman" w:hAnsi="Times New Roman" w:cs="Times New Roman"/>
          <w:sz w:val="24"/>
          <w:szCs w:val="24"/>
        </w:rPr>
        <w:t>фигуры (круга, треугольника и т.д.) с помощью метода Монте-Карло.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A4F" w:rsidRPr="006A3A1F" w:rsidRDefault="00645A4F" w:rsidP="007E1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1F">
        <w:rPr>
          <w:rFonts w:ascii="Times New Roman" w:hAnsi="Times New Roman" w:cs="Times New Roman"/>
          <w:sz w:val="24"/>
          <w:szCs w:val="24"/>
        </w:rPr>
        <w:t>40. Построить модели базовых логических устройств компьютера.</w:t>
      </w:r>
    </w:p>
    <w:p w:rsidR="00645A4F" w:rsidRDefault="00645A4F" w:rsidP="007E1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0912" w:rsidRDefault="00640912" w:rsidP="007E1240"/>
    <w:sectPr w:rsidR="0064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4F"/>
    <w:rsid w:val="00640912"/>
    <w:rsid w:val="00645A4F"/>
    <w:rsid w:val="007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2</cp:revision>
  <dcterms:created xsi:type="dcterms:W3CDTF">2015-03-16T21:19:00Z</dcterms:created>
  <dcterms:modified xsi:type="dcterms:W3CDTF">2015-03-16T21:35:00Z</dcterms:modified>
</cp:coreProperties>
</file>