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E37D4" w:rsidRPr="006E37D4" w:rsidRDefault="006E37D4" w:rsidP="00FF0C18">
      <w:pPr>
        <w:shd w:val="clear" w:color="auto" w:fill="DAEEF3" w:themeFill="accent5" w:themeFillTint="33"/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002060"/>
          <w:sz w:val="36"/>
          <w:szCs w:val="36"/>
          <w:lang w:eastAsia="ru-RU"/>
        </w:rPr>
      </w:pPr>
      <w:r w:rsidRPr="006E37D4">
        <w:rPr>
          <w:rFonts w:ascii="Tahoma" w:eastAsia="Times New Roman" w:hAnsi="Tahoma" w:cs="Tahoma"/>
          <w:b/>
          <w:color w:val="002060"/>
          <w:sz w:val="36"/>
          <w:szCs w:val="36"/>
          <w:lang w:eastAsia="ru-RU"/>
        </w:rPr>
        <w:t>Как правильно закаливать ребёнка</w:t>
      </w:r>
    </w:p>
    <w:p w:rsidR="009B1506" w:rsidRDefault="009B1506" w:rsidP="00FF0C18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val="en-US" w:eastAsia="ru-RU"/>
        </w:rPr>
      </w:pP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Многие родители боятся закаливать ребёнка, думая, что для этого необходимо обливание ледяной водой, хождение босиком по снегу и купание в проруби. Так ли это? И что такое закаливание на самом деле?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Закаливание – это комплекс мероприятий, направленных на повышение устойчивости организма к неблагоприятному воздействию окружающей среды (например, пониженной или повышенной температуры). Основа методов закаливания – постепенная тренировка организма ребёнка путём систематического дозированного воздействия на него внешними факторами, в результате чего происходит постепенная перестройка процессов терморегуляции, позволяющая быстрее адаптироваться к изменениям внешних условий без вреда для здоровья.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jc w:val="center"/>
        <w:rPr>
          <w:rFonts w:ascii="Arial" w:eastAsia="Times New Roman" w:hAnsi="Arial" w:cs="Arial"/>
          <w:color w:val="002060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b/>
          <w:bCs/>
          <w:color w:val="002060"/>
          <w:sz w:val="29"/>
          <w:szCs w:val="29"/>
          <w:lang w:eastAsia="ru-RU"/>
        </w:rPr>
        <w:t>С чего же начать закаливание?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Начать нужно с понимания, что на ребёнка постоянно оказывает влияние совокупность внешних воздействий, которые можно разделить на две категории. Первая – это естественные природные факторы – воздух, вода, солнце. Вторая категория – факторы цивилизации – место жительства, бытовая химия, электронные гаджеты, одежда, транспорт и т.д.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Именно естественный образ жизни пробуждает заложенные в человеке адаптационные механизмы, поэтому происходит многократное повышение устойчивости организма, снижение частоты и тяжести заболеваний.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 xml:space="preserve">Прежде </w:t>
      </w:r>
      <w:proofErr w:type="gramStart"/>
      <w:r w:rsidRPr="006E37D4">
        <w:rPr>
          <w:rFonts w:ascii="Arial" w:eastAsia="Times New Roman" w:hAnsi="Arial" w:cs="Arial"/>
          <w:sz w:val="29"/>
          <w:szCs w:val="29"/>
          <w:lang w:eastAsia="ru-RU"/>
        </w:rPr>
        <w:t>всего</w:t>
      </w:r>
      <w:proofErr w:type="gramEnd"/>
      <w:r w:rsidRPr="006E37D4">
        <w:rPr>
          <w:rFonts w:ascii="Arial" w:eastAsia="Times New Roman" w:hAnsi="Arial" w:cs="Arial"/>
          <w:sz w:val="29"/>
          <w:szCs w:val="29"/>
          <w:lang w:eastAsia="ru-RU"/>
        </w:rPr>
        <w:t xml:space="preserve"> необходимо обратить внимание на такие составляющие естественного образа жизни:</w:t>
      </w:r>
    </w:p>
    <w:p w:rsidR="00FF0C18" w:rsidRDefault="006E37D4" w:rsidP="00FF0C18">
      <w:pPr>
        <w:shd w:val="clear" w:color="auto" w:fill="DAEEF3" w:themeFill="accent5" w:themeFillTint="33"/>
        <w:spacing w:after="0" w:line="336" w:lineRule="atLeast"/>
        <w:jc w:val="center"/>
        <w:rPr>
          <w:rFonts w:ascii="Arial" w:eastAsia="Times New Roman" w:hAnsi="Arial" w:cs="Arial"/>
          <w:color w:val="333333"/>
          <w:sz w:val="29"/>
          <w:lang w:val="en-US" w:eastAsia="ru-RU"/>
        </w:rPr>
      </w:pPr>
      <w:r w:rsidRPr="006E37D4">
        <w:rPr>
          <w:rFonts w:ascii="Arial" w:eastAsia="Times New Roman" w:hAnsi="Arial" w:cs="Arial"/>
          <w:b/>
          <w:bCs/>
          <w:color w:val="002060"/>
          <w:sz w:val="29"/>
          <w:szCs w:val="29"/>
          <w:lang w:eastAsia="ru-RU"/>
        </w:rPr>
        <w:t>Двигательная активность на свежем воздухе.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В школу пешком, в выходные всей семьёй на природу, вечерние прогулки в ближайшем парке. Каждый день дети должны проводить на улице как можно больше времени. При любой погоде.</w:t>
      </w:r>
    </w:p>
    <w:p w:rsidR="00FF0C18" w:rsidRDefault="006E37D4" w:rsidP="00FF0C18">
      <w:pPr>
        <w:shd w:val="clear" w:color="auto" w:fill="DAEEF3" w:themeFill="accent5" w:themeFillTint="33"/>
        <w:spacing w:after="0" w:line="336" w:lineRule="atLeast"/>
        <w:jc w:val="center"/>
        <w:rPr>
          <w:rFonts w:ascii="Arial" w:eastAsia="Times New Roman" w:hAnsi="Arial" w:cs="Arial"/>
          <w:color w:val="333333"/>
          <w:sz w:val="29"/>
          <w:lang w:val="en-US" w:eastAsia="ru-RU"/>
        </w:rPr>
      </w:pPr>
      <w:r w:rsidRPr="006E37D4">
        <w:rPr>
          <w:rFonts w:ascii="Arial" w:eastAsia="Times New Roman" w:hAnsi="Arial" w:cs="Arial"/>
          <w:b/>
          <w:bCs/>
          <w:color w:val="002060"/>
          <w:sz w:val="29"/>
          <w:szCs w:val="29"/>
          <w:lang w:eastAsia="ru-RU"/>
        </w:rPr>
        <w:t>Одежда.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Одевать детей нужно так, чтобы у них оставалась свобода для движений. Количество вещей на ребёнке – умеренное, поскольку потливость вызывает простуды чаще, чем переохлаждение.</w:t>
      </w:r>
    </w:p>
    <w:p w:rsidR="00FF0C18" w:rsidRDefault="006E37D4" w:rsidP="00FF0C18">
      <w:pPr>
        <w:shd w:val="clear" w:color="auto" w:fill="DAEEF3" w:themeFill="accent5" w:themeFillTint="33"/>
        <w:spacing w:after="0" w:line="336" w:lineRule="atLeast"/>
        <w:jc w:val="center"/>
        <w:rPr>
          <w:rFonts w:ascii="Arial" w:eastAsia="Times New Roman" w:hAnsi="Arial" w:cs="Arial"/>
          <w:color w:val="333333"/>
          <w:sz w:val="29"/>
          <w:lang w:val="en-US" w:eastAsia="ru-RU"/>
        </w:rPr>
      </w:pPr>
      <w:r w:rsidRPr="006E37D4">
        <w:rPr>
          <w:rFonts w:ascii="Arial" w:eastAsia="Times New Roman" w:hAnsi="Arial" w:cs="Arial"/>
          <w:b/>
          <w:bCs/>
          <w:color w:val="002060"/>
          <w:sz w:val="29"/>
          <w:szCs w:val="29"/>
          <w:lang w:eastAsia="ru-RU"/>
        </w:rPr>
        <w:t>Питание.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 xml:space="preserve">Главное, на что нужно ориентироваться в приёме пищи, - аппетит школьника. Если ребёнок не </w:t>
      </w:r>
      <w:proofErr w:type="gramStart"/>
      <w:r w:rsidRPr="006E37D4">
        <w:rPr>
          <w:rFonts w:ascii="Arial" w:eastAsia="Times New Roman" w:hAnsi="Arial" w:cs="Arial"/>
          <w:sz w:val="29"/>
          <w:szCs w:val="29"/>
          <w:lang w:eastAsia="ru-RU"/>
        </w:rPr>
        <w:t>хочет</w:t>
      </w:r>
      <w:proofErr w:type="gramEnd"/>
      <w:r w:rsidRPr="006E37D4">
        <w:rPr>
          <w:rFonts w:ascii="Arial" w:eastAsia="Times New Roman" w:hAnsi="Arial" w:cs="Arial"/>
          <w:sz w:val="29"/>
          <w:szCs w:val="29"/>
          <w:lang w:eastAsia="ru-RU"/>
        </w:rPr>
        <w:t xml:space="preserve"> есть – значит, он не потратил должного количества энергии. Долго не </w:t>
      </w:r>
      <w:proofErr w:type="gramStart"/>
      <w:r w:rsidRPr="006E37D4">
        <w:rPr>
          <w:rFonts w:ascii="Arial" w:eastAsia="Times New Roman" w:hAnsi="Arial" w:cs="Arial"/>
          <w:sz w:val="29"/>
          <w:szCs w:val="29"/>
          <w:lang w:eastAsia="ru-RU"/>
        </w:rPr>
        <w:t>хочет</w:t>
      </w:r>
      <w:proofErr w:type="gramEnd"/>
      <w:r w:rsidRPr="006E37D4">
        <w:rPr>
          <w:rFonts w:ascii="Arial" w:eastAsia="Times New Roman" w:hAnsi="Arial" w:cs="Arial"/>
          <w:sz w:val="29"/>
          <w:szCs w:val="29"/>
          <w:lang w:eastAsia="ru-RU"/>
        </w:rPr>
        <w:t xml:space="preserve"> есть – надо выйти на улицу, правильно одевшись.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 xml:space="preserve">Очевидно, что закаливание нужно начинать с коррекции образа жизни: установить распорядок дня, организовать правильное питание, </w:t>
      </w:r>
      <w:r w:rsidRPr="006E37D4">
        <w:rPr>
          <w:rFonts w:ascii="Arial" w:eastAsia="Times New Roman" w:hAnsi="Arial" w:cs="Arial"/>
          <w:sz w:val="29"/>
          <w:szCs w:val="29"/>
          <w:lang w:eastAsia="ru-RU"/>
        </w:rPr>
        <w:lastRenderedPageBreak/>
        <w:t>поощрять двигательную активность, предоставить возможность одеваться самому (определять количество вещей), гулять в любую погоду.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В это же время следует свести к минимуму воздействие факторов «цивилизации»: стараться сократить контакты ребёнка с бытовой химией, в детской комнате убрать все накопители пыли и проводить влажную уборку каждый день; установить количество времени, которое ученик проводит за компьютером, телевизором, телефоном.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Приведённые перемены жизни плюс дополнительные мероприятия – закаливающие процедуры и приём иммуномодулирующих препаратов - помогают заметно быстрее вернуть природную способность организма приспосабливаться к воздействию окружающей среды.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jc w:val="center"/>
        <w:rPr>
          <w:rFonts w:ascii="Arial" w:eastAsia="Times New Roman" w:hAnsi="Arial" w:cs="Arial"/>
          <w:color w:val="002060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b/>
          <w:bCs/>
          <w:color w:val="002060"/>
          <w:sz w:val="29"/>
          <w:szCs w:val="29"/>
          <w:lang w:eastAsia="ru-RU"/>
        </w:rPr>
        <w:t>Закаливающие процедуры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Основными составляющими здорового микроклимата в доме являются</w:t>
      </w:r>
      <w:r w:rsidRPr="009B1506">
        <w:rPr>
          <w:rFonts w:ascii="Arial" w:eastAsia="Times New Roman" w:hAnsi="Arial" w:cs="Arial"/>
          <w:sz w:val="29"/>
          <w:lang w:eastAsia="ru-RU"/>
        </w:rPr>
        <w:t> </w:t>
      </w:r>
      <w:r w:rsidRPr="006E37D4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температура, влажность и чистота воздуха.</w:t>
      </w:r>
      <w:r w:rsidRPr="009B1506">
        <w:rPr>
          <w:rFonts w:ascii="Arial" w:eastAsia="Times New Roman" w:hAnsi="Arial" w:cs="Arial"/>
          <w:sz w:val="29"/>
          <w:lang w:eastAsia="ru-RU"/>
        </w:rPr>
        <w:t> </w:t>
      </w:r>
      <w:r w:rsidRPr="006E37D4">
        <w:rPr>
          <w:rFonts w:ascii="Arial" w:eastAsia="Times New Roman" w:hAnsi="Arial" w:cs="Arial"/>
          <w:sz w:val="29"/>
          <w:szCs w:val="29"/>
          <w:lang w:eastAsia="ru-RU"/>
        </w:rPr>
        <w:t>Температура воздуха в детской комнате не должна выходить за пределы 18-22</w:t>
      </w:r>
      <w:proofErr w:type="gramStart"/>
      <w:r w:rsidRPr="006E37D4">
        <w:rPr>
          <w:rFonts w:ascii="Arial" w:eastAsia="Times New Roman" w:hAnsi="Arial" w:cs="Arial"/>
          <w:sz w:val="29"/>
          <w:szCs w:val="29"/>
          <w:lang w:eastAsia="ru-RU"/>
        </w:rPr>
        <w:t>°С</w:t>
      </w:r>
      <w:proofErr w:type="gramEnd"/>
      <w:r w:rsidRPr="006E37D4">
        <w:rPr>
          <w:rFonts w:ascii="Arial" w:eastAsia="Times New Roman" w:hAnsi="Arial" w:cs="Arial"/>
          <w:sz w:val="29"/>
          <w:szCs w:val="29"/>
          <w:lang w:eastAsia="ru-RU"/>
        </w:rPr>
        <w:t xml:space="preserve"> (для грудных малышей оптимальной является температура 20-22°С), оптимальное значение влажности воздуха должно составлять 50—70 %. Проветривать детскую комнату необходимо 4—5 раз в сутки,  продолжительность проветривания должна быть не менее 10—15 минут, обязательно проветривать комнату нужно перед сном. Сквозное проветривание проводят при отсутствии ребёнка в комнате. Постепенно следует приучать молодых людей находиться и спать в помещении с открытой форточкой. В теплую безветренную погоду окно в детской комнате должно быть постоянно приоткрыто.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Сильное закаливающее действие на организм оказывает</w:t>
      </w:r>
      <w:r w:rsidRPr="009B1506">
        <w:rPr>
          <w:rFonts w:ascii="Arial" w:eastAsia="Times New Roman" w:hAnsi="Arial" w:cs="Arial"/>
          <w:sz w:val="29"/>
          <w:lang w:eastAsia="ru-RU"/>
        </w:rPr>
        <w:t> </w:t>
      </w:r>
      <w:r w:rsidRPr="006E37D4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ходьба босиком</w:t>
      </w:r>
      <w:r w:rsidRPr="006E37D4">
        <w:rPr>
          <w:rFonts w:ascii="Arial" w:eastAsia="Times New Roman" w:hAnsi="Arial" w:cs="Arial"/>
          <w:sz w:val="29"/>
          <w:szCs w:val="29"/>
          <w:lang w:eastAsia="ru-RU"/>
        </w:rPr>
        <w:t>. Очень полезно в летнее время топать по мокрой травке на дачном газоне, по песку и мелкой гальке на морском или речном берегу, а закреплять закаливающий эффе</w:t>
      </w:r>
      <w:proofErr w:type="gramStart"/>
      <w:r w:rsidRPr="006E37D4">
        <w:rPr>
          <w:rFonts w:ascii="Arial" w:eastAsia="Times New Roman" w:hAnsi="Arial" w:cs="Arial"/>
          <w:sz w:val="29"/>
          <w:szCs w:val="29"/>
          <w:lang w:eastAsia="ru-RU"/>
        </w:rPr>
        <w:t>кт в др</w:t>
      </w:r>
      <w:proofErr w:type="gramEnd"/>
      <w:r w:rsidRPr="006E37D4">
        <w:rPr>
          <w:rFonts w:ascii="Arial" w:eastAsia="Times New Roman" w:hAnsi="Arial" w:cs="Arial"/>
          <w:sz w:val="29"/>
          <w:szCs w:val="29"/>
          <w:lang w:eastAsia="ru-RU"/>
        </w:rPr>
        <w:t>угие сезоны можно обливанием ножек прохладной водой или хождением дома по гимнастическому коврику. На стопах сконцентрировано огромное количество нервных окончаний, при ходьбе босиком происходит массаж стоп, в результате чего стимулируется работа внутренних органов и тонизируется весь организм. Продолжительность хождения босиком увеличивается постепенно, начиная с 3-5 минут и доходя до 30 — 40 минут.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Воздействие на организм</w:t>
      </w:r>
      <w:r w:rsidRPr="009B1506">
        <w:rPr>
          <w:rFonts w:ascii="Arial" w:eastAsia="Times New Roman" w:hAnsi="Arial" w:cs="Arial"/>
          <w:sz w:val="29"/>
          <w:lang w:eastAsia="ru-RU"/>
        </w:rPr>
        <w:t> </w:t>
      </w:r>
      <w:r w:rsidRPr="006E37D4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водой разной температуры</w:t>
      </w:r>
      <w:r w:rsidRPr="009B1506">
        <w:rPr>
          <w:rFonts w:ascii="Arial" w:eastAsia="Times New Roman" w:hAnsi="Arial" w:cs="Arial"/>
          <w:sz w:val="29"/>
          <w:lang w:eastAsia="ru-RU"/>
        </w:rPr>
        <w:t> </w:t>
      </w:r>
      <w:r w:rsidRPr="006E37D4">
        <w:rPr>
          <w:rFonts w:ascii="Arial" w:eastAsia="Times New Roman" w:hAnsi="Arial" w:cs="Arial"/>
          <w:sz w:val="29"/>
          <w:szCs w:val="29"/>
          <w:lang w:eastAsia="ru-RU"/>
        </w:rPr>
        <w:t xml:space="preserve">является одним из самых действенных видов закаливания. Эффективность  и безопасность водных процедур может быть достигнута при соблюдении двух важных условий: воздействовать теплой водой можно только на теплого ребёнка; понижать температуру воды на один градус следует не чаще, чем через 2-3 дня, а у некоторых намного реже. Обливанием можно заканчивать обычное купание в ванне: </w:t>
      </w:r>
      <w:r w:rsidRPr="006E37D4">
        <w:rPr>
          <w:rFonts w:ascii="Arial" w:eastAsia="Times New Roman" w:hAnsi="Arial" w:cs="Arial"/>
          <w:sz w:val="29"/>
          <w:szCs w:val="29"/>
          <w:lang w:eastAsia="ru-RU"/>
        </w:rPr>
        <w:lastRenderedPageBreak/>
        <w:t>ребёнок стоит и с высоты 10—15 см его обливают водой (не поливая на голову), температуру которой постепенно делают более низкой. Первоначально температура воды должна быть такой же, как вода для купания и постепенно снижаться, при этом не следует доводить температуру ниже, чем до 25—24 °С.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Ежедневное умывание и мытье рук</w:t>
      </w:r>
      <w:r w:rsidRPr="009B1506">
        <w:rPr>
          <w:rFonts w:ascii="Arial" w:eastAsia="Times New Roman" w:hAnsi="Arial" w:cs="Arial"/>
          <w:sz w:val="29"/>
          <w:lang w:eastAsia="ru-RU"/>
        </w:rPr>
        <w:t> </w:t>
      </w:r>
      <w:r w:rsidRPr="006E37D4">
        <w:rPr>
          <w:rFonts w:ascii="Arial" w:eastAsia="Times New Roman" w:hAnsi="Arial" w:cs="Arial"/>
          <w:sz w:val="29"/>
          <w:szCs w:val="29"/>
          <w:lang w:eastAsia="ru-RU"/>
        </w:rPr>
        <w:t>можно тоже сделать закаливанием. Сначала умывают лицо и кисти рук водой 28-26</w:t>
      </w:r>
      <w:proofErr w:type="gramStart"/>
      <w:r w:rsidRPr="006E37D4">
        <w:rPr>
          <w:rFonts w:ascii="Arial" w:eastAsia="Times New Roman" w:hAnsi="Arial" w:cs="Arial"/>
          <w:sz w:val="29"/>
          <w:szCs w:val="29"/>
          <w:lang w:eastAsia="ru-RU"/>
        </w:rPr>
        <w:t>°С</w:t>
      </w:r>
      <w:proofErr w:type="gramEnd"/>
      <w:r w:rsidRPr="006E37D4">
        <w:rPr>
          <w:rFonts w:ascii="Arial" w:eastAsia="Times New Roman" w:hAnsi="Arial" w:cs="Arial"/>
          <w:sz w:val="29"/>
          <w:szCs w:val="29"/>
          <w:lang w:eastAsia="ru-RU"/>
        </w:rPr>
        <w:t>, близкой к температуре открытых участков тела, постепенно снижая температуру до 15- 6 °С и увеличивая площадь воздействия, умывая лицо, шею, верхнюю часть груди и руки до локтей.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ind w:firstLine="240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При осуществлении закаливающих процедур следует неукоснительно соблюдать</w:t>
      </w:r>
      <w:r w:rsidRPr="006E37D4">
        <w:rPr>
          <w:rFonts w:ascii="Arial" w:eastAsia="Times New Roman" w:hAnsi="Arial" w:cs="Arial"/>
          <w:color w:val="333333"/>
          <w:sz w:val="29"/>
          <w:lang w:eastAsia="ru-RU"/>
        </w:rPr>
        <w:t> </w:t>
      </w:r>
      <w:r w:rsidRPr="006E37D4">
        <w:rPr>
          <w:rFonts w:ascii="Arial" w:eastAsia="Times New Roman" w:hAnsi="Arial" w:cs="Arial"/>
          <w:b/>
          <w:bCs/>
          <w:color w:val="002060"/>
          <w:sz w:val="29"/>
          <w:szCs w:val="29"/>
          <w:lang w:eastAsia="ru-RU"/>
        </w:rPr>
        <w:t>3 главных принципа:</w:t>
      </w:r>
    </w:p>
    <w:p w:rsidR="006E37D4" w:rsidRPr="006E37D4" w:rsidRDefault="006E37D4" w:rsidP="00FF0C18">
      <w:pPr>
        <w:numPr>
          <w:ilvl w:val="0"/>
          <w:numId w:val="2"/>
        </w:numPr>
        <w:shd w:val="clear" w:color="auto" w:fill="DAEEF3" w:themeFill="accent5" w:themeFillTint="33"/>
        <w:spacing w:before="48" w:after="48" w:line="336" w:lineRule="atLeast"/>
        <w:ind w:left="60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Систематичность – без пропусков, без поиска повода сегодня пропустить процедуру;</w:t>
      </w:r>
    </w:p>
    <w:p w:rsidR="006E37D4" w:rsidRPr="006E37D4" w:rsidRDefault="006E37D4" w:rsidP="00FF0C18">
      <w:pPr>
        <w:numPr>
          <w:ilvl w:val="0"/>
          <w:numId w:val="2"/>
        </w:numPr>
        <w:shd w:val="clear" w:color="auto" w:fill="DAEEF3" w:themeFill="accent5" w:themeFillTint="33"/>
        <w:spacing w:before="48" w:after="48" w:line="336" w:lineRule="atLeast"/>
        <w:ind w:left="60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Постепенность – плавное увеличение интенсивности и продолжительности воздействий;</w:t>
      </w:r>
    </w:p>
    <w:p w:rsidR="006E37D4" w:rsidRPr="006E37D4" w:rsidRDefault="006E37D4" w:rsidP="00FF0C18">
      <w:pPr>
        <w:numPr>
          <w:ilvl w:val="0"/>
          <w:numId w:val="2"/>
        </w:numPr>
        <w:shd w:val="clear" w:color="auto" w:fill="DAEEF3" w:themeFill="accent5" w:themeFillTint="33"/>
        <w:spacing w:before="48" w:after="48" w:line="336" w:lineRule="atLeast"/>
        <w:ind w:left="60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Учёт индивидуальных особенностей – возраста, психологической настроенности самого ребёнка, сопутствующий болезней, бытовых факторов.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Закаливающие процедуры должны доставлять ребенку удовольствие.</w:t>
      </w:r>
      <w:r w:rsidRPr="009B1506">
        <w:rPr>
          <w:rFonts w:ascii="Arial" w:eastAsia="Times New Roman" w:hAnsi="Arial" w:cs="Arial"/>
          <w:sz w:val="29"/>
          <w:lang w:eastAsia="ru-RU"/>
        </w:rPr>
        <w:t> </w:t>
      </w:r>
      <w:r w:rsidRPr="006E37D4">
        <w:rPr>
          <w:rFonts w:ascii="Arial" w:eastAsia="Times New Roman" w:hAnsi="Arial" w:cs="Arial"/>
          <w:sz w:val="29"/>
          <w:szCs w:val="29"/>
          <w:lang w:eastAsia="ru-RU"/>
        </w:rPr>
        <w:t xml:space="preserve">Всегда имеет смысл делать акцент именно </w:t>
      </w:r>
      <w:proofErr w:type="gramStart"/>
      <w:r w:rsidRPr="006E37D4">
        <w:rPr>
          <w:rFonts w:ascii="Arial" w:eastAsia="Times New Roman" w:hAnsi="Arial" w:cs="Arial"/>
          <w:sz w:val="29"/>
          <w:szCs w:val="29"/>
          <w:lang w:eastAsia="ru-RU"/>
        </w:rPr>
        <w:t>на те</w:t>
      </w:r>
      <w:proofErr w:type="gramEnd"/>
      <w:r w:rsidRPr="006E37D4">
        <w:rPr>
          <w:rFonts w:ascii="Arial" w:eastAsia="Times New Roman" w:hAnsi="Arial" w:cs="Arial"/>
          <w:sz w:val="29"/>
          <w:szCs w:val="29"/>
          <w:lang w:eastAsia="ru-RU"/>
        </w:rPr>
        <w:t xml:space="preserve"> варианты действий, к которым стремится сам ребёнок. Нравится ему, например, ходить босиком. Очень хороший вариант закаливания - родителям лишь остаётся не забывать о постепенности и систематичности.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ind w:firstLine="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br/>
        <w:t>Но закаливание</w:t>
      </w:r>
      <w:r w:rsidRPr="006E37D4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 </w:t>
      </w:r>
      <w:r w:rsidRPr="006E37D4">
        <w:rPr>
          <w:rFonts w:ascii="Arial" w:eastAsia="Times New Roman" w:hAnsi="Arial" w:cs="Arial"/>
          <w:sz w:val="29"/>
          <w:szCs w:val="29"/>
          <w:lang w:eastAsia="ru-RU"/>
        </w:rPr>
        <w:t>помогает предотвратить лишь те болезни, которые связаны с неблагоприятным воздействием именно физических факторов окружающей среды. Но</w:t>
      </w:r>
      <w:r w:rsidRPr="006E37D4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 </w:t>
      </w:r>
      <w:r w:rsidRPr="006E37D4">
        <w:rPr>
          <w:rFonts w:ascii="Arial" w:eastAsia="Times New Roman" w:hAnsi="Arial" w:cs="Arial"/>
          <w:sz w:val="29"/>
          <w:szCs w:val="29"/>
          <w:lang w:eastAsia="ru-RU"/>
        </w:rPr>
        <w:t>не может уменьшить частоту инфекционных болезней.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jc w:val="center"/>
        <w:rPr>
          <w:rFonts w:ascii="Arial" w:eastAsia="Times New Roman" w:hAnsi="Arial" w:cs="Arial"/>
          <w:color w:val="002060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b/>
          <w:bCs/>
          <w:color w:val="002060"/>
          <w:sz w:val="29"/>
          <w:szCs w:val="29"/>
          <w:lang w:eastAsia="ru-RU"/>
        </w:rPr>
        <w:t>Профилактика инфекционных заболеваний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Хорошее</w:t>
      </w:r>
      <w:r w:rsidRPr="009B1506">
        <w:rPr>
          <w:rFonts w:ascii="Arial" w:eastAsia="Times New Roman" w:hAnsi="Arial" w:cs="Arial"/>
          <w:sz w:val="29"/>
          <w:lang w:eastAsia="ru-RU"/>
        </w:rPr>
        <w:t> </w:t>
      </w:r>
      <w:r w:rsidRPr="006E37D4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иммуномодулирующее средство</w:t>
      </w:r>
      <w:r w:rsidRPr="009B1506">
        <w:rPr>
          <w:rFonts w:ascii="Arial" w:eastAsia="Times New Roman" w:hAnsi="Arial" w:cs="Arial"/>
          <w:sz w:val="29"/>
          <w:lang w:eastAsia="ru-RU"/>
        </w:rPr>
        <w:t> </w:t>
      </w:r>
      <w:r w:rsidRPr="006E37D4">
        <w:rPr>
          <w:rFonts w:ascii="Arial" w:eastAsia="Times New Roman" w:hAnsi="Arial" w:cs="Arial"/>
          <w:sz w:val="29"/>
          <w:szCs w:val="29"/>
          <w:lang w:eastAsia="ru-RU"/>
        </w:rPr>
        <w:t>стимулирует фагоцитоз (процесс «поедания» бактерий) и гуморальные процессы защиты организма, усиливая образование антител к  микробам и нормализуя  выработку цитокинов — медиаторов воспаления. Всеми этими ценнейшими иммуномодулирующими  свойствами обладает Полиоксидоний®, который не внедряется в тонкие процессы развития иммунной системы ребёнка, а облегчает течение заболевания, окружая иммунитет малыша мощной защитой. Это средство не содержит в себе никакие чужеродные антигены, поэтому его можно принимать даже детям с аллергией. Такая</w:t>
      </w:r>
      <w:r w:rsidRPr="009B1506">
        <w:rPr>
          <w:rFonts w:ascii="Arial" w:eastAsia="Times New Roman" w:hAnsi="Arial" w:cs="Arial"/>
          <w:sz w:val="29"/>
          <w:lang w:eastAsia="ru-RU"/>
        </w:rPr>
        <w:t> </w:t>
      </w:r>
      <w:r w:rsidRPr="006E37D4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профилактика наиболее естественна и безопасна</w:t>
      </w:r>
      <w:r w:rsidRPr="006E37D4">
        <w:rPr>
          <w:rFonts w:ascii="Arial" w:eastAsia="Times New Roman" w:hAnsi="Arial" w:cs="Arial"/>
          <w:sz w:val="29"/>
          <w:szCs w:val="29"/>
          <w:lang w:eastAsia="ru-RU"/>
        </w:rPr>
        <w:t>. Полиоксидоний®</w:t>
      </w:r>
      <w:r w:rsidRPr="009B1506">
        <w:rPr>
          <w:rFonts w:ascii="Arial" w:eastAsia="Times New Roman" w:hAnsi="Arial" w:cs="Arial"/>
          <w:sz w:val="29"/>
          <w:lang w:eastAsia="ru-RU"/>
        </w:rPr>
        <w:t> </w:t>
      </w:r>
      <w:r w:rsidRPr="006E37D4">
        <w:rPr>
          <w:rFonts w:ascii="Arial" w:eastAsia="Times New Roman" w:hAnsi="Arial" w:cs="Arial"/>
          <w:i/>
          <w:iCs/>
          <w:sz w:val="29"/>
          <w:szCs w:val="29"/>
          <w:lang w:eastAsia="ru-RU"/>
        </w:rPr>
        <w:t xml:space="preserve">активизирует </w:t>
      </w:r>
      <w:r w:rsidRPr="006E37D4">
        <w:rPr>
          <w:rFonts w:ascii="Arial" w:eastAsia="Times New Roman" w:hAnsi="Arial" w:cs="Arial"/>
          <w:i/>
          <w:iCs/>
          <w:sz w:val="29"/>
          <w:szCs w:val="29"/>
          <w:lang w:eastAsia="ru-RU"/>
        </w:rPr>
        <w:lastRenderedPageBreak/>
        <w:t>собственные защитные механизмы</w:t>
      </w:r>
      <w:r w:rsidRPr="009B1506">
        <w:rPr>
          <w:rFonts w:ascii="Arial" w:eastAsia="Times New Roman" w:hAnsi="Arial" w:cs="Arial"/>
          <w:sz w:val="29"/>
          <w:lang w:eastAsia="ru-RU"/>
        </w:rPr>
        <w:t> </w:t>
      </w:r>
      <w:r w:rsidRPr="006E37D4">
        <w:rPr>
          <w:rFonts w:ascii="Arial" w:eastAsia="Times New Roman" w:hAnsi="Arial" w:cs="Arial"/>
          <w:sz w:val="29"/>
          <w:szCs w:val="29"/>
          <w:lang w:eastAsia="ru-RU"/>
        </w:rPr>
        <w:t>ребёнка, укрепляя его иммунитет и повышая устойчивость к вирусам и микробам.</w:t>
      </w:r>
    </w:p>
    <w:p w:rsidR="006E37D4" w:rsidRPr="006E37D4" w:rsidRDefault="006E37D4" w:rsidP="00FF0C18">
      <w:pPr>
        <w:shd w:val="clear" w:color="auto" w:fill="DAEEF3" w:themeFill="accent5" w:themeFillTint="33"/>
        <w:spacing w:after="0" w:line="336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Ещё раз подчеркнём главное. Ребенок нуждается в естественном, гармоничном образе жизни: максимальная двигательная активность, максимально возможное пребывание на свежем воздухе, достаточный минимум одежды, чистая, прохладная детская комната, правильное питание и индивидуально подобранные способы закаливания и повышения иммунитета. Практическая реализация подобных действий требует от родителей не только желания, но и времени. Но такой образ жизни может сделать ребёнка счастливым.</w:t>
      </w:r>
    </w:p>
    <w:sectPr w:rsidR="006E37D4" w:rsidRPr="006E37D4" w:rsidSect="00FF0C18">
      <w:pgSz w:w="11906" w:h="16838"/>
      <w:pgMar w:top="1134" w:right="850" w:bottom="1134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67D2"/>
    <w:multiLevelType w:val="multilevel"/>
    <w:tmpl w:val="828C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64DF7"/>
    <w:multiLevelType w:val="multilevel"/>
    <w:tmpl w:val="DC22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F01CB"/>
    <w:multiLevelType w:val="multilevel"/>
    <w:tmpl w:val="10BA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6B600C"/>
    <w:rsid w:val="006B600C"/>
    <w:rsid w:val="006E37D4"/>
    <w:rsid w:val="009B1506"/>
    <w:rsid w:val="00DA6B31"/>
    <w:rsid w:val="00FD614F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1"/>
  </w:style>
  <w:style w:type="paragraph" w:styleId="2">
    <w:name w:val="heading 2"/>
    <w:basedOn w:val="a"/>
    <w:link w:val="20"/>
    <w:uiPriority w:val="9"/>
    <w:qFormat/>
    <w:rsid w:val="006E3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3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00C"/>
    <w:rPr>
      <w:b/>
      <w:bCs/>
    </w:rPr>
  </w:style>
  <w:style w:type="character" w:customStyle="1" w:styleId="apple-converted-space">
    <w:name w:val="apple-converted-space"/>
    <w:basedOn w:val="a0"/>
    <w:rsid w:val="006B600C"/>
  </w:style>
  <w:style w:type="character" w:customStyle="1" w:styleId="20">
    <w:name w:val="Заголовок 2 Знак"/>
    <w:basedOn w:val="a0"/>
    <w:link w:val="2"/>
    <w:uiPriority w:val="9"/>
    <w:rsid w:val="006E3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3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2">
    <w:name w:val="s2"/>
    <w:basedOn w:val="a"/>
    <w:rsid w:val="006E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43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233">
              <w:marLeft w:val="0"/>
              <w:marRight w:val="0"/>
              <w:marTop w:val="0"/>
              <w:marBottom w:val="0"/>
              <w:divBdr>
                <w:top w:val="single" w:sz="8" w:space="0" w:color="DBE2E6"/>
                <w:left w:val="single" w:sz="8" w:space="0" w:color="DBE2E6"/>
                <w:bottom w:val="single" w:sz="8" w:space="0" w:color="DBE2E6"/>
                <w:right w:val="single" w:sz="8" w:space="0" w:color="DBE2E6"/>
              </w:divBdr>
              <w:divsChild>
                <w:div w:id="2017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853">
              <w:marLeft w:val="0"/>
              <w:marRight w:val="0"/>
              <w:marTop w:val="6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1447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147">
              <w:marLeft w:val="0"/>
              <w:marRight w:val="0"/>
              <w:marTop w:val="0"/>
              <w:marBottom w:val="0"/>
              <w:divBdr>
                <w:top w:val="single" w:sz="8" w:space="0" w:color="DBE2E6"/>
                <w:left w:val="single" w:sz="8" w:space="0" w:color="DBE2E6"/>
                <w:bottom w:val="single" w:sz="8" w:space="0" w:color="DBE2E6"/>
                <w:right w:val="single" w:sz="8" w:space="0" w:color="DBE2E6"/>
              </w:divBdr>
              <w:divsChild>
                <w:div w:id="21152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2016-05-02T11:05:00Z</dcterms:created>
  <dcterms:modified xsi:type="dcterms:W3CDTF">2016-05-02T12:31:00Z</dcterms:modified>
</cp:coreProperties>
</file>