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9900"/>
          <w:left w:val="single" w:sz="6" w:space="0" w:color="009900"/>
          <w:bottom w:val="single" w:sz="6" w:space="0" w:color="009900"/>
          <w:right w:val="single" w:sz="6" w:space="0" w:color="0099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3"/>
        <w:gridCol w:w="3151"/>
        <w:gridCol w:w="2546"/>
        <w:gridCol w:w="2089"/>
        <w:gridCol w:w="1839"/>
        <w:gridCol w:w="3092"/>
      </w:tblGrid>
      <w:tr w:rsidR="00FB66D0" w:rsidRPr="00FB66D0" w:rsidTr="00FB66D0">
        <w:tc>
          <w:tcPr>
            <w:tcW w:w="0" w:type="auto"/>
            <w:vMerge w:val="restar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Падеж</w:t>
            </w:r>
          </w:p>
        </w:tc>
        <w:tc>
          <w:tcPr>
            <w:tcW w:w="0" w:type="auto"/>
            <w:vMerge w:val="restar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Вопросы</w:t>
            </w:r>
          </w:p>
        </w:tc>
        <w:tc>
          <w:tcPr>
            <w:tcW w:w="0" w:type="auto"/>
            <w:gridSpan w:val="4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Окончания</w:t>
            </w:r>
          </w:p>
        </w:tc>
      </w:tr>
      <w:tr w:rsidR="00FB66D0" w:rsidRPr="00FB66D0" w:rsidTr="00FB66D0">
        <w:tc>
          <w:tcPr>
            <w:tcW w:w="0" w:type="auto"/>
            <w:vMerge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Единственное число</w:t>
            </w:r>
          </w:p>
        </w:tc>
        <w:tc>
          <w:tcPr>
            <w:tcW w:w="0" w:type="auto"/>
            <w:vMerge w:val="restart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Мн</w:t>
            </w: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. число</w:t>
            </w:r>
          </w:p>
        </w:tc>
      </w:tr>
      <w:tr w:rsidR="00FB66D0" w:rsidRPr="00FB66D0" w:rsidTr="00FB66D0">
        <w:tc>
          <w:tcPr>
            <w:tcW w:w="0" w:type="auto"/>
            <w:vMerge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 xml:space="preserve">1 </w:t>
            </w:r>
            <w:proofErr w:type="spellStart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скл</w:t>
            </w:r>
            <w:proofErr w:type="spellEnd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 xml:space="preserve">2 </w:t>
            </w:r>
            <w:proofErr w:type="spellStart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скл</w:t>
            </w:r>
            <w:proofErr w:type="spellEnd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3 </w:t>
            </w:r>
            <w:proofErr w:type="spellStart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скл</w:t>
            </w:r>
            <w:proofErr w:type="spellEnd"/>
            <w:r w:rsidRPr="00FB66D0"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CC5200"/>
                <w:sz w:val="48"/>
                <w:szCs w:val="48"/>
                <w:lang w:eastAsia="ru-RU"/>
              </w:rPr>
            </w:pPr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И.п.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Кто? Что?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-а, -я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-, -о, 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ы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-и, -а, -я</w:t>
            </w:r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Р.п.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Кого? Чего?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ы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-и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-а, -я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ов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-ев, -ей</w:t>
            </w:r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Д.п.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Кому? Чему?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-е, -и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-у,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ам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-ям</w:t>
            </w:r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В.п.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Кого? Что?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-у,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ю</w:t>
            </w:r>
            <w:proofErr w:type="spellEnd"/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-о, -е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ы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-и, -а, -я, -ей</w:t>
            </w:r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Т.п.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Кем? Чем?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-ой (-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ою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), -ей (-ею)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ом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, -ем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ю</w:t>
            </w:r>
            <w:proofErr w:type="spellEnd"/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ами</w:t>
            </w:r>
            <w:proofErr w:type="spellEnd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ями</w:t>
            </w:r>
            <w:proofErr w:type="spellEnd"/>
          </w:p>
        </w:tc>
      </w:tr>
      <w:tr w:rsidR="00FB66D0" w:rsidRPr="00FB66D0" w:rsidTr="00FB66D0"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</w:pPr>
            <w:proofErr w:type="spellStart"/>
            <w:r w:rsidRPr="00FB66D0">
              <w:rPr>
                <w:rFonts w:ascii="Verdana" w:eastAsia="Times New Roman" w:hAnsi="Verdana" w:cs="Times New Roman"/>
                <w:b/>
                <w:color w:val="000000"/>
                <w:sz w:val="48"/>
                <w:szCs w:val="48"/>
                <w:lang w:eastAsia="ru-RU"/>
              </w:rPr>
              <w:t>П.п</w:t>
            </w:r>
            <w:proofErr w:type="spellEnd"/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О ком? О чем?</w:t>
            </w:r>
          </w:p>
        </w:tc>
        <w:tc>
          <w:tcPr>
            <w:tcW w:w="2546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-е, -и</w:t>
            </w:r>
          </w:p>
        </w:tc>
        <w:tc>
          <w:tcPr>
            <w:tcW w:w="2089" w:type="dxa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-е, -и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C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52"/>
                <w:szCs w:val="52"/>
                <w:lang w:eastAsia="ru-RU"/>
              </w:rPr>
              <w:t>-и</w:t>
            </w:r>
          </w:p>
        </w:tc>
        <w:tc>
          <w:tcPr>
            <w:tcW w:w="0" w:type="auto"/>
            <w:tcBorders>
              <w:top w:val="single" w:sz="6" w:space="0" w:color="009900"/>
              <w:left w:val="single" w:sz="6" w:space="0" w:color="009900"/>
              <w:bottom w:val="single" w:sz="6" w:space="0" w:color="009900"/>
              <w:right w:val="single" w:sz="6" w:space="0" w:color="00990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FB66D0" w:rsidRPr="00FB66D0" w:rsidRDefault="00FB66D0" w:rsidP="00FB66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52"/>
                <w:szCs w:val="52"/>
                <w:lang w:eastAsia="ru-RU"/>
              </w:rPr>
            </w:pPr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-ах, -</w:t>
            </w:r>
            <w:proofErr w:type="spellStart"/>
            <w:r w:rsidRPr="00FB66D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52"/>
                <w:szCs w:val="52"/>
                <w:lang w:eastAsia="ru-RU"/>
              </w:rPr>
              <w:t>ях</w:t>
            </w:r>
            <w:proofErr w:type="spellEnd"/>
          </w:p>
        </w:tc>
      </w:tr>
    </w:tbl>
    <w:p w:rsidR="00C61CE4" w:rsidRPr="00FB66D0" w:rsidRDefault="00C61CE4">
      <w:pPr>
        <w:rPr>
          <w:b/>
        </w:rPr>
      </w:pPr>
    </w:p>
    <w:sectPr w:rsidR="00C61CE4" w:rsidRPr="00FB66D0" w:rsidSect="00FB66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66D0"/>
    <w:rsid w:val="00C61CE4"/>
    <w:rsid w:val="00F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66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SPecialiST RePack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2020-03-01T12:53:00Z</cp:lastPrinted>
  <dcterms:created xsi:type="dcterms:W3CDTF">2020-03-01T12:48:00Z</dcterms:created>
  <dcterms:modified xsi:type="dcterms:W3CDTF">2020-03-01T12:54:00Z</dcterms:modified>
</cp:coreProperties>
</file>