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 xml:space="preserve">Муниципальное бюджетное </w:t>
      </w:r>
      <w:r w:rsidR="007C4C13">
        <w:rPr>
          <w:b/>
          <w:bCs/>
          <w:sz w:val="28"/>
          <w:szCs w:val="28"/>
          <w:lang w:bidi="kn-IN"/>
        </w:rPr>
        <w:t>обще</w:t>
      </w:r>
      <w:r>
        <w:rPr>
          <w:b/>
          <w:bCs/>
          <w:sz w:val="28"/>
          <w:szCs w:val="28"/>
          <w:lang w:bidi="kn-IN"/>
        </w:rPr>
        <w:t>образовательное учреждение</w: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«Коношская средняя школа</w:t>
      </w:r>
      <w:r w:rsidR="00D46EA0">
        <w:rPr>
          <w:b/>
          <w:bCs/>
          <w:sz w:val="28"/>
          <w:szCs w:val="28"/>
          <w:lang w:bidi="kn-IN"/>
        </w:rPr>
        <w:t xml:space="preserve"> </w:t>
      </w:r>
      <w:r w:rsidR="008829D2">
        <w:rPr>
          <w:b/>
          <w:bCs/>
          <w:sz w:val="28"/>
          <w:szCs w:val="28"/>
          <w:lang w:bidi="kn-IN"/>
        </w:rPr>
        <w:t>имени Н.П.Лавёрова</w:t>
      </w:r>
      <w:r>
        <w:rPr>
          <w:b/>
          <w:bCs/>
          <w:sz w:val="28"/>
          <w:szCs w:val="28"/>
          <w:lang w:bidi="kn-IN"/>
        </w:rPr>
        <w:t>»</w: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D46EA0" w:rsidRPr="008A4B20" w:rsidRDefault="000168DB" w:rsidP="00873758">
      <w:pPr>
        <w:ind w:right="102"/>
        <w:jc w:val="center"/>
        <w:rPr>
          <w:b/>
          <w:bCs/>
          <w:sz w:val="56"/>
          <w:szCs w:val="56"/>
          <w:lang w:bidi="kn-IN"/>
        </w:rPr>
      </w:pPr>
      <w:r w:rsidRPr="008A4B20">
        <w:rPr>
          <w:b/>
          <w:bCs/>
          <w:sz w:val="56"/>
          <w:szCs w:val="56"/>
          <w:lang w:bidi="kn-IN"/>
        </w:rPr>
        <w:t xml:space="preserve">Рабочая программа </w:t>
      </w:r>
    </w:p>
    <w:p w:rsidR="00603408" w:rsidRPr="008A4B20" w:rsidRDefault="000168DB" w:rsidP="00873758">
      <w:pPr>
        <w:ind w:right="102"/>
        <w:jc w:val="center"/>
        <w:rPr>
          <w:b/>
          <w:bCs/>
          <w:sz w:val="56"/>
          <w:szCs w:val="56"/>
          <w:lang w:bidi="kn-IN"/>
        </w:rPr>
      </w:pPr>
      <w:r w:rsidRPr="008A4B20">
        <w:rPr>
          <w:b/>
          <w:bCs/>
          <w:sz w:val="56"/>
          <w:szCs w:val="56"/>
          <w:lang w:bidi="kn-IN"/>
        </w:rPr>
        <w:t>внеурочной деятельности</w: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D46EA0" w:rsidRPr="008A4B20" w:rsidRDefault="00D46EA0" w:rsidP="00873758">
      <w:pPr>
        <w:ind w:right="102"/>
        <w:jc w:val="center"/>
        <w:rPr>
          <w:b/>
          <w:bCs/>
          <w:sz w:val="72"/>
          <w:szCs w:val="72"/>
          <w:lang w:bidi="kn-IN"/>
        </w:rPr>
      </w:pPr>
      <w:r w:rsidRPr="008A4B20">
        <w:rPr>
          <w:b/>
          <w:bCs/>
          <w:sz w:val="72"/>
          <w:szCs w:val="72"/>
          <w:lang w:bidi="kn-IN"/>
        </w:rPr>
        <w:t xml:space="preserve">«Полезные привычки» </w:t>
      </w:r>
    </w:p>
    <w:p w:rsidR="00603408" w:rsidRDefault="00D46EA0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(направление: спортивно-оздоровительное)</w: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B74489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1</w:t>
      </w:r>
      <w:r w:rsidR="00D46EA0">
        <w:rPr>
          <w:b/>
          <w:bCs/>
          <w:sz w:val="28"/>
          <w:szCs w:val="28"/>
          <w:lang w:bidi="kn-IN"/>
        </w:rPr>
        <w:t>Д класс</w: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D46EA0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Срок реализации программы: 1 год</w: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Pr="00603408" w:rsidRDefault="000168DB" w:rsidP="00D46EA0">
      <w:pPr>
        <w:ind w:right="102"/>
        <w:jc w:val="center"/>
        <w:rPr>
          <w:b/>
          <w:bCs/>
          <w:i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Составитель</w:t>
      </w:r>
      <w:r w:rsidR="00603408">
        <w:rPr>
          <w:b/>
          <w:bCs/>
          <w:sz w:val="28"/>
          <w:szCs w:val="28"/>
          <w:lang w:bidi="kn-IN"/>
        </w:rPr>
        <w:t>:</w:t>
      </w:r>
      <w:r w:rsidR="00603408" w:rsidRPr="00D46EA0">
        <w:rPr>
          <w:b/>
          <w:bCs/>
          <w:sz w:val="28"/>
          <w:szCs w:val="28"/>
          <w:lang w:bidi="kn-IN"/>
        </w:rPr>
        <w:t xml:space="preserve"> </w:t>
      </w:r>
      <w:r w:rsidR="00D46EA0" w:rsidRPr="00D46EA0">
        <w:rPr>
          <w:b/>
          <w:bCs/>
          <w:sz w:val="28"/>
          <w:szCs w:val="28"/>
          <w:lang w:bidi="kn-IN"/>
        </w:rPr>
        <w:t>учитель Сандул Олеся Александровна</w:t>
      </w: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ED055F" w:rsidRDefault="00ED055F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ED055F" w:rsidRDefault="00ED055F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ED055F" w:rsidRDefault="00ED055F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ED055F" w:rsidRDefault="00ED055F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60340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603408" w:rsidRDefault="000168DB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>п</w:t>
      </w:r>
      <w:proofErr w:type="gramStart"/>
      <w:r>
        <w:rPr>
          <w:b/>
          <w:bCs/>
          <w:sz w:val="28"/>
          <w:szCs w:val="28"/>
          <w:lang w:bidi="kn-IN"/>
        </w:rPr>
        <w:t>.К</w:t>
      </w:r>
      <w:proofErr w:type="gramEnd"/>
      <w:r>
        <w:rPr>
          <w:b/>
          <w:bCs/>
          <w:sz w:val="28"/>
          <w:szCs w:val="28"/>
          <w:lang w:bidi="kn-IN"/>
        </w:rPr>
        <w:t>оноша</w:t>
      </w:r>
    </w:p>
    <w:p w:rsidR="00603408" w:rsidRDefault="000168DB" w:rsidP="00603408">
      <w:pPr>
        <w:ind w:right="102"/>
        <w:jc w:val="center"/>
        <w:rPr>
          <w:b/>
          <w:bCs/>
          <w:sz w:val="28"/>
          <w:szCs w:val="28"/>
          <w:lang w:bidi="kn-IN"/>
        </w:rPr>
      </w:pPr>
      <w:r>
        <w:rPr>
          <w:b/>
          <w:bCs/>
          <w:sz w:val="28"/>
          <w:szCs w:val="28"/>
          <w:lang w:bidi="kn-IN"/>
        </w:rPr>
        <w:t xml:space="preserve">2019 </w:t>
      </w:r>
    </w:p>
    <w:p w:rsidR="002B02E8" w:rsidRDefault="002B02E8" w:rsidP="00873758">
      <w:pPr>
        <w:ind w:right="102"/>
        <w:jc w:val="center"/>
        <w:rPr>
          <w:b/>
          <w:bCs/>
          <w:sz w:val="28"/>
          <w:szCs w:val="28"/>
          <w:lang w:bidi="kn-IN"/>
        </w:rPr>
      </w:pPr>
    </w:p>
    <w:p w:rsidR="002B02E8" w:rsidRPr="008A4B20" w:rsidRDefault="008546DE" w:rsidP="00801745">
      <w:pPr>
        <w:ind w:right="102" w:firstLine="709"/>
        <w:jc w:val="both"/>
        <w:rPr>
          <w:b/>
          <w:bCs/>
          <w:sz w:val="28"/>
          <w:szCs w:val="28"/>
          <w:lang w:bidi="kn-IN"/>
        </w:rPr>
      </w:pPr>
      <w:r w:rsidRPr="008A4B20">
        <w:rPr>
          <w:b/>
          <w:bCs/>
          <w:sz w:val="28"/>
          <w:szCs w:val="28"/>
          <w:lang w:bidi="kn-IN"/>
        </w:rPr>
        <w:lastRenderedPageBreak/>
        <w:t>Раздел 1. Планируемые предметные результаты</w:t>
      </w:r>
      <w:r w:rsidR="00801745">
        <w:rPr>
          <w:b/>
          <w:bCs/>
          <w:sz w:val="28"/>
          <w:szCs w:val="28"/>
          <w:lang w:bidi="kn-IN"/>
        </w:rPr>
        <w:t xml:space="preserve"> изучения программы внеурочной деятельности «Полезные привычки</w:t>
      </w:r>
      <w:r w:rsidR="00B3380B">
        <w:rPr>
          <w:b/>
          <w:bCs/>
          <w:sz w:val="28"/>
          <w:szCs w:val="28"/>
          <w:lang w:bidi="kn-IN"/>
        </w:rPr>
        <w:t>-1</w:t>
      </w:r>
      <w:r w:rsidR="00801745">
        <w:rPr>
          <w:b/>
          <w:bCs/>
          <w:sz w:val="28"/>
          <w:szCs w:val="28"/>
          <w:lang w:bidi="kn-IN"/>
        </w:rPr>
        <w:t>»</w:t>
      </w:r>
    </w:p>
    <w:p w:rsidR="008A4B20" w:rsidRPr="008A4B20" w:rsidRDefault="008A4B20" w:rsidP="008A4B20">
      <w:pPr>
        <w:tabs>
          <w:tab w:val="left" w:pos="300"/>
          <w:tab w:val="left" w:pos="345"/>
        </w:tabs>
        <w:ind w:firstLine="709"/>
        <w:jc w:val="both"/>
      </w:pPr>
      <w:r w:rsidRPr="008A4B20">
        <w:t>К концу 1-го класса у учащихся должны быть сформированы следующие представления.</w:t>
      </w:r>
    </w:p>
    <w:p w:rsidR="008A4B20" w:rsidRPr="008A4B20" w:rsidRDefault="008A4B20" w:rsidP="008A4B20">
      <w:pPr>
        <w:tabs>
          <w:tab w:val="left" w:pos="300"/>
          <w:tab w:val="left" w:pos="345"/>
        </w:tabs>
        <w:ind w:firstLine="709"/>
        <w:jc w:val="both"/>
        <w:rPr>
          <w:i/>
        </w:rPr>
      </w:pPr>
      <w:r w:rsidRPr="008A4B20">
        <w:rPr>
          <w:i/>
        </w:rPr>
        <w:t>Учащиеся должны знать:</w:t>
      </w:r>
    </w:p>
    <w:p w:rsidR="008A4B20" w:rsidRPr="008A4B20" w:rsidRDefault="008A4B20" w:rsidP="008A4B20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8A4B20">
        <w:t>части своего тела и их функции,</w:t>
      </w:r>
    </w:p>
    <w:p w:rsidR="008A4B20" w:rsidRPr="008A4B20" w:rsidRDefault="008A4B20" w:rsidP="008A4B20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8A4B20">
        <w:t>что человек узнает мир с помощью органов чувств,</w:t>
      </w:r>
    </w:p>
    <w:p w:rsidR="008A4B20" w:rsidRPr="008A4B20" w:rsidRDefault="008A4B20" w:rsidP="008A4B20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8A4B20">
        <w:t>гигиенические требования,</w:t>
      </w:r>
    </w:p>
    <w:p w:rsidR="008A4B20" w:rsidRPr="008A4B20" w:rsidRDefault="008A4B20" w:rsidP="008A4B20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8A4B20">
        <w:t>культуру питания,</w:t>
      </w:r>
    </w:p>
    <w:p w:rsidR="008A4B20" w:rsidRDefault="008A4B20" w:rsidP="008A4B20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 w:rsidRPr="008A4B20">
        <w:t>полезные привычки</w:t>
      </w:r>
      <w:r>
        <w:t>,</w:t>
      </w:r>
    </w:p>
    <w:p w:rsidR="008A4B20" w:rsidRPr="008A4B20" w:rsidRDefault="008A4B20" w:rsidP="008A4B20">
      <w:pPr>
        <w:pStyle w:val="a3"/>
        <w:numPr>
          <w:ilvl w:val="0"/>
          <w:numId w:val="15"/>
        </w:numPr>
        <w:tabs>
          <w:tab w:val="left" w:pos="300"/>
          <w:tab w:val="left" w:pos="345"/>
        </w:tabs>
        <w:jc w:val="both"/>
      </w:pPr>
      <w:r>
        <w:t>коллективные игры.</w:t>
      </w:r>
    </w:p>
    <w:p w:rsidR="007468F1" w:rsidRPr="008A4B20" w:rsidRDefault="007468F1" w:rsidP="008A4B20">
      <w:pPr>
        <w:tabs>
          <w:tab w:val="left" w:pos="300"/>
          <w:tab w:val="left" w:pos="345"/>
        </w:tabs>
        <w:ind w:firstLine="709"/>
        <w:jc w:val="both"/>
        <w:rPr>
          <w:i/>
        </w:rPr>
      </w:pPr>
      <w:r w:rsidRPr="008A4B20">
        <w:rPr>
          <w:i/>
        </w:rPr>
        <w:t>Учащиеся научатся:</w:t>
      </w:r>
    </w:p>
    <w:p w:rsidR="007468F1" w:rsidRDefault="008A4B20" w:rsidP="008A4B20">
      <w:pPr>
        <w:pStyle w:val="a3"/>
        <w:numPr>
          <w:ilvl w:val="0"/>
          <w:numId w:val="16"/>
        </w:numPr>
        <w:tabs>
          <w:tab w:val="left" w:pos="300"/>
          <w:tab w:val="left" w:pos="345"/>
        </w:tabs>
        <w:jc w:val="both"/>
      </w:pPr>
      <w:r>
        <w:t>использовать в своей речи вежливые слова,</w:t>
      </w:r>
    </w:p>
    <w:p w:rsidR="008A4B20" w:rsidRDefault="008A4B20" w:rsidP="008A4B20">
      <w:pPr>
        <w:pStyle w:val="a3"/>
        <w:numPr>
          <w:ilvl w:val="0"/>
          <w:numId w:val="16"/>
        </w:numPr>
        <w:tabs>
          <w:tab w:val="left" w:pos="300"/>
          <w:tab w:val="left" w:pos="345"/>
        </w:tabs>
        <w:jc w:val="both"/>
      </w:pPr>
      <w:r>
        <w:t>соблюдать правила поведения в школе,</w:t>
      </w:r>
    </w:p>
    <w:p w:rsidR="008A4B20" w:rsidRDefault="008A4B20" w:rsidP="008A4B20">
      <w:pPr>
        <w:pStyle w:val="a3"/>
        <w:numPr>
          <w:ilvl w:val="0"/>
          <w:numId w:val="16"/>
        </w:numPr>
        <w:tabs>
          <w:tab w:val="left" w:pos="300"/>
          <w:tab w:val="left" w:pos="345"/>
        </w:tabs>
        <w:jc w:val="both"/>
      </w:pPr>
      <w:r>
        <w:t>слушать и слышать учителя и одноклассников,</w:t>
      </w:r>
    </w:p>
    <w:p w:rsidR="00667225" w:rsidRDefault="00667225" w:rsidP="008A4B20">
      <w:pPr>
        <w:pStyle w:val="a3"/>
        <w:numPr>
          <w:ilvl w:val="0"/>
          <w:numId w:val="16"/>
        </w:numPr>
        <w:tabs>
          <w:tab w:val="left" w:pos="300"/>
          <w:tab w:val="left" w:pos="345"/>
        </w:tabs>
        <w:jc w:val="both"/>
      </w:pPr>
      <w:r>
        <w:t>взаимодействовать с одноклассниками в работе или игре,</w:t>
      </w:r>
    </w:p>
    <w:p w:rsidR="00AD66E4" w:rsidRDefault="00AD66E4" w:rsidP="008A4B20">
      <w:pPr>
        <w:pStyle w:val="a3"/>
        <w:numPr>
          <w:ilvl w:val="0"/>
          <w:numId w:val="16"/>
        </w:numPr>
        <w:tabs>
          <w:tab w:val="left" w:pos="300"/>
          <w:tab w:val="left" w:pos="345"/>
        </w:tabs>
        <w:jc w:val="both"/>
      </w:pPr>
      <w:r>
        <w:t>принимать участие в организации подвижных игр,</w:t>
      </w:r>
    </w:p>
    <w:p w:rsidR="00AD66E4" w:rsidRDefault="00AD66E4" w:rsidP="008A4B20">
      <w:pPr>
        <w:pStyle w:val="a3"/>
        <w:numPr>
          <w:ilvl w:val="0"/>
          <w:numId w:val="16"/>
        </w:numPr>
        <w:tabs>
          <w:tab w:val="left" w:pos="300"/>
          <w:tab w:val="left" w:pos="345"/>
        </w:tabs>
        <w:jc w:val="both"/>
      </w:pPr>
      <w:r>
        <w:t>выполнять под контролем учителя гимнастику,</w:t>
      </w:r>
    </w:p>
    <w:p w:rsidR="00AD66E4" w:rsidRDefault="00AD66E4" w:rsidP="008A4B20">
      <w:pPr>
        <w:pStyle w:val="a3"/>
        <w:numPr>
          <w:ilvl w:val="0"/>
          <w:numId w:val="16"/>
        </w:numPr>
        <w:tabs>
          <w:tab w:val="left" w:pos="300"/>
          <w:tab w:val="left" w:pos="345"/>
        </w:tabs>
        <w:jc w:val="both"/>
      </w:pPr>
      <w:r>
        <w:t>выполнять правила поведения в школе, общественном месте, на улице, в столовой,</w:t>
      </w:r>
    </w:p>
    <w:p w:rsidR="00AD66E4" w:rsidRDefault="00AD66E4" w:rsidP="008A4B20">
      <w:pPr>
        <w:pStyle w:val="a3"/>
        <w:numPr>
          <w:ilvl w:val="0"/>
          <w:numId w:val="16"/>
        </w:numPr>
        <w:tabs>
          <w:tab w:val="left" w:pos="300"/>
          <w:tab w:val="left" w:pos="345"/>
        </w:tabs>
        <w:jc w:val="both"/>
      </w:pPr>
      <w:r>
        <w:t>выражать свои мысли и доводить их до собеседника.</w:t>
      </w:r>
    </w:p>
    <w:p w:rsidR="007468F1" w:rsidRPr="00AD66E4" w:rsidRDefault="007468F1" w:rsidP="00AD66E4">
      <w:pPr>
        <w:tabs>
          <w:tab w:val="left" w:pos="300"/>
          <w:tab w:val="left" w:pos="345"/>
        </w:tabs>
        <w:ind w:firstLine="709"/>
        <w:jc w:val="both"/>
        <w:rPr>
          <w:i/>
        </w:rPr>
      </w:pPr>
      <w:r w:rsidRPr="00AD66E4">
        <w:rPr>
          <w:i/>
        </w:rPr>
        <w:t>Учащиеся получат возможность научиться:</w:t>
      </w:r>
    </w:p>
    <w:p w:rsidR="00AD66E4" w:rsidRDefault="00AD66E4" w:rsidP="00AD66E4">
      <w:pPr>
        <w:pStyle w:val="a3"/>
        <w:numPr>
          <w:ilvl w:val="0"/>
          <w:numId w:val="17"/>
        </w:numPr>
        <w:tabs>
          <w:tab w:val="left" w:pos="300"/>
          <w:tab w:val="left" w:pos="345"/>
        </w:tabs>
        <w:jc w:val="both"/>
      </w:pPr>
      <w:r>
        <w:t>обладать навыками самоконтроля.</w:t>
      </w:r>
    </w:p>
    <w:p w:rsidR="00AD66E4" w:rsidRDefault="00AD66E4" w:rsidP="00AD66E4">
      <w:pPr>
        <w:pStyle w:val="a3"/>
        <w:numPr>
          <w:ilvl w:val="0"/>
          <w:numId w:val="17"/>
        </w:numPr>
        <w:tabs>
          <w:tab w:val="left" w:pos="300"/>
          <w:tab w:val="left" w:pos="345"/>
        </w:tabs>
        <w:jc w:val="both"/>
      </w:pPr>
      <w:r>
        <w:t>организовывать коллективные игры  в компании своих одноклассников,</w:t>
      </w:r>
    </w:p>
    <w:p w:rsidR="00667225" w:rsidRDefault="00667225" w:rsidP="00667225">
      <w:pPr>
        <w:pStyle w:val="a3"/>
        <w:numPr>
          <w:ilvl w:val="0"/>
          <w:numId w:val="17"/>
        </w:numPr>
        <w:tabs>
          <w:tab w:val="left" w:pos="300"/>
          <w:tab w:val="left" w:pos="345"/>
        </w:tabs>
        <w:jc w:val="both"/>
      </w:pPr>
      <w:r>
        <w:t>понимать чувства близких людей,</w:t>
      </w:r>
    </w:p>
    <w:p w:rsidR="002562E2" w:rsidRDefault="002562E2" w:rsidP="00667225">
      <w:pPr>
        <w:pStyle w:val="a3"/>
        <w:numPr>
          <w:ilvl w:val="0"/>
          <w:numId w:val="17"/>
        </w:numPr>
        <w:tabs>
          <w:tab w:val="left" w:pos="300"/>
          <w:tab w:val="left" w:pos="345"/>
        </w:tabs>
        <w:jc w:val="both"/>
      </w:pPr>
      <w:r>
        <w:t>навыкам общения и совместного обучения,</w:t>
      </w:r>
    </w:p>
    <w:p w:rsidR="002562E2" w:rsidRDefault="002562E2" w:rsidP="00667225">
      <w:pPr>
        <w:pStyle w:val="a3"/>
        <w:numPr>
          <w:ilvl w:val="0"/>
          <w:numId w:val="17"/>
        </w:numPr>
        <w:tabs>
          <w:tab w:val="left" w:pos="300"/>
          <w:tab w:val="left" w:pos="345"/>
        </w:tabs>
        <w:jc w:val="both"/>
      </w:pPr>
      <w:r>
        <w:t>определять связь поступков и решений, объяснять шаги принятых решений</w:t>
      </w:r>
    </w:p>
    <w:p w:rsidR="007468F1" w:rsidRDefault="007468F1" w:rsidP="00C43113">
      <w:pPr>
        <w:tabs>
          <w:tab w:val="left" w:pos="300"/>
          <w:tab w:val="left" w:pos="345"/>
        </w:tabs>
        <w:jc w:val="both"/>
      </w:pPr>
    </w:p>
    <w:p w:rsidR="00BD0861" w:rsidRDefault="008546DE" w:rsidP="00AD66E4">
      <w:pPr>
        <w:tabs>
          <w:tab w:val="left" w:pos="300"/>
          <w:tab w:val="left" w:pos="345"/>
        </w:tabs>
        <w:ind w:firstLine="709"/>
        <w:jc w:val="both"/>
      </w:pPr>
      <w:r w:rsidRPr="008546DE">
        <w:rPr>
          <w:b/>
          <w:sz w:val="28"/>
          <w:szCs w:val="28"/>
        </w:rPr>
        <w:t xml:space="preserve">Раздел 2. </w:t>
      </w:r>
      <w:proofErr w:type="gramStart"/>
      <w:r w:rsidRPr="008546DE">
        <w:rPr>
          <w:b/>
          <w:sz w:val="28"/>
          <w:szCs w:val="28"/>
        </w:rPr>
        <w:t xml:space="preserve">Содержание </w:t>
      </w:r>
      <w:r w:rsidR="00310B9E">
        <w:rPr>
          <w:b/>
          <w:sz w:val="28"/>
          <w:szCs w:val="28"/>
        </w:rPr>
        <w:t>курса внеурочной деятельности</w:t>
      </w:r>
      <w:r w:rsidR="00801745">
        <w:rPr>
          <w:b/>
          <w:sz w:val="28"/>
          <w:szCs w:val="28"/>
        </w:rPr>
        <w:t xml:space="preserve"> «Полезные привычки</w:t>
      </w:r>
      <w:r w:rsidR="00B3380B">
        <w:rPr>
          <w:b/>
          <w:sz w:val="28"/>
          <w:szCs w:val="28"/>
        </w:rPr>
        <w:t>-1</w:t>
      </w:r>
      <w:r w:rsidR="00801745">
        <w:rPr>
          <w:b/>
          <w:sz w:val="28"/>
          <w:szCs w:val="28"/>
        </w:rPr>
        <w:t>»</w:t>
      </w:r>
      <w:proofErr w:type="gramEnd"/>
    </w:p>
    <w:p w:rsidR="00310B9E" w:rsidRDefault="00BD0861" w:rsidP="00AD66E4">
      <w:pPr>
        <w:tabs>
          <w:tab w:val="left" w:pos="300"/>
          <w:tab w:val="left" w:pos="345"/>
        </w:tabs>
        <w:ind w:firstLine="709"/>
        <w:jc w:val="both"/>
      </w:pPr>
      <w:r w:rsidRPr="002B1D78">
        <w:t xml:space="preserve">Спецификой курса является </w:t>
      </w:r>
      <w:r w:rsidR="00AD66E4">
        <w:t>формирование навыков здорового образа жизни, первичная профилактика вредных привычек (курение, алкоголь, наркотики), формирование правильного поведения в обществе. Программа основывается на принципах превентивного (профилактического) обучения, которое включает в себя:</w:t>
      </w:r>
    </w:p>
    <w:p w:rsidR="00AD66E4" w:rsidRDefault="00AD66E4" w:rsidP="00AD66E4">
      <w:pPr>
        <w:pStyle w:val="a3"/>
        <w:numPr>
          <w:ilvl w:val="0"/>
          <w:numId w:val="18"/>
        </w:numPr>
        <w:tabs>
          <w:tab w:val="left" w:pos="300"/>
          <w:tab w:val="left" w:pos="345"/>
        </w:tabs>
        <w:jc w:val="both"/>
      </w:pPr>
      <w:r>
        <w:t>сочетание знаний и навыков ответственного поведения в отношении здоровья с формированием здоровых установок и привычек;</w:t>
      </w:r>
    </w:p>
    <w:p w:rsidR="00AD66E4" w:rsidRDefault="00AD66E4" w:rsidP="00AD66E4">
      <w:pPr>
        <w:pStyle w:val="a3"/>
        <w:numPr>
          <w:ilvl w:val="0"/>
          <w:numId w:val="18"/>
        </w:numPr>
        <w:tabs>
          <w:tab w:val="left" w:pos="300"/>
          <w:tab w:val="left" w:pos="345"/>
        </w:tabs>
        <w:jc w:val="both"/>
      </w:pPr>
      <w:r>
        <w:t>формирование положительного образа «Я» ребенка;</w:t>
      </w:r>
    </w:p>
    <w:p w:rsidR="00AD66E4" w:rsidRDefault="00AD66E4" w:rsidP="00AD66E4">
      <w:pPr>
        <w:pStyle w:val="a3"/>
        <w:numPr>
          <w:ilvl w:val="0"/>
          <w:numId w:val="18"/>
        </w:numPr>
        <w:tabs>
          <w:tab w:val="left" w:pos="300"/>
          <w:tab w:val="left" w:pos="345"/>
        </w:tabs>
        <w:jc w:val="both"/>
      </w:pPr>
      <w:r>
        <w:t>навыков принятия ответственного поведения, ответственных решений и эффективного общения;</w:t>
      </w:r>
    </w:p>
    <w:p w:rsidR="00AD66E4" w:rsidRDefault="00AD66E4" w:rsidP="00AD66E4">
      <w:pPr>
        <w:pStyle w:val="a3"/>
        <w:numPr>
          <w:ilvl w:val="0"/>
          <w:numId w:val="18"/>
        </w:numPr>
        <w:tabs>
          <w:tab w:val="left" w:pos="300"/>
          <w:tab w:val="left" w:pos="345"/>
        </w:tabs>
        <w:jc w:val="both"/>
      </w:pPr>
      <w:r>
        <w:t>навыков сопротивления давлению средств массовой информации и сверстников;</w:t>
      </w:r>
    </w:p>
    <w:p w:rsidR="00AD66E4" w:rsidRPr="002B1D78" w:rsidRDefault="00AD66E4" w:rsidP="00AD66E4">
      <w:pPr>
        <w:pStyle w:val="a3"/>
        <w:numPr>
          <w:ilvl w:val="0"/>
          <w:numId w:val="18"/>
        </w:numPr>
        <w:tabs>
          <w:tab w:val="left" w:pos="300"/>
          <w:tab w:val="left" w:pos="345"/>
        </w:tabs>
        <w:jc w:val="both"/>
      </w:pPr>
      <w:r>
        <w:t xml:space="preserve">формирование таких духовно-нравственных ориентиров, которые сводят риск приобщения к вредным привычкам к минимуму. </w:t>
      </w:r>
    </w:p>
    <w:p w:rsidR="009062B8" w:rsidRPr="002B1D78" w:rsidRDefault="002B1D78" w:rsidP="00AD66E4">
      <w:pPr>
        <w:tabs>
          <w:tab w:val="left" w:pos="142"/>
        </w:tabs>
        <w:ind w:firstLine="709"/>
        <w:jc w:val="both"/>
        <w:rPr>
          <w:b/>
          <w:bCs/>
          <w:lang w:bidi="kn-IN"/>
        </w:rPr>
      </w:pPr>
      <w:r>
        <w:rPr>
          <w:b/>
          <w:bCs/>
          <w:lang w:bidi="kn-IN"/>
        </w:rPr>
        <w:t xml:space="preserve">Формы </w:t>
      </w:r>
      <w:r w:rsidR="009062B8" w:rsidRPr="002B1D78">
        <w:rPr>
          <w:b/>
          <w:bCs/>
          <w:lang w:bidi="kn-IN"/>
        </w:rPr>
        <w:t>организации внеурочной деятельности:</w:t>
      </w:r>
    </w:p>
    <w:p w:rsidR="002B1D78" w:rsidRPr="002B1D78" w:rsidRDefault="002B1D78" w:rsidP="002B1D78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 w:rsidRPr="002B1D78">
        <w:rPr>
          <w:lang w:bidi="kn-IN"/>
        </w:rPr>
        <w:t>беседа,</w:t>
      </w:r>
    </w:p>
    <w:p w:rsidR="002B1D78" w:rsidRPr="002B1D78" w:rsidRDefault="009062B8" w:rsidP="002B1D78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 w:rsidRPr="002B1D78">
        <w:rPr>
          <w:lang w:bidi="kn-IN"/>
        </w:rPr>
        <w:t>коллект</w:t>
      </w:r>
      <w:r w:rsidR="002B1D78" w:rsidRPr="002B1D78">
        <w:rPr>
          <w:lang w:bidi="kn-IN"/>
        </w:rPr>
        <w:t xml:space="preserve">ивная творческая деятельность, </w:t>
      </w:r>
    </w:p>
    <w:p w:rsidR="002B1D78" w:rsidRPr="002B1D78" w:rsidRDefault="002B1D78" w:rsidP="002B1D78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 w:rsidRPr="002B1D78">
        <w:rPr>
          <w:lang w:bidi="kn-IN"/>
        </w:rPr>
        <w:t>индивидуальные и коллективные проекты,</w:t>
      </w:r>
    </w:p>
    <w:p w:rsidR="009062B8" w:rsidRPr="002B1D78" w:rsidRDefault="002B1D78" w:rsidP="002B1D78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>
        <w:rPr>
          <w:lang w:bidi="kn-IN"/>
        </w:rPr>
        <w:t>э</w:t>
      </w:r>
      <w:r w:rsidR="009062B8" w:rsidRPr="002B1D78">
        <w:rPr>
          <w:lang w:bidi="kn-IN"/>
        </w:rPr>
        <w:t>кскурсии</w:t>
      </w:r>
      <w:r>
        <w:rPr>
          <w:lang w:bidi="kn-IN"/>
        </w:rPr>
        <w:t>,</w:t>
      </w:r>
    </w:p>
    <w:p w:rsidR="002B1D78" w:rsidRDefault="002B1D78" w:rsidP="002B1D78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>
        <w:rPr>
          <w:lang w:bidi="kn-IN"/>
        </w:rPr>
        <w:t>викторины,</w:t>
      </w:r>
    </w:p>
    <w:p w:rsidR="002B1D78" w:rsidRDefault="002B1D78" w:rsidP="002B1D78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>
        <w:rPr>
          <w:lang w:bidi="kn-IN"/>
        </w:rPr>
        <w:t>просмотр видеороликов, прослушивание аудиозаписей (притчи, сказки, стихи и т.д.)</w:t>
      </w:r>
      <w:r w:rsidR="00AD66E4">
        <w:rPr>
          <w:lang w:bidi="kn-IN"/>
        </w:rPr>
        <w:t>,</w:t>
      </w:r>
    </w:p>
    <w:p w:rsidR="00AD66E4" w:rsidRDefault="00AD66E4" w:rsidP="002B1D78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>
        <w:rPr>
          <w:lang w:bidi="kn-IN"/>
        </w:rPr>
        <w:lastRenderedPageBreak/>
        <w:t>дискуссии,</w:t>
      </w:r>
    </w:p>
    <w:p w:rsidR="00AD66E4" w:rsidRDefault="001B6750" w:rsidP="002B1D78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>
        <w:rPr>
          <w:lang w:bidi="kn-IN"/>
        </w:rPr>
        <w:t>ролевые игры,</w:t>
      </w:r>
    </w:p>
    <w:p w:rsidR="00AD66E4" w:rsidRPr="002B1D78" w:rsidRDefault="00AD66E4" w:rsidP="002B1D78">
      <w:pPr>
        <w:pStyle w:val="a3"/>
        <w:numPr>
          <w:ilvl w:val="0"/>
          <w:numId w:val="13"/>
        </w:numPr>
        <w:tabs>
          <w:tab w:val="left" w:pos="142"/>
        </w:tabs>
        <w:jc w:val="both"/>
        <w:rPr>
          <w:lang w:bidi="kn-IN"/>
        </w:rPr>
      </w:pPr>
      <w:r>
        <w:rPr>
          <w:lang w:bidi="kn-IN"/>
        </w:rPr>
        <w:t>психогимнастические упражнения.</w:t>
      </w:r>
    </w:p>
    <w:p w:rsidR="009062B8" w:rsidRPr="002B1D78" w:rsidRDefault="009062B8" w:rsidP="00AD66E4">
      <w:pPr>
        <w:tabs>
          <w:tab w:val="left" w:pos="300"/>
          <w:tab w:val="left" w:pos="345"/>
        </w:tabs>
        <w:ind w:firstLine="709"/>
        <w:jc w:val="both"/>
        <w:rPr>
          <w:b/>
        </w:rPr>
      </w:pPr>
      <w:r w:rsidRPr="002B1D78">
        <w:rPr>
          <w:b/>
        </w:rPr>
        <w:t>Виды деятельности:</w:t>
      </w:r>
    </w:p>
    <w:p w:rsidR="009062B8" w:rsidRDefault="008A4B20" w:rsidP="008A4B20">
      <w:pPr>
        <w:pStyle w:val="a3"/>
        <w:numPr>
          <w:ilvl w:val="0"/>
          <w:numId w:val="14"/>
        </w:numPr>
        <w:tabs>
          <w:tab w:val="left" w:pos="300"/>
          <w:tab w:val="left" w:pos="345"/>
        </w:tabs>
        <w:jc w:val="both"/>
      </w:pPr>
      <w:r>
        <w:t>развитие навыков дискуссионного общения,</w:t>
      </w:r>
    </w:p>
    <w:p w:rsidR="008A4B20" w:rsidRDefault="008A4B20" w:rsidP="008A4B20">
      <w:pPr>
        <w:pStyle w:val="a3"/>
        <w:numPr>
          <w:ilvl w:val="0"/>
          <w:numId w:val="14"/>
        </w:numPr>
        <w:tabs>
          <w:tab w:val="left" w:pos="300"/>
          <w:tab w:val="left" w:pos="345"/>
        </w:tabs>
        <w:jc w:val="both"/>
      </w:pPr>
      <w:proofErr w:type="gramStart"/>
      <w:r>
        <w:t>игровая</w:t>
      </w:r>
      <w:proofErr w:type="gramEnd"/>
      <w:r>
        <w:t xml:space="preserve"> деятельности,</w:t>
      </w:r>
    </w:p>
    <w:p w:rsidR="008A4B20" w:rsidRDefault="008A4B20" w:rsidP="008A4B20">
      <w:pPr>
        <w:pStyle w:val="a3"/>
        <w:numPr>
          <w:ilvl w:val="0"/>
          <w:numId w:val="14"/>
        </w:numPr>
        <w:tabs>
          <w:tab w:val="left" w:pos="300"/>
          <w:tab w:val="left" w:pos="345"/>
        </w:tabs>
        <w:jc w:val="both"/>
      </w:pPr>
      <w:r>
        <w:t>художественная деятельность (рисование, сочинение сказок, рассказов)</w:t>
      </w:r>
      <w:r w:rsidR="00AD66E4">
        <w:t>,</w:t>
      </w:r>
    </w:p>
    <w:p w:rsidR="009062B8" w:rsidRPr="00AD66E4" w:rsidRDefault="00AD66E4" w:rsidP="00C43113">
      <w:pPr>
        <w:pStyle w:val="a3"/>
        <w:numPr>
          <w:ilvl w:val="0"/>
          <w:numId w:val="14"/>
        </w:numPr>
        <w:tabs>
          <w:tab w:val="left" w:pos="300"/>
          <w:tab w:val="left" w:pos="345"/>
        </w:tabs>
        <w:jc w:val="both"/>
        <w:rPr>
          <w:b/>
        </w:rPr>
      </w:pPr>
      <w:r>
        <w:t>работа с разными источниками информации.</w:t>
      </w:r>
    </w:p>
    <w:p w:rsidR="009062B8" w:rsidRPr="002B1D78" w:rsidRDefault="009062B8" w:rsidP="00C43113">
      <w:pPr>
        <w:tabs>
          <w:tab w:val="left" w:pos="300"/>
          <w:tab w:val="left" w:pos="345"/>
        </w:tabs>
        <w:jc w:val="both"/>
        <w:rPr>
          <w:b/>
        </w:rPr>
      </w:pPr>
    </w:p>
    <w:p w:rsidR="0099718E" w:rsidRPr="007A7D81" w:rsidRDefault="0099718E" w:rsidP="002B1D78">
      <w:pPr>
        <w:tabs>
          <w:tab w:val="left" w:pos="300"/>
          <w:tab w:val="left" w:pos="345"/>
        </w:tabs>
        <w:ind w:firstLine="709"/>
        <w:jc w:val="both"/>
        <w:rPr>
          <w:b/>
        </w:rPr>
      </w:pPr>
      <w:r w:rsidRPr="007A7D81">
        <w:rPr>
          <w:b/>
        </w:rPr>
        <w:t>Раздел 1. Положительный образ «</w:t>
      </w:r>
      <w:r w:rsidR="008B6DBA">
        <w:rPr>
          <w:b/>
        </w:rPr>
        <w:t>Я» (5 ч.)</w:t>
      </w:r>
    </w:p>
    <w:p w:rsidR="0099718E" w:rsidRPr="007A7D81" w:rsidRDefault="0099718E" w:rsidP="002B1D78">
      <w:pPr>
        <w:tabs>
          <w:tab w:val="left" w:pos="300"/>
          <w:tab w:val="left" w:pos="345"/>
        </w:tabs>
        <w:ind w:firstLine="709"/>
        <w:jc w:val="both"/>
      </w:pPr>
      <w:r w:rsidRPr="007A7D81">
        <w:rPr>
          <w:i/>
        </w:rPr>
        <w:t>Я – неповторимый человек.</w:t>
      </w:r>
      <w:r w:rsidRPr="007A7D81">
        <w:t xml:space="preserve"> Дать обоснование понятий «человек», «личность». Показать и доказать неповторимость каждого человека.</w:t>
      </w:r>
    </w:p>
    <w:p w:rsidR="0099718E" w:rsidRPr="007A7D81" w:rsidRDefault="0099718E" w:rsidP="002B1D78">
      <w:pPr>
        <w:tabs>
          <w:tab w:val="left" w:pos="300"/>
          <w:tab w:val="left" w:pos="345"/>
        </w:tabs>
        <w:ind w:firstLine="709"/>
        <w:jc w:val="both"/>
      </w:pPr>
      <w:r w:rsidRPr="007A7D81">
        <w:rPr>
          <w:i/>
        </w:rPr>
        <w:t>Как я выгляжу.</w:t>
      </w:r>
      <w:r w:rsidRPr="007A7D81">
        <w:t xml:space="preserve"> Дать объяснение понятия «внешний вид», объяснить значение внешнего вида для человека. Показать необходимость бережного отношения к своим вещам и умения поддерживать порядок на рабочем месте. Отличие поведения мальчиков и девочек.</w:t>
      </w:r>
    </w:p>
    <w:p w:rsidR="0099718E" w:rsidRPr="007A7D81" w:rsidRDefault="00271770" w:rsidP="002B1D78">
      <w:pPr>
        <w:tabs>
          <w:tab w:val="left" w:pos="300"/>
          <w:tab w:val="left" w:pos="345"/>
        </w:tabs>
        <w:ind w:firstLine="709"/>
        <w:jc w:val="both"/>
      </w:pPr>
      <w:r w:rsidRPr="007A7D81">
        <w:rPr>
          <w:i/>
        </w:rPr>
        <w:t>Я умею владеть собой.</w:t>
      </w:r>
      <w:r w:rsidR="009062B8">
        <w:rPr>
          <w:i/>
        </w:rPr>
        <w:t xml:space="preserve"> </w:t>
      </w:r>
      <w:r w:rsidRPr="007A7D81">
        <w:t>Научить умению расслабляться, переключать внимание. Развитие памяти, внимательности, воображения.</w:t>
      </w:r>
    </w:p>
    <w:p w:rsidR="00AB4F80" w:rsidRPr="007A7D81" w:rsidRDefault="00AB4F80" w:rsidP="002B1D78">
      <w:pPr>
        <w:tabs>
          <w:tab w:val="left" w:pos="300"/>
          <w:tab w:val="left" w:pos="345"/>
        </w:tabs>
        <w:ind w:firstLine="709"/>
        <w:jc w:val="both"/>
      </w:pPr>
      <w:r w:rsidRPr="007A7D81">
        <w:rPr>
          <w:i/>
        </w:rPr>
        <w:t>Уважение и самоуважение.</w:t>
      </w:r>
      <w:r w:rsidR="009062B8">
        <w:rPr>
          <w:i/>
        </w:rPr>
        <w:t xml:space="preserve"> </w:t>
      </w:r>
      <w:r w:rsidRPr="007A7D81">
        <w:t>Познакомить с понятиями «уважение» и «самоуважения». Объяснить их значимость.</w:t>
      </w:r>
    </w:p>
    <w:p w:rsidR="0099718E" w:rsidRPr="007A7D81" w:rsidRDefault="0099718E" w:rsidP="002B1D78">
      <w:pPr>
        <w:tabs>
          <w:tab w:val="left" w:pos="300"/>
          <w:tab w:val="left" w:pos="345"/>
        </w:tabs>
        <w:ind w:firstLine="709"/>
        <w:jc w:val="both"/>
        <w:rPr>
          <w:b/>
        </w:rPr>
      </w:pPr>
      <w:r w:rsidRPr="007A7D81">
        <w:rPr>
          <w:b/>
        </w:rPr>
        <w:t xml:space="preserve">Раздел </w:t>
      </w:r>
      <w:r w:rsidR="004554D2" w:rsidRPr="007A7D81">
        <w:rPr>
          <w:b/>
        </w:rPr>
        <w:t>2</w:t>
      </w:r>
      <w:r w:rsidR="008B6DBA">
        <w:rPr>
          <w:b/>
        </w:rPr>
        <w:t>. Общение (8 ч.)</w:t>
      </w:r>
    </w:p>
    <w:p w:rsidR="00271770" w:rsidRPr="007A7D81" w:rsidRDefault="00271770" w:rsidP="002B1D78">
      <w:pPr>
        <w:tabs>
          <w:tab w:val="left" w:pos="300"/>
          <w:tab w:val="left" w:pos="345"/>
        </w:tabs>
        <w:ind w:firstLine="709"/>
        <w:jc w:val="both"/>
      </w:pPr>
      <w:r w:rsidRPr="007A7D81">
        <w:rPr>
          <w:i/>
        </w:rPr>
        <w:t>Я и моя семья.</w:t>
      </w:r>
      <w:r w:rsidRPr="007A7D81">
        <w:t xml:space="preserve"> Показать ценность семьи. Объяснить понятия «родители», «уважение к родителям». Показать, почему важно проявлять заботу и внимание к родителям.</w:t>
      </w:r>
    </w:p>
    <w:p w:rsidR="00271770" w:rsidRPr="007A7D81" w:rsidRDefault="00271770" w:rsidP="002B1D78">
      <w:pPr>
        <w:tabs>
          <w:tab w:val="left" w:pos="300"/>
          <w:tab w:val="left" w:pos="345"/>
        </w:tabs>
        <w:ind w:firstLine="709"/>
        <w:jc w:val="both"/>
      </w:pPr>
      <w:r w:rsidRPr="007A7D81">
        <w:rPr>
          <w:i/>
        </w:rPr>
        <w:t>Наш класс.</w:t>
      </w:r>
      <w:r w:rsidRPr="007A7D81">
        <w:t xml:space="preserve"> Укрепить отношения в классе. Объяснить важность классной дружбы, необходимость вежливого общения и взаимопомощи в классе.</w:t>
      </w:r>
    </w:p>
    <w:p w:rsidR="00271770" w:rsidRPr="007A7D81" w:rsidRDefault="00271770" w:rsidP="002B1D78">
      <w:pPr>
        <w:tabs>
          <w:tab w:val="left" w:pos="300"/>
          <w:tab w:val="left" w:pos="345"/>
        </w:tabs>
        <w:ind w:firstLine="709"/>
        <w:jc w:val="both"/>
      </w:pPr>
      <w:r w:rsidRPr="007A7D81">
        <w:rPr>
          <w:i/>
        </w:rPr>
        <w:t>Учимся общаться.</w:t>
      </w:r>
      <w:r w:rsidRPr="007A7D81">
        <w:t xml:space="preserve"> Дать объяснение понятий «диалог», «общение». Познакомить с правилами поведения и общения в обществе, среди сверстников и </w:t>
      </w:r>
      <w:proofErr w:type="gramStart"/>
      <w:r w:rsidRPr="007A7D81">
        <w:t>со</w:t>
      </w:r>
      <w:proofErr w:type="gramEnd"/>
      <w:r w:rsidRPr="007A7D81">
        <w:t xml:space="preserve"> взрослыми.</w:t>
      </w:r>
    </w:p>
    <w:p w:rsidR="00271770" w:rsidRPr="007A7D81" w:rsidRDefault="00271770" w:rsidP="002B1D78">
      <w:pPr>
        <w:tabs>
          <w:tab w:val="left" w:pos="300"/>
          <w:tab w:val="left" w:pos="345"/>
        </w:tabs>
        <w:ind w:firstLine="709"/>
        <w:jc w:val="both"/>
      </w:pPr>
      <w:r w:rsidRPr="007A7D81">
        <w:rPr>
          <w:i/>
        </w:rPr>
        <w:t>Обязанности в школе и дома</w:t>
      </w:r>
      <w:r w:rsidRPr="007A7D81">
        <w:t>. Объяснить понятие «обязанность». Показать важность выполнения своих обязанностей в школе и дома.</w:t>
      </w:r>
    </w:p>
    <w:p w:rsidR="00FD010E" w:rsidRPr="007A7D81" w:rsidRDefault="00FD010E" w:rsidP="002B1D78">
      <w:pPr>
        <w:tabs>
          <w:tab w:val="left" w:pos="300"/>
          <w:tab w:val="left" w:pos="345"/>
        </w:tabs>
        <w:ind w:firstLine="709"/>
        <w:jc w:val="both"/>
      </w:pPr>
      <w:r w:rsidRPr="007A7D81">
        <w:rPr>
          <w:i/>
        </w:rPr>
        <w:t>Братья наши меньшие</w:t>
      </w:r>
      <w:r w:rsidRPr="007A7D81">
        <w:t>. Обсудить правила общения с животными. Развивать уважение и стремление заботиться о животных.</w:t>
      </w:r>
    </w:p>
    <w:p w:rsidR="004554D2" w:rsidRPr="007A7D81" w:rsidRDefault="002B1D78" w:rsidP="002B1D78">
      <w:pPr>
        <w:tabs>
          <w:tab w:val="left" w:pos="300"/>
          <w:tab w:val="left" w:pos="345"/>
        </w:tabs>
        <w:ind w:firstLine="709"/>
        <w:jc w:val="both"/>
        <w:rPr>
          <w:b/>
        </w:rPr>
      </w:pPr>
      <w:r>
        <w:rPr>
          <w:b/>
        </w:rPr>
        <w:t>Раздел 3. Привычки (8 ч.)</w:t>
      </w:r>
    </w:p>
    <w:p w:rsidR="004554D2" w:rsidRPr="007A7D81" w:rsidRDefault="004554D2" w:rsidP="002B1D78">
      <w:pPr>
        <w:tabs>
          <w:tab w:val="left" w:pos="300"/>
          <w:tab w:val="left" w:pos="345"/>
        </w:tabs>
        <w:ind w:firstLine="709"/>
        <w:jc w:val="both"/>
      </w:pPr>
      <w:r w:rsidRPr="007A7D81">
        <w:rPr>
          <w:i/>
        </w:rPr>
        <w:t>Вредные и полезные привычки.</w:t>
      </w:r>
      <w:r w:rsidRPr="007A7D81">
        <w:t xml:space="preserve"> Рассказать, в чем отличие.</w:t>
      </w:r>
    </w:p>
    <w:p w:rsidR="004554D2" w:rsidRPr="007A7D81" w:rsidRDefault="002B0F42" w:rsidP="002B1D78">
      <w:pPr>
        <w:tabs>
          <w:tab w:val="left" w:pos="300"/>
          <w:tab w:val="left" w:pos="345"/>
        </w:tabs>
        <w:ind w:firstLine="709"/>
        <w:jc w:val="both"/>
      </w:pPr>
      <w:r w:rsidRPr="007A7D81">
        <w:rPr>
          <w:i/>
        </w:rPr>
        <w:t>Курение</w:t>
      </w:r>
      <w:r w:rsidR="004554D2" w:rsidRPr="007A7D81">
        <w:rPr>
          <w:i/>
        </w:rPr>
        <w:t>.</w:t>
      </w:r>
      <w:r w:rsidR="004554D2" w:rsidRPr="007A7D81">
        <w:t xml:space="preserve"> Вред курения.</w:t>
      </w:r>
    </w:p>
    <w:p w:rsidR="004554D2" w:rsidRPr="007A7D81" w:rsidRDefault="004554D2" w:rsidP="002B1D78">
      <w:pPr>
        <w:tabs>
          <w:tab w:val="left" w:pos="300"/>
          <w:tab w:val="left" w:pos="345"/>
        </w:tabs>
        <w:ind w:firstLine="709"/>
        <w:jc w:val="both"/>
      </w:pPr>
      <w:r w:rsidRPr="007A7D81">
        <w:rPr>
          <w:i/>
        </w:rPr>
        <w:t>Алкоголь и дети.</w:t>
      </w:r>
      <w:r w:rsidRPr="007A7D81">
        <w:t xml:space="preserve"> Влияние алкоголя. Семейные праздники и алкоголь. Сверстники и алкоголь.</w:t>
      </w:r>
    </w:p>
    <w:p w:rsidR="002B0F42" w:rsidRPr="007A7D81" w:rsidRDefault="004554D2" w:rsidP="002B1D78">
      <w:pPr>
        <w:tabs>
          <w:tab w:val="left" w:pos="300"/>
          <w:tab w:val="left" w:pos="345"/>
        </w:tabs>
        <w:ind w:firstLine="709"/>
        <w:jc w:val="both"/>
      </w:pPr>
      <w:r w:rsidRPr="007A7D81">
        <w:rPr>
          <w:i/>
        </w:rPr>
        <w:t>Влияние окружающих.</w:t>
      </w:r>
      <w:r w:rsidRPr="007A7D81">
        <w:t xml:space="preserve"> Учимся сопротивляться давлению и подавать </w:t>
      </w:r>
    </w:p>
    <w:p w:rsidR="002B0F42" w:rsidRPr="007A7D81" w:rsidRDefault="004554D2" w:rsidP="002B1D78">
      <w:pPr>
        <w:tabs>
          <w:tab w:val="left" w:pos="300"/>
          <w:tab w:val="left" w:pos="345"/>
        </w:tabs>
        <w:ind w:firstLine="709"/>
        <w:jc w:val="both"/>
      </w:pPr>
      <w:r w:rsidRPr="007A7D81">
        <w:t>пример.</w:t>
      </w:r>
    </w:p>
    <w:p w:rsidR="004554D2" w:rsidRPr="007A7D81" w:rsidRDefault="002B0F42" w:rsidP="002B1D78">
      <w:pPr>
        <w:tabs>
          <w:tab w:val="left" w:pos="300"/>
          <w:tab w:val="left" w:pos="345"/>
        </w:tabs>
        <w:ind w:firstLine="709"/>
        <w:jc w:val="both"/>
      </w:pPr>
      <w:r w:rsidRPr="007A7D81">
        <w:rPr>
          <w:i/>
        </w:rPr>
        <w:t xml:space="preserve">Полезные привычки. </w:t>
      </w:r>
      <w:r w:rsidRPr="007A7D81">
        <w:t>Примеры.</w:t>
      </w:r>
    </w:p>
    <w:p w:rsidR="0099718E" w:rsidRPr="007A7D81" w:rsidRDefault="0099718E" w:rsidP="002B1D78">
      <w:pPr>
        <w:tabs>
          <w:tab w:val="left" w:pos="300"/>
          <w:tab w:val="left" w:pos="345"/>
        </w:tabs>
        <w:ind w:firstLine="709"/>
        <w:jc w:val="both"/>
        <w:rPr>
          <w:b/>
        </w:rPr>
      </w:pPr>
      <w:r w:rsidRPr="007A7D81">
        <w:rPr>
          <w:b/>
        </w:rPr>
        <w:t xml:space="preserve">Раздел </w:t>
      </w:r>
      <w:r w:rsidR="004554D2" w:rsidRPr="007A7D81">
        <w:rPr>
          <w:b/>
        </w:rPr>
        <w:t>4</w:t>
      </w:r>
      <w:r w:rsidR="002B1D78">
        <w:rPr>
          <w:b/>
        </w:rPr>
        <w:t>. Твое здоровье (6 ч.)</w:t>
      </w:r>
    </w:p>
    <w:p w:rsidR="00271770" w:rsidRPr="007A7D81" w:rsidRDefault="00271770" w:rsidP="002B1D78">
      <w:pPr>
        <w:tabs>
          <w:tab w:val="left" w:pos="300"/>
          <w:tab w:val="left" w:pos="345"/>
        </w:tabs>
        <w:ind w:firstLine="709"/>
        <w:jc w:val="both"/>
      </w:pPr>
      <w:r w:rsidRPr="007A7D81">
        <w:rPr>
          <w:i/>
        </w:rPr>
        <w:t xml:space="preserve">Ты и твое здоровье. </w:t>
      </w:r>
      <w:r w:rsidRPr="007A7D81">
        <w:t>Объяснить понятия «здоровье», «режим дня», «личная гигиена». Советы Айболита.</w:t>
      </w:r>
    </w:p>
    <w:p w:rsidR="00271770" w:rsidRPr="007A7D81" w:rsidRDefault="00271770" w:rsidP="002B1D78">
      <w:pPr>
        <w:tabs>
          <w:tab w:val="left" w:pos="300"/>
          <w:tab w:val="left" w:pos="345"/>
        </w:tabs>
        <w:ind w:firstLine="709"/>
        <w:jc w:val="both"/>
      </w:pPr>
      <w:r w:rsidRPr="007A7D81">
        <w:rPr>
          <w:i/>
        </w:rPr>
        <w:t>Спорт и школьник.</w:t>
      </w:r>
      <w:r w:rsidRPr="007A7D81">
        <w:t xml:space="preserve"> Объяснить важность занятий спортом. Познакомить со спортивной жизнью школы.</w:t>
      </w:r>
    </w:p>
    <w:p w:rsidR="004554D2" w:rsidRPr="007A7D81" w:rsidRDefault="004554D2" w:rsidP="002B1D78">
      <w:pPr>
        <w:tabs>
          <w:tab w:val="left" w:pos="300"/>
          <w:tab w:val="left" w:pos="345"/>
        </w:tabs>
        <w:ind w:firstLine="709"/>
        <w:jc w:val="both"/>
        <w:rPr>
          <w:i/>
        </w:rPr>
      </w:pPr>
      <w:r w:rsidRPr="007A7D81">
        <w:rPr>
          <w:i/>
        </w:rPr>
        <w:t>Здоровый образ жизни.</w:t>
      </w:r>
    </w:p>
    <w:p w:rsidR="0099718E" w:rsidRPr="007A7D81" w:rsidRDefault="0099718E" w:rsidP="002B1D78">
      <w:pPr>
        <w:tabs>
          <w:tab w:val="left" w:pos="300"/>
          <w:tab w:val="left" w:pos="345"/>
        </w:tabs>
        <w:ind w:firstLine="709"/>
        <w:jc w:val="both"/>
        <w:rPr>
          <w:b/>
        </w:rPr>
      </w:pPr>
      <w:r w:rsidRPr="007A7D81">
        <w:rPr>
          <w:b/>
        </w:rPr>
        <w:t xml:space="preserve">Раздел </w:t>
      </w:r>
      <w:r w:rsidR="004554D2" w:rsidRPr="007A7D81">
        <w:rPr>
          <w:b/>
        </w:rPr>
        <w:t>5</w:t>
      </w:r>
      <w:r w:rsidR="002B1D78">
        <w:rPr>
          <w:b/>
        </w:rPr>
        <w:t>. Правила этики (6 ч.)</w:t>
      </w:r>
    </w:p>
    <w:p w:rsidR="00FD010E" w:rsidRPr="007A7D81" w:rsidRDefault="00FD010E" w:rsidP="002B1D78">
      <w:pPr>
        <w:tabs>
          <w:tab w:val="left" w:pos="300"/>
          <w:tab w:val="left" w:pos="345"/>
        </w:tabs>
        <w:ind w:firstLine="709"/>
        <w:jc w:val="both"/>
      </w:pPr>
      <w:r w:rsidRPr="007A7D81">
        <w:rPr>
          <w:i/>
        </w:rPr>
        <w:t>Школьный этикет</w:t>
      </w:r>
      <w:r w:rsidRPr="007A7D81">
        <w:t>. Вспомнить и закрепить правила поведения в школе, правила общения с учителями.</w:t>
      </w:r>
    </w:p>
    <w:p w:rsidR="00FD010E" w:rsidRPr="007A7D81" w:rsidRDefault="00FD010E" w:rsidP="002B1D78">
      <w:pPr>
        <w:tabs>
          <w:tab w:val="left" w:pos="300"/>
          <w:tab w:val="left" w:pos="345"/>
        </w:tabs>
        <w:ind w:firstLine="709"/>
        <w:jc w:val="both"/>
      </w:pPr>
      <w:r w:rsidRPr="007A7D81">
        <w:rPr>
          <w:i/>
        </w:rPr>
        <w:t>Праздничный этикет</w:t>
      </w:r>
      <w:r w:rsidRPr="007A7D81">
        <w:t>. Объяснить понятия «праздник», «эмоции». Познакомить с правилами поведения на праздниках, с правилами дарения подарков.</w:t>
      </w:r>
    </w:p>
    <w:p w:rsidR="00FD010E" w:rsidRPr="007A7D81" w:rsidRDefault="00FD010E" w:rsidP="002B1D78">
      <w:pPr>
        <w:tabs>
          <w:tab w:val="left" w:pos="300"/>
          <w:tab w:val="left" w:pos="345"/>
        </w:tabs>
        <w:ind w:firstLine="709"/>
        <w:jc w:val="both"/>
      </w:pPr>
      <w:r w:rsidRPr="007A7D81">
        <w:rPr>
          <w:i/>
        </w:rPr>
        <w:lastRenderedPageBreak/>
        <w:t xml:space="preserve">Учимся общаться. </w:t>
      </w:r>
      <w:r w:rsidRPr="007A7D81">
        <w:t xml:space="preserve">Дать объяснение понятиям «диалог», «общение». Познакомить с правилами этикета в общении </w:t>
      </w:r>
      <w:proofErr w:type="gramStart"/>
      <w:r w:rsidRPr="007A7D81">
        <w:t>со</w:t>
      </w:r>
      <w:proofErr w:type="gramEnd"/>
      <w:r w:rsidRPr="007A7D81">
        <w:t xml:space="preserve"> взрослыми и сверстниками.</w:t>
      </w:r>
    </w:p>
    <w:p w:rsidR="00FD010E" w:rsidRPr="007A7D81" w:rsidRDefault="00FD010E" w:rsidP="002B1D78">
      <w:pPr>
        <w:tabs>
          <w:tab w:val="left" w:pos="300"/>
          <w:tab w:val="left" w:pos="345"/>
        </w:tabs>
        <w:ind w:firstLine="709"/>
        <w:jc w:val="both"/>
      </w:pPr>
      <w:r w:rsidRPr="007A7D81">
        <w:rPr>
          <w:i/>
        </w:rPr>
        <w:t>Добро и зло</w:t>
      </w:r>
      <w:r w:rsidRPr="007A7D81">
        <w:t>. Объяснить, что такое «добро» и «зло». Сказочные «добро» и «зло».</w:t>
      </w:r>
    </w:p>
    <w:p w:rsidR="00FD010E" w:rsidRPr="00FD010E" w:rsidRDefault="00FD010E" w:rsidP="002B1D78">
      <w:pPr>
        <w:tabs>
          <w:tab w:val="left" w:pos="300"/>
          <w:tab w:val="left" w:pos="345"/>
        </w:tabs>
        <w:ind w:firstLine="709"/>
        <w:jc w:val="both"/>
        <w:rPr>
          <w:sz w:val="28"/>
          <w:szCs w:val="28"/>
        </w:rPr>
      </w:pPr>
      <w:r w:rsidRPr="007A7D81">
        <w:rPr>
          <w:i/>
        </w:rPr>
        <w:t>Богатство человека</w:t>
      </w:r>
      <w:r w:rsidRPr="007A7D81">
        <w:t>. Объяснить понятие «богатство». Рассказать, в чем состоит богатство человека. Указать важность сострадания и помощи окружающим.</w:t>
      </w:r>
    </w:p>
    <w:p w:rsidR="008B6DBA" w:rsidRDefault="008B6DBA" w:rsidP="002B0F42">
      <w:pPr>
        <w:jc w:val="center"/>
        <w:rPr>
          <w:b/>
        </w:rPr>
      </w:pPr>
    </w:p>
    <w:p w:rsidR="004554D2" w:rsidRPr="008B6DBA" w:rsidRDefault="008B6DBA" w:rsidP="00CF1F04">
      <w:pPr>
        <w:ind w:firstLine="709"/>
        <w:jc w:val="both"/>
        <w:rPr>
          <w:b/>
          <w:sz w:val="28"/>
          <w:szCs w:val="28"/>
        </w:rPr>
      </w:pPr>
      <w:r w:rsidRPr="008B6DBA">
        <w:rPr>
          <w:b/>
          <w:sz w:val="28"/>
          <w:szCs w:val="28"/>
        </w:rPr>
        <w:t>Раздел 3. Тематическое планирование курса внеурочной деятельности «Полезные привычки»</w:t>
      </w:r>
    </w:p>
    <w:p w:rsidR="002B0F42" w:rsidRDefault="002B0F42" w:rsidP="002B0F42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5954"/>
        <w:gridCol w:w="2693"/>
      </w:tblGrid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b/>
                <w:sz w:val="24"/>
                <w:szCs w:val="24"/>
              </w:rPr>
            </w:pPr>
            <w:r w:rsidRPr="002B1D7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2B0F42" w:rsidRPr="002B1D78" w:rsidRDefault="008B6DBA" w:rsidP="002B0F42">
            <w:pPr>
              <w:jc w:val="center"/>
              <w:rPr>
                <w:b/>
                <w:sz w:val="24"/>
                <w:szCs w:val="24"/>
              </w:rPr>
            </w:pPr>
            <w:r w:rsidRPr="002B1D78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93" w:type="dxa"/>
          </w:tcPr>
          <w:p w:rsidR="002B0F42" w:rsidRPr="002B1D78" w:rsidRDefault="008B6DBA" w:rsidP="002B0F42">
            <w:pPr>
              <w:jc w:val="center"/>
              <w:rPr>
                <w:b/>
                <w:sz w:val="24"/>
                <w:szCs w:val="24"/>
              </w:rPr>
            </w:pPr>
            <w:r w:rsidRPr="002B1D78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B6DBA" w:rsidRPr="002B1D78" w:rsidTr="008B6DBA">
        <w:tc>
          <w:tcPr>
            <w:tcW w:w="9464" w:type="dxa"/>
            <w:gridSpan w:val="3"/>
          </w:tcPr>
          <w:p w:rsidR="008B6DBA" w:rsidRPr="002B1D78" w:rsidRDefault="008B6DBA" w:rsidP="002B0F42">
            <w:pPr>
              <w:jc w:val="center"/>
              <w:rPr>
                <w:b/>
                <w:sz w:val="24"/>
                <w:szCs w:val="24"/>
              </w:rPr>
            </w:pPr>
            <w:r w:rsidRPr="002B1D78">
              <w:rPr>
                <w:b/>
                <w:sz w:val="24"/>
                <w:szCs w:val="24"/>
              </w:rPr>
              <w:t>Положительный образ «Я» (5 ч.)</w:t>
            </w:r>
          </w:p>
        </w:tc>
      </w:tr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954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Я – неповторимый человек</w:t>
            </w:r>
          </w:p>
        </w:tc>
        <w:tc>
          <w:tcPr>
            <w:tcW w:w="2693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1</w:t>
            </w:r>
          </w:p>
        </w:tc>
      </w:tr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Как я выгляжу</w:t>
            </w:r>
          </w:p>
        </w:tc>
        <w:tc>
          <w:tcPr>
            <w:tcW w:w="2693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1</w:t>
            </w:r>
          </w:p>
        </w:tc>
      </w:tr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Я умею владеть собой</w:t>
            </w:r>
          </w:p>
        </w:tc>
        <w:tc>
          <w:tcPr>
            <w:tcW w:w="2693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2</w:t>
            </w:r>
          </w:p>
        </w:tc>
      </w:tr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Уважение и самоуважение</w:t>
            </w:r>
          </w:p>
        </w:tc>
        <w:tc>
          <w:tcPr>
            <w:tcW w:w="2693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1</w:t>
            </w:r>
          </w:p>
        </w:tc>
      </w:tr>
      <w:tr w:rsidR="008B6DBA" w:rsidRPr="002B1D78" w:rsidTr="008B6DBA">
        <w:tc>
          <w:tcPr>
            <w:tcW w:w="9464" w:type="dxa"/>
            <w:gridSpan w:val="3"/>
          </w:tcPr>
          <w:p w:rsidR="008B6DBA" w:rsidRPr="002B1D78" w:rsidRDefault="008B6DBA" w:rsidP="002B0F42">
            <w:pPr>
              <w:jc w:val="center"/>
              <w:rPr>
                <w:b/>
                <w:sz w:val="24"/>
                <w:szCs w:val="24"/>
              </w:rPr>
            </w:pPr>
            <w:r w:rsidRPr="002B1D78">
              <w:rPr>
                <w:b/>
                <w:sz w:val="24"/>
                <w:szCs w:val="24"/>
              </w:rPr>
              <w:t>Общение (8 ч.)</w:t>
            </w:r>
          </w:p>
        </w:tc>
      </w:tr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Я и моя семья</w:t>
            </w:r>
          </w:p>
        </w:tc>
        <w:tc>
          <w:tcPr>
            <w:tcW w:w="2693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2</w:t>
            </w:r>
          </w:p>
        </w:tc>
      </w:tr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Наш класс</w:t>
            </w:r>
          </w:p>
        </w:tc>
        <w:tc>
          <w:tcPr>
            <w:tcW w:w="2693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2</w:t>
            </w:r>
          </w:p>
        </w:tc>
      </w:tr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Учимся общаться</w:t>
            </w:r>
          </w:p>
        </w:tc>
        <w:tc>
          <w:tcPr>
            <w:tcW w:w="2693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1</w:t>
            </w:r>
          </w:p>
        </w:tc>
      </w:tr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Обязанности в школе и дома</w:t>
            </w:r>
          </w:p>
        </w:tc>
        <w:tc>
          <w:tcPr>
            <w:tcW w:w="2693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2</w:t>
            </w:r>
          </w:p>
        </w:tc>
      </w:tr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Братья наши меньшие</w:t>
            </w:r>
          </w:p>
        </w:tc>
        <w:tc>
          <w:tcPr>
            <w:tcW w:w="2693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1</w:t>
            </w:r>
          </w:p>
        </w:tc>
      </w:tr>
      <w:tr w:rsidR="002B1D78" w:rsidRPr="002B1D78" w:rsidTr="002B1D78">
        <w:tc>
          <w:tcPr>
            <w:tcW w:w="9464" w:type="dxa"/>
            <w:gridSpan w:val="3"/>
          </w:tcPr>
          <w:p w:rsidR="002B1D78" w:rsidRPr="002B1D78" w:rsidRDefault="002B1D78" w:rsidP="002B0F42">
            <w:pPr>
              <w:jc w:val="center"/>
              <w:rPr>
                <w:b/>
                <w:sz w:val="24"/>
                <w:szCs w:val="24"/>
              </w:rPr>
            </w:pPr>
            <w:r w:rsidRPr="002B1D78">
              <w:rPr>
                <w:b/>
                <w:sz w:val="24"/>
                <w:szCs w:val="24"/>
              </w:rPr>
              <w:t>Привычки (8 ч.)</w:t>
            </w:r>
          </w:p>
        </w:tc>
      </w:tr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Вредные и полезные привычки</w:t>
            </w:r>
          </w:p>
        </w:tc>
        <w:tc>
          <w:tcPr>
            <w:tcW w:w="2693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2</w:t>
            </w:r>
          </w:p>
        </w:tc>
      </w:tr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 xml:space="preserve">Курение </w:t>
            </w:r>
          </w:p>
        </w:tc>
        <w:tc>
          <w:tcPr>
            <w:tcW w:w="2693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1</w:t>
            </w:r>
          </w:p>
        </w:tc>
      </w:tr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Алкоголь и дети</w:t>
            </w:r>
          </w:p>
        </w:tc>
        <w:tc>
          <w:tcPr>
            <w:tcW w:w="2693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1</w:t>
            </w:r>
          </w:p>
        </w:tc>
      </w:tr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Влияние окружающих</w:t>
            </w:r>
          </w:p>
        </w:tc>
        <w:tc>
          <w:tcPr>
            <w:tcW w:w="2693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2</w:t>
            </w:r>
          </w:p>
        </w:tc>
      </w:tr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Полезные привычки</w:t>
            </w:r>
          </w:p>
        </w:tc>
        <w:tc>
          <w:tcPr>
            <w:tcW w:w="2693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2</w:t>
            </w:r>
          </w:p>
        </w:tc>
      </w:tr>
      <w:tr w:rsidR="002B1D78" w:rsidRPr="002B1D78" w:rsidTr="002B1D78">
        <w:tc>
          <w:tcPr>
            <w:tcW w:w="9464" w:type="dxa"/>
            <w:gridSpan w:val="3"/>
          </w:tcPr>
          <w:p w:rsidR="002B1D78" w:rsidRPr="002B1D78" w:rsidRDefault="002B1D78" w:rsidP="002B0F42">
            <w:pPr>
              <w:jc w:val="center"/>
              <w:rPr>
                <w:b/>
              </w:rPr>
            </w:pPr>
            <w:r w:rsidRPr="002B1D78">
              <w:rPr>
                <w:b/>
              </w:rPr>
              <w:t>Твоё здоровье (6 ч.)</w:t>
            </w:r>
          </w:p>
        </w:tc>
      </w:tr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Ты и твое здоровье</w:t>
            </w:r>
          </w:p>
        </w:tc>
        <w:tc>
          <w:tcPr>
            <w:tcW w:w="2693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2</w:t>
            </w:r>
          </w:p>
        </w:tc>
      </w:tr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Спорт и школьник</w:t>
            </w:r>
          </w:p>
        </w:tc>
        <w:tc>
          <w:tcPr>
            <w:tcW w:w="2693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2</w:t>
            </w:r>
          </w:p>
        </w:tc>
      </w:tr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2693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2</w:t>
            </w:r>
          </w:p>
        </w:tc>
      </w:tr>
      <w:tr w:rsidR="002B1D78" w:rsidRPr="002B1D78" w:rsidTr="002B1D78">
        <w:tc>
          <w:tcPr>
            <w:tcW w:w="9464" w:type="dxa"/>
            <w:gridSpan w:val="3"/>
          </w:tcPr>
          <w:p w:rsidR="002B1D78" w:rsidRPr="002B1D78" w:rsidRDefault="002B1D78" w:rsidP="002B0F42">
            <w:pPr>
              <w:jc w:val="center"/>
              <w:rPr>
                <w:b/>
              </w:rPr>
            </w:pPr>
            <w:r w:rsidRPr="002B1D78">
              <w:rPr>
                <w:b/>
              </w:rPr>
              <w:t>Правила этикета (6 ч.)</w:t>
            </w:r>
          </w:p>
        </w:tc>
      </w:tr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Школьный этикет</w:t>
            </w:r>
          </w:p>
        </w:tc>
        <w:tc>
          <w:tcPr>
            <w:tcW w:w="2693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1</w:t>
            </w:r>
          </w:p>
        </w:tc>
      </w:tr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Праздничный этикет</w:t>
            </w:r>
          </w:p>
        </w:tc>
        <w:tc>
          <w:tcPr>
            <w:tcW w:w="2693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1</w:t>
            </w:r>
          </w:p>
        </w:tc>
      </w:tr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Учимся общаться</w:t>
            </w:r>
          </w:p>
        </w:tc>
        <w:tc>
          <w:tcPr>
            <w:tcW w:w="2693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2</w:t>
            </w:r>
          </w:p>
        </w:tc>
      </w:tr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Добро и зло</w:t>
            </w:r>
          </w:p>
        </w:tc>
        <w:tc>
          <w:tcPr>
            <w:tcW w:w="2693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1</w:t>
            </w:r>
          </w:p>
        </w:tc>
      </w:tr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Богатство человека</w:t>
            </w:r>
          </w:p>
        </w:tc>
        <w:tc>
          <w:tcPr>
            <w:tcW w:w="2693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  <w:r w:rsidRPr="002B1D78">
              <w:rPr>
                <w:sz w:val="24"/>
                <w:szCs w:val="24"/>
              </w:rPr>
              <w:t>1</w:t>
            </w:r>
          </w:p>
        </w:tc>
      </w:tr>
      <w:tr w:rsidR="002B0F42" w:rsidRPr="002B1D78" w:rsidTr="002B1D78">
        <w:tc>
          <w:tcPr>
            <w:tcW w:w="817" w:type="dxa"/>
          </w:tcPr>
          <w:p w:rsidR="002B0F42" w:rsidRPr="002B1D78" w:rsidRDefault="002B0F42" w:rsidP="002B0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B0F42" w:rsidRPr="002B1D78" w:rsidRDefault="009062B8" w:rsidP="002B0F42">
            <w:pPr>
              <w:jc w:val="center"/>
              <w:rPr>
                <w:b/>
                <w:sz w:val="24"/>
                <w:szCs w:val="24"/>
              </w:rPr>
            </w:pPr>
            <w:r w:rsidRPr="002B1D78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</w:tcPr>
          <w:p w:rsidR="002B0F42" w:rsidRPr="002B1D78" w:rsidRDefault="002B0F42" w:rsidP="002B0F42">
            <w:pPr>
              <w:jc w:val="center"/>
              <w:rPr>
                <w:b/>
                <w:sz w:val="24"/>
                <w:szCs w:val="24"/>
              </w:rPr>
            </w:pPr>
            <w:r w:rsidRPr="002B1D78">
              <w:rPr>
                <w:b/>
                <w:sz w:val="24"/>
                <w:szCs w:val="24"/>
              </w:rPr>
              <w:t>33</w:t>
            </w:r>
          </w:p>
        </w:tc>
      </w:tr>
    </w:tbl>
    <w:p w:rsidR="00D01681" w:rsidRDefault="00D01681" w:rsidP="002B0F42">
      <w:pPr>
        <w:jc w:val="center"/>
        <w:rPr>
          <w:rFonts w:ascii="Comic Sans MS" w:hAnsi="Comic Sans MS"/>
          <w:color w:val="666666"/>
          <w:shd w:val="clear" w:color="auto" w:fill="FFFFFF"/>
        </w:rPr>
      </w:pPr>
    </w:p>
    <w:p w:rsidR="009062B8" w:rsidRPr="00EB5B67" w:rsidRDefault="009062B8" w:rsidP="002B0F42">
      <w:pPr>
        <w:jc w:val="center"/>
        <w:rPr>
          <w:rFonts w:ascii="Comic Sans MS" w:hAnsi="Comic Sans MS"/>
          <w:color w:val="666666"/>
          <w:shd w:val="clear" w:color="auto" w:fill="FFFFFF"/>
        </w:rPr>
      </w:pPr>
    </w:p>
    <w:sectPr w:rsidR="009062B8" w:rsidRPr="00EB5B67" w:rsidSect="00EB5B6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6E4" w:rsidRDefault="00AD66E4" w:rsidP="00EB5B67">
      <w:r>
        <w:separator/>
      </w:r>
    </w:p>
  </w:endnote>
  <w:endnote w:type="continuationSeparator" w:id="1">
    <w:p w:rsidR="00AD66E4" w:rsidRDefault="00AD66E4" w:rsidP="00EB5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362480"/>
    </w:sdtPr>
    <w:sdtContent>
      <w:p w:rsidR="00AD66E4" w:rsidRDefault="002F0FE9">
        <w:pPr>
          <w:pStyle w:val="a8"/>
          <w:jc w:val="center"/>
        </w:pPr>
        <w:fldSimple w:instr="PAGE   \* MERGEFORMAT">
          <w:r w:rsidR="00B3380B">
            <w:rPr>
              <w:noProof/>
            </w:rPr>
            <w:t>4</w:t>
          </w:r>
        </w:fldSimple>
      </w:p>
    </w:sdtContent>
  </w:sdt>
  <w:p w:rsidR="00AD66E4" w:rsidRDefault="00AD66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6E4" w:rsidRDefault="00AD66E4" w:rsidP="00EB5B67">
      <w:r>
        <w:separator/>
      </w:r>
    </w:p>
  </w:footnote>
  <w:footnote w:type="continuationSeparator" w:id="1">
    <w:p w:rsidR="00AD66E4" w:rsidRDefault="00AD66E4" w:rsidP="00EB5B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AAAF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A47A94"/>
    <w:multiLevelType w:val="hybridMultilevel"/>
    <w:tmpl w:val="BD8C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75376"/>
    <w:multiLevelType w:val="hybridMultilevel"/>
    <w:tmpl w:val="5FBC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D4182"/>
    <w:multiLevelType w:val="hybridMultilevel"/>
    <w:tmpl w:val="AD70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93B1B"/>
    <w:multiLevelType w:val="hybridMultilevel"/>
    <w:tmpl w:val="735AAA46"/>
    <w:lvl w:ilvl="0" w:tplc="8F9E3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03C8"/>
    <w:multiLevelType w:val="hybridMultilevel"/>
    <w:tmpl w:val="9830EC90"/>
    <w:lvl w:ilvl="0" w:tplc="8F9E3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57361"/>
    <w:multiLevelType w:val="hybridMultilevel"/>
    <w:tmpl w:val="47F4CB52"/>
    <w:lvl w:ilvl="0" w:tplc="8F9E3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78C3"/>
    <w:multiLevelType w:val="hybridMultilevel"/>
    <w:tmpl w:val="2D0C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53065"/>
    <w:multiLevelType w:val="hybridMultilevel"/>
    <w:tmpl w:val="9FDE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75F21"/>
    <w:multiLevelType w:val="hybridMultilevel"/>
    <w:tmpl w:val="91005836"/>
    <w:lvl w:ilvl="0" w:tplc="8F9E3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52C53"/>
    <w:multiLevelType w:val="singleLevel"/>
    <w:tmpl w:val="A0E290E0"/>
    <w:lvl w:ilvl="0">
      <w:start w:val="1"/>
      <w:numFmt w:val="decimal"/>
      <w:lvlText w:val="%1.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4FB1E6D"/>
    <w:multiLevelType w:val="hybridMultilevel"/>
    <w:tmpl w:val="C28C2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52592"/>
    <w:multiLevelType w:val="hybridMultilevel"/>
    <w:tmpl w:val="007C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A262C7"/>
    <w:multiLevelType w:val="hybridMultilevel"/>
    <w:tmpl w:val="74C4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975C2"/>
    <w:multiLevelType w:val="hybridMultilevel"/>
    <w:tmpl w:val="A9B4CF9A"/>
    <w:lvl w:ilvl="0" w:tplc="8F9E3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A7D3A"/>
    <w:multiLevelType w:val="hybridMultilevel"/>
    <w:tmpl w:val="F5543036"/>
    <w:lvl w:ilvl="0" w:tplc="8F9E3D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3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12"/>
  </w:num>
  <w:num w:numId="8">
    <w:abstractNumId w:val="11"/>
  </w:num>
  <w:num w:numId="9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0"/>
    <w:lvlOverride w:ilvl="0">
      <w:startOverride w:val="1"/>
    </w:lvlOverride>
  </w:num>
  <w:num w:numId="12">
    <w:abstractNumId w:val="7"/>
  </w:num>
  <w:num w:numId="13">
    <w:abstractNumId w:val="14"/>
  </w:num>
  <w:num w:numId="14">
    <w:abstractNumId w:val="6"/>
  </w:num>
  <w:num w:numId="15">
    <w:abstractNumId w:val="4"/>
  </w:num>
  <w:num w:numId="16">
    <w:abstractNumId w:val="5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03A"/>
    <w:rsid w:val="000168DB"/>
    <w:rsid w:val="00030215"/>
    <w:rsid w:val="000342EC"/>
    <w:rsid w:val="001B6750"/>
    <w:rsid w:val="002562E2"/>
    <w:rsid w:val="00271770"/>
    <w:rsid w:val="002B02E8"/>
    <w:rsid w:val="002B0F42"/>
    <w:rsid w:val="002B1D78"/>
    <w:rsid w:val="002F0FE9"/>
    <w:rsid w:val="00310B9E"/>
    <w:rsid w:val="00420BAD"/>
    <w:rsid w:val="004554D2"/>
    <w:rsid w:val="004F02A3"/>
    <w:rsid w:val="00600AE5"/>
    <w:rsid w:val="00603408"/>
    <w:rsid w:val="00667225"/>
    <w:rsid w:val="007361E8"/>
    <w:rsid w:val="007468F1"/>
    <w:rsid w:val="007A7D81"/>
    <w:rsid w:val="007C4C13"/>
    <w:rsid w:val="00801745"/>
    <w:rsid w:val="008546DE"/>
    <w:rsid w:val="00873758"/>
    <w:rsid w:val="008829D2"/>
    <w:rsid w:val="008A4B20"/>
    <w:rsid w:val="008B6DBA"/>
    <w:rsid w:val="009062B8"/>
    <w:rsid w:val="009919BB"/>
    <w:rsid w:val="0099718E"/>
    <w:rsid w:val="00A55495"/>
    <w:rsid w:val="00AB4F80"/>
    <w:rsid w:val="00AD66E4"/>
    <w:rsid w:val="00AE703A"/>
    <w:rsid w:val="00B3380B"/>
    <w:rsid w:val="00B51FC4"/>
    <w:rsid w:val="00B74489"/>
    <w:rsid w:val="00BA01C9"/>
    <w:rsid w:val="00BD0861"/>
    <w:rsid w:val="00BE4CCF"/>
    <w:rsid w:val="00C43113"/>
    <w:rsid w:val="00CE08B1"/>
    <w:rsid w:val="00CF1F04"/>
    <w:rsid w:val="00D01681"/>
    <w:rsid w:val="00D1643F"/>
    <w:rsid w:val="00D46EA0"/>
    <w:rsid w:val="00D64685"/>
    <w:rsid w:val="00E7714B"/>
    <w:rsid w:val="00E9165E"/>
    <w:rsid w:val="00EB5B67"/>
    <w:rsid w:val="00ED055F"/>
    <w:rsid w:val="00FD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113"/>
    <w:pPr>
      <w:ind w:left="720"/>
      <w:contextualSpacing/>
    </w:pPr>
  </w:style>
  <w:style w:type="table" w:styleId="a4">
    <w:name w:val="Table Grid"/>
    <w:basedOn w:val="a1"/>
    <w:uiPriority w:val="59"/>
    <w:rsid w:val="002B0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2B0F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1">
    <w:name w:val="c1"/>
    <w:basedOn w:val="a"/>
    <w:rsid w:val="00D01681"/>
    <w:pPr>
      <w:spacing w:before="100" w:beforeAutospacing="1" w:after="100" w:afterAutospacing="1"/>
    </w:pPr>
  </w:style>
  <w:style w:type="character" w:customStyle="1" w:styleId="c2">
    <w:name w:val="c2"/>
    <w:basedOn w:val="a0"/>
    <w:rsid w:val="00D01681"/>
  </w:style>
  <w:style w:type="character" w:customStyle="1" w:styleId="c3">
    <w:name w:val="c3"/>
    <w:basedOn w:val="a0"/>
    <w:rsid w:val="00D01681"/>
  </w:style>
  <w:style w:type="character" w:customStyle="1" w:styleId="apple-converted-space">
    <w:name w:val="apple-converted-space"/>
    <w:basedOn w:val="a0"/>
    <w:rsid w:val="00D01681"/>
  </w:style>
  <w:style w:type="paragraph" w:styleId="a6">
    <w:name w:val="header"/>
    <w:basedOn w:val="a"/>
    <w:link w:val="a7"/>
    <w:uiPriority w:val="99"/>
    <w:unhideWhenUsed/>
    <w:rsid w:val="00EB5B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5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5B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5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8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</cp:lastModifiedBy>
  <cp:revision>39</cp:revision>
  <cp:lastPrinted>2015-09-14T09:33:00Z</cp:lastPrinted>
  <dcterms:created xsi:type="dcterms:W3CDTF">2015-09-08T19:12:00Z</dcterms:created>
  <dcterms:modified xsi:type="dcterms:W3CDTF">2019-10-28T07:48:00Z</dcterms:modified>
</cp:coreProperties>
</file>