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97797E" w:rsidRDefault="0097797E" w:rsidP="0097797E">
      <w:pPr>
        <w:jc w:val="center"/>
        <w:rPr>
          <w:b/>
          <w:sz w:val="44"/>
          <w:szCs w:val="44"/>
        </w:rPr>
      </w:pPr>
    </w:p>
    <w:p w:rsidR="0097797E" w:rsidRPr="0097797E" w:rsidRDefault="0097797E" w:rsidP="0097797E">
      <w:pPr>
        <w:jc w:val="center"/>
        <w:rPr>
          <w:b/>
          <w:sz w:val="44"/>
          <w:szCs w:val="44"/>
        </w:rPr>
      </w:pPr>
    </w:p>
    <w:p w:rsidR="0097797E" w:rsidRPr="0097797E" w:rsidRDefault="0097797E" w:rsidP="0097797E">
      <w:pPr>
        <w:jc w:val="center"/>
        <w:rPr>
          <w:b/>
          <w:sz w:val="44"/>
          <w:szCs w:val="44"/>
        </w:rPr>
      </w:pPr>
    </w:p>
    <w:p w:rsidR="0097797E" w:rsidRPr="0097797E" w:rsidRDefault="0097797E" w:rsidP="0097797E">
      <w:pPr>
        <w:jc w:val="center"/>
        <w:rPr>
          <w:b/>
          <w:sz w:val="44"/>
          <w:szCs w:val="44"/>
        </w:rPr>
      </w:pPr>
    </w:p>
    <w:p w:rsidR="0097797E" w:rsidRPr="0097797E" w:rsidRDefault="0097797E" w:rsidP="0097797E">
      <w:pPr>
        <w:jc w:val="center"/>
        <w:rPr>
          <w:b/>
          <w:sz w:val="44"/>
          <w:szCs w:val="44"/>
        </w:rPr>
      </w:pPr>
    </w:p>
    <w:p w:rsidR="0097797E" w:rsidRDefault="0097797E" w:rsidP="0097797E">
      <w:pPr>
        <w:jc w:val="center"/>
        <w:rPr>
          <w:b/>
          <w:sz w:val="44"/>
          <w:szCs w:val="44"/>
        </w:rPr>
      </w:pPr>
    </w:p>
    <w:p w:rsidR="0097797E" w:rsidRDefault="0097797E" w:rsidP="0097797E">
      <w:pPr>
        <w:jc w:val="center"/>
        <w:rPr>
          <w:b/>
          <w:sz w:val="44"/>
          <w:szCs w:val="44"/>
        </w:rPr>
      </w:pPr>
    </w:p>
    <w:p w:rsidR="0097797E" w:rsidRPr="0097797E" w:rsidRDefault="0097797E" w:rsidP="0097797E">
      <w:pPr>
        <w:jc w:val="center"/>
        <w:rPr>
          <w:b/>
          <w:sz w:val="44"/>
          <w:szCs w:val="44"/>
        </w:rPr>
      </w:pPr>
      <w:r w:rsidRPr="0097797E">
        <w:rPr>
          <w:b/>
          <w:sz w:val="44"/>
          <w:szCs w:val="44"/>
        </w:rPr>
        <w:t>Открытый урок</w:t>
      </w: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  <w:r w:rsidRPr="0097797E">
        <w:rPr>
          <w:b/>
          <w:sz w:val="36"/>
          <w:szCs w:val="36"/>
        </w:rPr>
        <w:t>«Обыкновенные дроби»</w:t>
      </w: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  <w:r w:rsidRPr="0097797E">
        <w:rPr>
          <w:b/>
          <w:sz w:val="36"/>
          <w:szCs w:val="36"/>
        </w:rPr>
        <w:t>(5 класс)</w:t>
      </w: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36"/>
          <w:szCs w:val="36"/>
        </w:rPr>
      </w:pPr>
    </w:p>
    <w:p w:rsidR="0097797E" w:rsidRPr="0097797E" w:rsidRDefault="0097797E" w:rsidP="0097797E">
      <w:pPr>
        <w:jc w:val="center"/>
        <w:rPr>
          <w:b/>
          <w:sz w:val="28"/>
          <w:szCs w:val="28"/>
        </w:rPr>
      </w:pPr>
    </w:p>
    <w:p w:rsidR="0097797E" w:rsidRP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97797E" w:rsidRP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97797E" w:rsidRP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 w:rsidRPr="0097797E">
        <w:rPr>
          <w:rFonts w:ascii="Times New Roman" w:hAnsi="Times New Roman" w:cs="Times New Roman"/>
          <w:color w:val="auto"/>
        </w:rPr>
        <w:t>Учитель математики</w:t>
      </w:r>
    </w:p>
    <w:p w:rsid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 w:rsidRPr="0097797E">
        <w:rPr>
          <w:rFonts w:ascii="Times New Roman" w:hAnsi="Times New Roman" w:cs="Times New Roman"/>
          <w:color w:val="auto"/>
        </w:rPr>
        <w:t>Ганина Е.Е.</w:t>
      </w:r>
    </w:p>
    <w:p w:rsid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97797E" w:rsidRP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97797E" w:rsidRP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97797E" w:rsidRP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97797E" w:rsidRPr="0097797E" w:rsidRDefault="0097797E" w:rsidP="0097797E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Тема:</w:t>
      </w:r>
      <w:r w:rsidRPr="0097797E">
        <w:t xml:space="preserve"> </w:t>
      </w:r>
      <w:r w:rsidRPr="0097797E">
        <w:rPr>
          <w:b/>
        </w:rPr>
        <w:t>Понятие обыкновенной дроби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97797E">
        <w:rPr>
          <w:b/>
        </w:rPr>
        <w:t>Цель:</w:t>
      </w:r>
      <w:r w:rsidRPr="0097797E">
        <w:t xml:space="preserve"> формировать понятие об обыкновенных дробях; способствовать развитию математической речи, оперативной памяти, произвольного внимания, наглядно-действенного мышления; воспитывать культуру поведения при фронтальной и индивидуальной формах работы.</w:t>
      </w:r>
      <w:proofErr w:type="gramEnd"/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r w:rsidRPr="0097797E">
        <w:rPr>
          <w:b/>
        </w:rPr>
        <w:t xml:space="preserve">Учебные задачи, направленные на достижение личностных результатов обучения: 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- формировать способность к самооценке на основе критерия успешности учебной деятельности;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r w:rsidRPr="0097797E">
        <w:rPr>
          <w:b/>
        </w:rPr>
        <w:t xml:space="preserve">Учебные задачи, направленные на достижение </w:t>
      </w:r>
      <w:proofErr w:type="spellStart"/>
      <w:r w:rsidRPr="0097797E">
        <w:rPr>
          <w:b/>
        </w:rPr>
        <w:t>метапредметных</w:t>
      </w:r>
      <w:proofErr w:type="spellEnd"/>
      <w:r w:rsidRPr="0097797E">
        <w:rPr>
          <w:b/>
        </w:rPr>
        <w:t xml:space="preserve"> результатов обучения:</w:t>
      </w:r>
    </w:p>
    <w:p w:rsidR="00311ACB" w:rsidRPr="0097797E" w:rsidRDefault="00311ACB" w:rsidP="003D3CB4">
      <w:pPr>
        <w:spacing w:line="360" w:lineRule="auto"/>
        <w:ind w:left="567"/>
        <w:jc w:val="both"/>
      </w:pPr>
      <w:r w:rsidRPr="0097797E">
        <w:t>- формировать умения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своё предположение;</w:t>
      </w:r>
    </w:p>
    <w:p w:rsidR="00311ACB" w:rsidRPr="0097797E" w:rsidRDefault="00311ACB" w:rsidP="003D3CB4">
      <w:pPr>
        <w:spacing w:line="360" w:lineRule="auto"/>
        <w:ind w:left="567"/>
        <w:jc w:val="both"/>
      </w:pPr>
      <w:r w:rsidRPr="0097797E">
        <w:t>- формировать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r w:rsidRPr="0097797E">
        <w:rPr>
          <w:b/>
        </w:rPr>
        <w:t xml:space="preserve">Учебные задачи, направленные на достижение предметных результатов обучения: 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- формировать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учебный текст учебника, свой жизненный опыт и информацию, полученную на уроке).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Планируемые образовательные результаты</w:t>
      </w:r>
      <w:r w:rsidRPr="0097797E">
        <w:t>: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Предметные</w:t>
      </w:r>
      <w:r w:rsidRPr="0097797E">
        <w:t>: знать, что такое «доли», что показывает числитель дроби, знаменатель дроби; начать формирование умения решать задачи, содержание дроби.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Личностные</w:t>
      </w:r>
      <w:r w:rsidRPr="0097797E">
        <w:t>:  уметь осуществлять самооценку на основе критерия успешности учебной деятельности.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proofErr w:type="spellStart"/>
      <w:r w:rsidRPr="0097797E">
        <w:rPr>
          <w:b/>
        </w:rPr>
        <w:t>Метапредметные</w:t>
      </w:r>
      <w:proofErr w:type="spellEnd"/>
      <w:r w:rsidRPr="0097797E">
        <w:rPr>
          <w:b/>
        </w:rPr>
        <w:t xml:space="preserve">: 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Регулятивные –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вносить необходимые коррективы в действие после его завершения на основе его оценки и учета характера сделанных ошибок; высказывать своё предположение.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Коммуникативные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lastRenderedPageBreak/>
        <w:t>Познавательные - 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учебный текст учебника, свой жизненный опыт и информацию, полученную на уроке); уметь извлекать из математических текстов необходимую информацию.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Основные понятия</w:t>
      </w:r>
      <w:r w:rsidRPr="0097797E">
        <w:t>: доля, дробь, числитель, знаменатель.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Организация пространства</w:t>
      </w:r>
      <w:r w:rsidRPr="0097797E">
        <w:t>: фронтальная, индивидуальная.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Тип урока</w:t>
      </w:r>
      <w:r w:rsidRPr="0097797E">
        <w:t>: урок открытия нового знания.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Методы</w:t>
      </w:r>
      <w:r w:rsidRPr="0097797E">
        <w:t>:</w:t>
      </w:r>
    </w:p>
    <w:p w:rsidR="00311ACB" w:rsidRPr="0097797E" w:rsidRDefault="00311ACB" w:rsidP="003D3CB4">
      <w:pPr>
        <w:pStyle w:val="1"/>
        <w:spacing w:before="0" w:beforeAutospacing="0" w:after="0" w:line="360" w:lineRule="auto"/>
        <w:ind w:lef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79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источникам знаний: </w:t>
      </w:r>
      <w:proofErr w:type="gramStart"/>
      <w:r w:rsidRPr="0097797E">
        <w:rPr>
          <w:rFonts w:ascii="Times New Roman" w:hAnsi="Times New Roman" w:cs="Times New Roman"/>
          <w:b w:val="0"/>
          <w:color w:val="auto"/>
          <w:sz w:val="24"/>
          <w:szCs w:val="24"/>
        </w:rPr>
        <w:t>словесные</w:t>
      </w:r>
      <w:proofErr w:type="gramEnd"/>
      <w:r w:rsidRPr="0097797E">
        <w:rPr>
          <w:rFonts w:ascii="Times New Roman" w:hAnsi="Times New Roman" w:cs="Times New Roman"/>
          <w:b w:val="0"/>
          <w:color w:val="auto"/>
          <w:sz w:val="24"/>
          <w:szCs w:val="24"/>
        </w:rPr>
        <w:t>, наглядные;</w:t>
      </w:r>
    </w:p>
    <w:p w:rsidR="00311ACB" w:rsidRPr="0097797E" w:rsidRDefault="00311ACB" w:rsidP="003D3CB4">
      <w:pPr>
        <w:pStyle w:val="1"/>
        <w:spacing w:before="0" w:beforeAutospacing="0" w:after="0" w:line="360" w:lineRule="auto"/>
        <w:ind w:lef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797E">
        <w:rPr>
          <w:rFonts w:ascii="Times New Roman" w:hAnsi="Times New Roman" w:cs="Times New Roman"/>
          <w:b w:val="0"/>
          <w:color w:val="auto"/>
          <w:sz w:val="24"/>
          <w:szCs w:val="24"/>
        </w:rPr>
        <w:t>По степени взаимодействия учитель-ученик: эвристическая беседа;</w:t>
      </w:r>
    </w:p>
    <w:p w:rsidR="00311ACB" w:rsidRPr="0097797E" w:rsidRDefault="00311ACB" w:rsidP="003D3CB4">
      <w:pPr>
        <w:pStyle w:val="1"/>
        <w:spacing w:before="0" w:beforeAutospacing="0" w:after="0" w:line="360" w:lineRule="auto"/>
        <w:ind w:lef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797E">
        <w:rPr>
          <w:rFonts w:ascii="Times New Roman" w:hAnsi="Times New Roman" w:cs="Times New Roman"/>
          <w:b w:val="0"/>
          <w:color w:val="auto"/>
          <w:sz w:val="24"/>
          <w:szCs w:val="24"/>
        </w:rPr>
        <w:t>Относительно дидактических задач: подготовка к восприятию;</w:t>
      </w:r>
    </w:p>
    <w:p w:rsidR="00311ACB" w:rsidRPr="0097797E" w:rsidRDefault="00311ACB" w:rsidP="003D3CB4">
      <w:pPr>
        <w:pStyle w:val="1"/>
        <w:spacing w:before="0" w:beforeAutospacing="0" w:after="0" w:line="360" w:lineRule="auto"/>
        <w:ind w:lef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79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97797E">
        <w:rPr>
          <w:rFonts w:ascii="Times New Roman" w:hAnsi="Times New Roman" w:cs="Times New Roman"/>
          <w:b w:val="0"/>
          <w:color w:val="auto"/>
          <w:sz w:val="24"/>
          <w:szCs w:val="24"/>
        </w:rPr>
        <w:t>репродуктивный</w:t>
      </w:r>
      <w:proofErr w:type="gramEnd"/>
      <w:r w:rsidRPr="0097797E">
        <w:rPr>
          <w:rFonts w:ascii="Times New Roman" w:hAnsi="Times New Roman" w:cs="Times New Roman"/>
          <w:b w:val="0"/>
          <w:color w:val="auto"/>
          <w:sz w:val="24"/>
          <w:szCs w:val="24"/>
        </w:rPr>
        <w:t>, частично-поисковый.</w:t>
      </w:r>
    </w:p>
    <w:p w:rsidR="00311ACB" w:rsidRPr="0097797E" w:rsidRDefault="00311ACB" w:rsidP="003D3C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rPr>
          <w:b/>
        </w:rPr>
        <w:t>Оборудование урока</w:t>
      </w:r>
      <w:r w:rsidRPr="0097797E">
        <w:t>: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-проектор;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-экран;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-ноутбук;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- «дерево удовлетворенности» (макет дерева, листья желтые и зелёные, цветы, плоды);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- цветные карандаши;</w:t>
      </w:r>
    </w:p>
    <w:p w:rsidR="00311ACB" w:rsidRPr="0097797E" w:rsidRDefault="00311ACB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97797E">
        <w:t>- раздаточный материал</w:t>
      </w:r>
    </w:p>
    <w:p w:rsidR="00A517BF" w:rsidRPr="0097797E" w:rsidRDefault="00A517BF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</w:pPr>
    </w:p>
    <w:p w:rsidR="00311ACB" w:rsidRPr="0097797E" w:rsidRDefault="00311ACB" w:rsidP="003D3CB4">
      <w:pPr>
        <w:spacing w:line="360" w:lineRule="auto"/>
        <w:sectPr w:rsidR="00311ACB" w:rsidRPr="0097797E" w:rsidSect="0097797E">
          <w:headerReference w:type="default" r:id="rId7"/>
          <w:pgSz w:w="11906" w:h="16838"/>
          <w:pgMar w:top="567" w:right="850" w:bottom="1134" w:left="851" w:header="708" w:footer="708" w:gutter="0"/>
          <w:cols w:space="708"/>
          <w:titlePg/>
          <w:docGrid w:linePitch="360"/>
        </w:sectPr>
      </w:pPr>
    </w:p>
    <w:p w:rsidR="000B4FAA" w:rsidRPr="0097797E" w:rsidRDefault="000B4FAA" w:rsidP="003D3CB4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  <w:r w:rsidRPr="0097797E">
        <w:rPr>
          <w:b/>
        </w:rPr>
        <w:lastRenderedPageBreak/>
        <w:t>Технологическая карта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13"/>
        <w:gridCol w:w="2525"/>
        <w:gridCol w:w="8012"/>
        <w:gridCol w:w="3543"/>
      </w:tblGrid>
      <w:tr w:rsidR="000B4FAA" w:rsidRPr="0097797E" w:rsidTr="000B4FAA">
        <w:trPr>
          <w:trHeight w:val="982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№ </w:t>
            </w:r>
            <w:proofErr w:type="spellStart"/>
            <w:proofErr w:type="gramStart"/>
            <w:r w:rsidRPr="0097797E">
              <w:t>п</w:t>
            </w:r>
            <w:proofErr w:type="spellEnd"/>
            <w:proofErr w:type="gramEnd"/>
            <w:r w:rsidRPr="0097797E">
              <w:t>/</w:t>
            </w:r>
            <w:proofErr w:type="spellStart"/>
            <w:r w:rsidRPr="0097797E">
              <w:t>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Этапы урока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Деятельность учителя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Деятельность </w:t>
            </w:r>
            <w:proofErr w:type="gramStart"/>
            <w:r w:rsidRPr="0097797E">
              <w:t>обучающихся</w:t>
            </w:r>
            <w:proofErr w:type="gramEnd"/>
          </w:p>
        </w:tc>
      </w:tr>
      <w:tr w:rsidR="000B4FAA" w:rsidRPr="0097797E" w:rsidTr="000B4FAA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Организационный момент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i/>
                <w:sz w:val="24"/>
                <w:szCs w:val="24"/>
              </w:rPr>
            </w:pPr>
            <w:r w:rsidRPr="0097797E">
              <w:rPr>
                <w:i/>
                <w:sz w:val="24"/>
                <w:szCs w:val="24"/>
              </w:rPr>
              <w:t>Эмоциональный настрой на урок.</w:t>
            </w:r>
          </w:p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sz w:val="24"/>
                <w:szCs w:val="24"/>
              </w:rPr>
            </w:pPr>
            <w:r w:rsidRPr="0097797E">
              <w:rPr>
                <w:sz w:val="24"/>
                <w:szCs w:val="24"/>
              </w:rPr>
              <w:t xml:space="preserve">Дети, вам тепло? </w:t>
            </w:r>
          </w:p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sz w:val="24"/>
                <w:szCs w:val="24"/>
              </w:rPr>
            </w:pPr>
            <w:r w:rsidRPr="0097797E">
              <w:rPr>
                <w:sz w:val="24"/>
                <w:szCs w:val="24"/>
              </w:rPr>
              <w:t xml:space="preserve">В классе светло? </w:t>
            </w:r>
          </w:p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sz w:val="24"/>
                <w:szCs w:val="24"/>
              </w:rPr>
            </w:pPr>
            <w:r w:rsidRPr="0097797E">
              <w:rPr>
                <w:sz w:val="24"/>
                <w:szCs w:val="24"/>
              </w:rPr>
              <w:t xml:space="preserve">Прозвенел уже звонок? </w:t>
            </w:r>
          </w:p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sz w:val="24"/>
                <w:szCs w:val="24"/>
              </w:rPr>
            </w:pPr>
            <w:r w:rsidRPr="0097797E">
              <w:rPr>
                <w:sz w:val="24"/>
                <w:szCs w:val="24"/>
              </w:rPr>
              <w:t xml:space="preserve">Уже закончился урок? </w:t>
            </w:r>
          </w:p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sz w:val="24"/>
                <w:szCs w:val="24"/>
              </w:rPr>
            </w:pPr>
            <w:r w:rsidRPr="0097797E">
              <w:rPr>
                <w:sz w:val="24"/>
                <w:szCs w:val="24"/>
              </w:rPr>
              <w:t xml:space="preserve">Только начался урок? </w:t>
            </w:r>
          </w:p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sz w:val="24"/>
                <w:szCs w:val="24"/>
              </w:rPr>
            </w:pPr>
            <w:r w:rsidRPr="0097797E">
              <w:rPr>
                <w:sz w:val="24"/>
                <w:szCs w:val="24"/>
              </w:rPr>
              <w:t xml:space="preserve">Хотите учиться? </w:t>
            </w:r>
          </w:p>
          <w:p w:rsidR="000B4FAA" w:rsidRPr="0097797E" w:rsidRDefault="000B4FAA" w:rsidP="003D3CB4">
            <w:pPr>
              <w:pStyle w:val="2"/>
              <w:spacing w:after="0" w:line="360" w:lineRule="auto"/>
              <w:ind w:left="0"/>
              <w:rPr>
                <w:sz w:val="24"/>
                <w:szCs w:val="24"/>
              </w:rPr>
            </w:pPr>
            <w:r w:rsidRPr="0097797E">
              <w:rPr>
                <w:sz w:val="24"/>
                <w:szCs w:val="24"/>
              </w:rPr>
              <w:t>Значит можно всем садиться!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Дети отвечают на вопросы учителя. 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Да!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Да!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Да!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Нет!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Да!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Да!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proofErr w:type="gramStart"/>
            <w:r w:rsidRPr="0097797E">
              <w:t>Обучающиеся садятся на свои места, включаются в деловой ритм урока.</w:t>
            </w:r>
            <w:proofErr w:type="gramEnd"/>
          </w:p>
        </w:tc>
      </w:tr>
      <w:tr w:rsidR="000B4FAA" w:rsidRPr="0097797E" w:rsidTr="000B4FA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spacing w:line="360" w:lineRule="auto"/>
              <w:ind w:left="1211" w:hanging="927"/>
              <w:jc w:val="center"/>
              <w:rPr>
                <w:b/>
              </w:rPr>
            </w:pPr>
            <w:r w:rsidRPr="0097797E">
              <w:rPr>
                <w:b/>
              </w:rPr>
              <w:t xml:space="preserve">1. </w:t>
            </w:r>
            <w:proofErr w:type="spellStart"/>
            <w:r w:rsidRPr="0097797E">
              <w:rPr>
                <w:b/>
              </w:rPr>
              <w:t>Мотивационно-ориентировочный</w:t>
            </w:r>
            <w:proofErr w:type="spellEnd"/>
            <w:r w:rsidRPr="0097797E">
              <w:rPr>
                <w:b/>
              </w:rPr>
              <w:t xml:space="preserve"> блок:</w:t>
            </w:r>
          </w:p>
        </w:tc>
      </w:tr>
      <w:tr w:rsidR="000B4FAA" w:rsidRPr="0097797E" w:rsidTr="000B4FA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1.1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Этап актуализации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spacing w:line="360" w:lineRule="auto"/>
              <w:jc w:val="both"/>
            </w:pPr>
            <w:r w:rsidRPr="0097797E">
              <w:t xml:space="preserve">Учитель читает стихотворение (можно показать мультфильм) </w:t>
            </w:r>
            <w:r w:rsidRPr="0097797E">
              <w:rPr>
                <w:b/>
                <w:color w:val="FF0000"/>
              </w:rPr>
              <w:t>(слайды 4, 5)</w:t>
            </w:r>
            <w:r w:rsidRPr="0097797E">
              <w:t xml:space="preserve"> 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Мы делили апельсин.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Много нас, а он один.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Эта долька — для ежа,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Эта долька — для стрижа,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Эта долька — для утят,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Эта долька — для котят,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Эта долька — для бобра,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lastRenderedPageBreak/>
              <w:t>А для волка — кожура!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Он сердит на нас. Беда!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97797E">
              <w:rPr>
                <w:i/>
              </w:rPr>
              <w:t>Разбегайтесь кто куда!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97797E">
              <w:rPr>
                <w:b/>
                <w:i/>
              </w:rPr>
              <w:t>Актуализация знаний</w: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</w:pPr>
            <w:r w:rsidRPr="0097797E">
              <w:t xml:space="preserve">Квадрат поделили на одинаковые квадратики. Какую долю квадрата составляет один квадратик </w:t>
            </w:r>
            <w:r w:rsidRPr="0097797E">
              <w:rPr>
                <w:b/>
                <w:color w:val="FF0000"/>
              </w:rPr>
              <w:t>(слайд 6)</w:t>
            </w:r>
            <w:r w:rsidRPr="0097797E">
              <w:t>?</w:t>
            </w:r>
          </w:p>
          <w:p w:rsidR="000B4FAA" w:rsidRPr="0097797E" w:rsidRDefault="0097797E" w:rsidP="003D3CB4">
            <w:pPr>
              <w:pStyle w:val="a4"/>
              <w:spacing w:before="0" w:beforeAutospacing="0" w:after="0" w:afterAutospacing="0" w:line="360" w:lineRule="auto"/>
              <w:jc w:val="both"/>
            </w:pPr>
            <w:r w:rsidRPr="0097797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7.75pt;height:85.5pt;visibility:visible">
                  <v:imagedata r:id="rId8" o:title="" croptop="31867f" cropbottom="17679f" cropleft="24661f" cropright="14053f"/>
                </v:shape>
              </w:pict>
            </w:r>
          </w:p>
          <w:p w:rsidR="000B4FAA" w:rsidRPr="0097797E" w:rsidRDefault="000B4FAA" w:rsidP="003D3CB4">
            <w:pPr>
              <w:pStyle w:val="a4"/>
              <w:spacing w:before="0" w:beforeAutospacing="0" w:after="0" w:afterAutospacing="0" w:line="360" w:lineRule="auto"/>
              <w:jc w:val="both"/>
            </w:pPr>
            <w:r w:rsidRPr="0097797E">
              <w:t xml:space="preserve">Валя пригласила на свой день рождения подруг. Она разрезала торт на 8 равных частей </w:t>
            </w:r>
            <w:r w:rsidRPr="0097797E">
              <w:rPr>
                <w:b/>
                <w:color w:val="FF0000"/>
              </w:rPr>
              <w:t>(слайд 7)</w:t>
            </w:r>
          </w:p>
          <w:p w:rsidR="000B4FAA" w:rsidRPr="0097797E" w:rsidRDefault="000B4FAA" w:rsidP="0097797E">
            <w:pPr>
              <w:pStyle w:val="a4"/>
              <w:spacing w:before="0" w:beforeAutospacing="0" w:after="0" w:afterAutospacing="0" w:line="360" w:lineRule="auto"/>
              <w:jc w:val="both"/>
            </w:pPr>
            <w:r w:rsidRPr="0097797E">
              <w:t>Вера взяла одну часть, а Катя — две а) Какие доли получаются при делении на 8 равных частей? б) Какую часть торта получила Вера и какую — Катя?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Считая, дети загибают пальчики, а потом отвечают на вопросы: на сколько долек разделили апельсин? какую </w:t>
            </w:r>
            <w:proofErr w:type="gramStart"/>
            <w:r w:rsidRPr="0097797E">
              <w:t>дольку</w:t>
            </w:r>
            <w:proofErr w:type="gramEnd"/>
            <w:r w:rsidRPr="0097797E">
              <w:t xml:space="preserve"> получил еж? </w:t>
            </w:r>
            <w:proofErr w:type="gramStart"/>
            <w:r w:rsidRPr="0097797E">
              <w:t>какую</w:t>
            </w:r>
            <w:proofErr w:type="gramEnd"/>
            <w:r w:rsidRPr="0097797E">
              <w:t xml:space="preserve"> </w:t>
            </w:r>
            <w:r w:rsidRPr="0097797E">
              <w:lastRenderedPageBreak/>
              <w:t>дольку получили котята?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603426" w:rsidRPr="0097797E" w:rsidRDefault="00603426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603426" w:rsidRPr="0097797E" w:rsidRDefault="00603426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Участвуют в работе по повторению: в беседе с учителем отвечают на поставленные вопросы.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Отвечают на вопросы (1/9, ¼, 1/12, 1/25)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Отвечают на вопросы (Вера – одну восьмую, а Катя – две восьмых)</w:t>
            </w:r>
          </w:p>
        </w:tc>
      </w:tr>
      <w:tr w:rsidR="000B4FAA" w:rsidRPr="0097797E" w:rsidTr="000B4FA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lastRenderedPageBreak/>
              <w:t>1.2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Этап </w:t>
            </w:r>
            <w:proofErr w:type="spellStart"/>
            <w:r w:rsidRPr="0097797E">
              <w:t>проблематизации</w:t>
            </w:r>
            <w:proofErr w:type="spellEnd"/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Названия долей мы знаем. Но мы ведь привыкли в математике все записывать. Как нам записать одна девятая, две девятых и др.?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Организует фиксирование индивидуального затруднения, выявление места и причины затруднения во внешней речи.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Для записи долей используется специальная запись. А вот как она называется, мы с вами узнает, если отгадаем ребус</w:t>
            </w:r>
            <w:r w:rsidR="00D31B08" w:rsidRPr="0097797E">
              <w:t xml:space="preserve"> </w:t>
            </w:r>
            <w:r w:rsidR="00D31B08" w:rsidRPr="0097797E">
              <w:rPr>
                <w:b/>
                <w:color w:val="FF0000"/>
              </w:rPr>
              <w:t>(слайд8)</w:t>
            </w:r>
            <w:r w:rsidRPr="0097797E">
              <w:t>:</w:t>
            </w:r>
          </w:p>
          <w:p w:rsidR="000B4FAA" w:rsidRPr="0097797E" w:rsidRDefault="0097797E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97797E">
              <w:rPr>
                <w:noProof/>
              </w:rPr>
              <w:lastRenderedPageBreak/>
              <w:pict>
                <v:shape id="Рисунок 3" o:spid="_x0000_i1026" type="#_x0000_t75" style="width:165.75pt;height:75pt;visibility:visible">
                  <v:imagedata r:id="rId9" o:title="" croptop="19801f" cropbottom="21728f" cropleft="18600f" cropright="20666f"/>
                </v:shape>
              </w:pic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Правильно, это дробь.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proofErr w:type="gramStart"/>
            <w:r w:rsidRPr="0097797E">
              <w:lastRenderedPageBreak/>
              <w:t>Обучающиеся</w:t>
            </w:r>
            <w:proofErr w:type="gramEnd"/>
            <w:r w:rsidRPr="0097797E">
              <w:t xml:space="preserve"> сталкиваются с проблемой.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Отгадывают ребус, тем самым </w:t>
            </w:r>
            <w:r w:rsidRPr="0097797E">
              <w:lastRenderedPageBreak/>
              <w:t>знакомятся с новым понятием – дробь.</w:t>
            </w:r>
          </w:p>
        </w:tc>
      </w:tr>
      <w:tr w:rsidR="000B4FAA" w:rsidRPr="0097797E" w:rsidTr="000B4FA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lastRenderedPageBreak/>
              <w:t>1.3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Этап </w:t>
            </w:r>
            <w:proofErr w:type="spellStart"/>
            <w:r w:rsidRPr="0097797E">
              <w:t>целеполагания</w:t>
            </w:r>
            <w:proofErr w:type="spellEnd"/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Обеспечение мотивации учения детьми, принятия ими целей урока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- Ребята, открываем наши тетради и запишем в них сегодняшнее число. 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А теперь скажите мне, чем же мы будем сегодня, по-вашему, изучать на уроке?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Действительно, тема нашего урока: «Доли. Обыкновенные дроби». Запишем ее в тетрадь</w:t>
            </w:r>
            <w:proofErr w:type="gramStart"/>
            <w:r w:rsidRPr="0097797E">
              <w:t>.</w:t>
            </w:r>
            <w:proofErr w:type="gramEnd"/>
            <w:r w:rsidR="00D31B08" w:rsidRPr="0097797E">
              <w:t xml:space="preserve"> </w:t>
            </w:r>
            <w:r w:rsidR="00D31B08" w:rsidRPr="0097797E">
              <w:rPr>
                <w:b/>
                <w:color w:val="FF0000"/>
              </w:rPr>
              <w:t>(</w:t>
            </w:r>
            <w:proofErr w:type="gramStart"/>
            <w:r w:rsidR="00D31B08" w:rsidRPr="0097797E">
              <w:rPr>
                <w:b/>
                <w:color w:val="FF0000"/>
              </w:rPr>
              <w:t>с</w:t>
            </w:r>
            <w:proofErr w:type="gramEnd"/>
            <w:r w:rsidR="00D31B08" w:rsidRPr="0097797E">
              <w:rPr>
                <w:b/>
                <w:color w:val="FF0000"/>
              </w:rPr>
              <w:t>лайд 9)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Отвечают на вопрос: 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Дроби, доли.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Цель урока: «Узнать, что такое дробь?»</w:t>
            </w:r>
          </w:p>
        </w:tc>
      </w:tr>
      <w:tr w:rsidR="000B4FAA" w:rsidRPr="0097797E" w:rsidTr="000B4FA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7797E">
              <w:rPr>
                <w:b/>
              </w:rPr>
              <w:t xml:space="preserve">2. Организационно - </w:t>
            </w:r>
            <w:proofErr w:type="spellStart"/>
            <w:r w:rsidRPr="0097797E">
              <w:rPr>
                <w:b/>
              </w:rPr>
              <w:t>деятельностный</w:t>
            </w:r>
            <w:proofErr w:type="spellEnd"/>
            <w:r w:rsidRPr="0097797E">
              <w:rPr>
                <w:b/>
              </w:rPr>
              <w:t xml:space="preserve"> блок:</w:t>
            </w:r>
          </w:p>
        </w:tc>
      </w:tr>
      <w:tr w:rsidR="000B4FAA" w:rsidRPr="0097797E" w:rsidTr="000B4FA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2.1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Этап моделирования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 Для того</w:t>
            </w:r>
            <w:proofErr w:type="gramStart"/>
            <w:r w:rsidRPr="0097797E">
              <w:t>,</w:t>
            </w:r>
            <w:proofErr w:type="gramEnd"/>
            <w:r w:rsidRPr="0097797E">
              <w:t xml:space="preserve"> чтобы узнать что такое «обыкновенная дробь» давайте обратимся к нашему помощнику – учебнику и прочитаем учебный текст и приготовимся отвечать на вопросы к нему.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Работа с учебным текстом, фронтальная работа с классом.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Работают с учебным текстом, отвечают на вопросы сначала самостоятельно, а затем фронтально</w:t>
            </w:r>
          </w:p>
        </w:tc>
      </w:tr>
      <w:tr w:rsidR="000B4FAA" w:rsidRPr="0097797E" w:rsidTr="0097797E">
        <w:trPr>
          <w:trHeight w:val="31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lastRenderedPageBreak/>
              <w:t>2.2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Этап конструирования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spacing w:line="360" w:lineRule="auto"/>
              <w:ind w:left="-34" w:firstLine="34"/>
              <w:jc w:val="both"/>
            </w:pPr>
            <w:r w:rsidRPr="0097797E">
              <w:t>- Как же записать долю с помощью математических знаков?</w:t>
            </w:r>
          </w:p>
          <w:p w:rsidR="000B4FAA" w:rsidRPr="0097797E" w:rsidRDefault="000B4FAA" w:rsidP="003D3CB4">
            <w:pPr>
              <w:spacing w:line="360" w:lineRule="auto"/>
              <w:ind w:left="-34" w:firstLine="34"/>
              <w:jc w:val="both"/>
            </w:pPr>
            <w:r w:rsidRPr="0097797E">
              <w:t>- Что показывает знаменатель? (на сколько долей делят целое)</w:t>
            </w:r>
          </w:p>
          <w:p w:rsidR="000B4FAA" w:rsidRPr="0097797E" w:rsidRDefault="000B4FAA" w:rsidP="003D3CB4">
            <w:pPr>
              <w:spacing w:line="360" w:lineRule="auto"/>
              <w:ind w:left="-34" w:firstLine="34"/>
              <w:jc w:val="both"/>
            </w:pPr>
            <w:r w:rsidRPr="0097797E">
              <w:t>- Что показывает числитель? (сколько таких долей взяли)</w:t>
            </w:r>
          </w:p>
          <w:p w:rsidR="000B4FAA" w:rsidRPr="0097797E" w:rsidRDefault="000B4FAA" w:rsidP="003D3CB4">
            <w:pPr>
              <w:spacing w:line="360" w:lineRule="auto"/>
              <w:ind w:left="-34" w:firstLine="34"/>
              <w:jc w:val="both"/>
            </w:pPr>
            <w:r w:rsidRPr="0097797E">
              <w:t>- Назовите, какие самые часто встречающиеся доли вы знаете?</w:t>
            </w:r>
          </w:p>
          <w:p w:rsidR="000B4FAA" w:rsidRPr="0097797E" w:rsidRDefault="000B4FAA" w:rsidP="003D3CB4">
            <w:pPr>
              <w:spacing w:line="360" w:lineRule="auto"/>
              <w:ind w:left="-34" w:firstLine="34"/>
              <w:jc w:val="both"/>
            </w:pPr>
            <w:r w:rsidRPr="0097797E">
              <w:t>- Какую часть круга составляет доля на каждом из кругов?</w:t>
            </w:r>
          </w:p>
          <w:p w:rsidR="000B4FAA" w:rsidRPr="0097797E" w:rsidRDefault="0097797E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rPr>
                <w:noProof/>
              </w:rPr>
              <w:pict>
                <v:shape id="Рисунок 9" o:spid="_x0000_i1027" type="#_x0000_t75" alt="img1" style="width:318.75pt;height:94.5pt;visibility:visible">
                  <v:imagedata r:id="rId10" o:title="img1"/>
                </v:shape>
              </w:pict>
            </w:r>
          </w:p>
          <w:p w:rsidR="00D31B08" w:rsidRPr="0097797E" w:rsidRDefault="00D31B08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rPr>
                <w:b/>
                <w:color w:val="FF0000"/>
              </w:rPr>
              <w:t>(слайд 10 - 16)</w:t>
            </w:r>
          </w:p>
          <w:p w:rsidR="000B4FAA" w:rsidRPr="0097797E" w:rsidRDefault="000B4FAA" w:rsidP="003D3CB4">
            <w:pPr>
              <w:spacing w:line="360" w:lineRule="auto"/>
              <w:ind w:left="-540" w:firstLine="540"/>
            </w:pPr>
            <w:r w:rsidRPr="0097797E">
              <w:t xml:space="preserve">- Прочитать дроби. </w:t>
            </w:r>
          </w:p>
          <w:p w:rsidR="000B4FAA" w:rsidRPr="0097797E" w:rsidRDefault="000B4FAA" w:rsidP="0097797E">
            <w:pPr>
              <w:spacing w:line="360" w:lineRule="auto"/>
              <w:ind w:firstLine="540"/>
            </w:pPr>
            <w:proofErr w:type="gramStart"/>
            <w:r w:rsidRPr="0097797E">
              <w:t>Организовать фиксирование нового знания в речи и знаках (при чтении дробей надо помнить: числитель – количественное числительное женского рода (одна, три, восемь), знаменатель – порядковое числительное (восьмая, сотая)).</w:t>
            </w:r>
            <w:proofErr w:type="gramEnd"/>
          </w:p>
          <w:p w:rsidR="000B4FAA" w:rsidRPr="0097797E" w:rsidRDefault="000B4FAA" w:rsidP="0097797E">
            <w:pPr>
              <w:spacing w:line="360" w:lineRule="auto"/>
              <w:ind w:firstLine="540"/>
            </w:pPr>
            <w:r w:rsidRPr="0097797E">
              <w:t>- Записать дроби.</w:t>
            </w:r>
          </w:p>
          <w:p w:rsidR="000B4FAA" w:rsidRPr="0097797E" w:rsidRDefault="000B4FAA" w:rsidP="0097797E">
            <w:pPr>
              <w:spacing w:line="360" w:lineRule="auto"/>
              <w:ind w:firstLine="540"/>
            </w:pPr>
            <w:r w:rsidRPr="0097797E">
              <w:t>- Выполнить задание на карточках</w:t>
            </w:r>
          </w:p>
          <w:p w:rsidR="000B4FAA" w:rsidRPr="0097797E" w:rsidRDefault="0097797E" w:rsidP="0097797E">
            <w:pPr>
              <w:spacing w:line="360" w:lineRule="auto"/>
              <w:jc w:val="center"/>
            </w:pPr>
            <w:r w:rsidRPr="0097797E">
              <w:rPr>
                <w:noProof/>
              </w:rPr>
              <w:lastRenderedPageBreak/>
              <w:pict>
                <v:shape id="Рисунок 29" o:spid="_x0000_i1028" type="#_x0000_t75" alt="img1" style="width:256.5pt;height:135.75pt;visibility:visible">
                  <v:imagedata r:id="rId11" o:title="img1"/>
                </v:shape>
              </w:pic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lastRenderedPageBreak/>
              <w:t>Отвечают на вопросы учителя, делают записи в тетрадях и на карточках. Фиксируют новое знание в речи и знаках.</w:t>
            </w:r>
          </w:p>
        </w:tc>
      </w:tr>
      <w:tr w:rsidR="000B4FAA" w:rsidRPr="0097797E" w:rsidTr="000B4FA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Физкультминутка. Зарядка для глаз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spacing w:line="360" w:lineRule="auto"/>
              <w:ind w:firstLine="33"/>
              <w:rPr>
                <w:b/>
              </w:rPr>
            </w:pPr>
            <w:r w:rsidRPr="0097797E">
              <w:rPr>
                <w:b/>
              </w:rPr>
              <w:t>Зарядка для глаз</w:t>
            </w:r>
            <w:r w:rsidR="00D31B08" w:rsidRPr="0097797E">
              <w:rPr>
                <w:b/>
              </w:rPr>
              <w:t xml:space="preserve"> </w:t>
            </w:r>
            <w:r w:rsidR="00D31B08" w:rsidRPr="0097797E">
              <w:rPr>
                <w:b/>
                <w:color w:val="FF0000"/>
              </w:rPr>
              <w:t>(слайд 17)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(Звучит музыка) Реснички опускаются...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Глазки закрываются...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Мы спокойно отдыхаем...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Сном волшебным засыпаем...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Дышится легко... ровно... глубоко...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Наши руки отдыхают...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Отдыхают... Засыпают...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Шея не напряжена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И расслаблена...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Губы чуть приоткрываются...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Все чудесно расслабляется...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Дышится легко... ровно... глубоко...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  <w:rPr>
                <w:i/>
                <w:iCs/>
              </w:rPr>
            </w:pPr>
            <w:r w:rsidRPr="0097797E">
              <w:rPr>
                <w:i/>
                <w:iCs/>
              </w:rPr>
              <w:t>(Пауза.)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Мы спокойно отдыхаем...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Сном волшебным засыпаем...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  <w:rPr>
                <w:i/>
                <w:iCs/>
              </w:rPr>
            </w:pPr>
            <w:r w:rsidRPr="0097797E">
              <w:rPr>
                <w:i/>
                <w:iCs/>
              </w:rPr>
              <w:lastRenderedPageBreak/>
              <w:t>(Громче, быстрей, энергичней.)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Хорошо нам отдыхать!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Но пора уже вставать!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Крепче кулачки сжимаем.</w:t>
            </w:r>
          </w:p>
          <w:p w:rsidR="000B4FAA" w:rsidRPr="0097797E" w:rsidRDefault="000B4FAA" w:rsidP="003D3CB4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r w:rsidRPr="0097797E">
              <w:t>Их повыше поднимаем.</w:t>
            </w:r>
          </w:p>
          <w:p w:rsidR="000B4FAA" w:rsidRPr="0097797E" w:rsidRDefault="000B4FAA" w:rsidP="0097797E">
            <w:pPr>
              <w:autoSpaceDE w:val="0"/>
              <w:autoSpaceDN w:val="0"/>
              <w:adjustRightInd w:val="0"/>
              <w:spacing w:line="360" w:lineRule="auto"/>
              <w:ind w:firstLine="33"/>
            </w:pPr>
            <w:proofErr w:type="spellStart"/>
            <w:r w:rsidRPr="0097797E">
              <w:t>П</w:t>
            </w:r>
            <w:proofErr w:type="gramStart"/>
            <w:r w:rsidRPr="0097797E">
              <w:t>o</w:t>
            </w:r>
            <w:proofErr w:type="gramEnd"/>
            <w:r w:rsidRPr="0097797E">
              <w:t>тянулись</w:t>
            </w:r>
            <w:proofErr w:type="spellEnd"/>
            <w:r w:rsidRPr="0097797E">
              <w:t>! Улыбнулись!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proofErr w:type="gramStart"/>
            <w:r w:rsidRPr="0097797E">
              <w:lastRenderedPageBreak/>
              <w:t>Обучающиеся</w:t>
            </w:r>
            <w:proofErr w:type="gramEnd"/>
            <w:r w:rsidRPr="0097797E">
              <w:t xml:space="preserve"> выполняют зарядку для глаз.</w:t>
            </w:r>
          </w:p>
        </w:tc>
      </w:tr>
      <w:tr w:rsidR="000B4FAA" w:rsidRPr="0097797E" w:rsidTr="0097797E">
        <w:trPr>
          <w:trHeight w:val="8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lastRenderedPageBreak/>
              <w:t>2.3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Этап презентации образовательных продуктов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spacing w:line="360" w:lineRule="auto"/>
              <w:jc w:val="both"/>
            </w:pPr>
            <w:r w:rsidRPr="0097797E">
              <w:rPr>
                <w:b/>
                <w:i/>
              </w:rPr>
              <w:t>Исторические сведени</w:t>
            </w:r>
            <w:proofErr w:type="gramStart"/>
            <w:r w:rsidRPr="0097797E">
              <w:rPr>
                <w:b/>
                <w:i/>
              </w:rPr>
              <w:t>я(</w:t>
            </w:r>
            <w:proofErr w:type="gramEnd"/>
            <w:r w:rsidRPr="0097797E">
              <w:rPr>
                <w:b/>
                <w:i/>
              </w:rPr>
              <w:t>резерв)</w:t>
            </w:r>
            <w:r w:rsidR="00D31B08" w:rsidRPr="0097797E">
              <w:rPr>
                <w:b/>
                <w:i/>
              </w:rPr>
              <w:t xml:space="preserve"> </w:t>
            </w:r>
            <w:r w:rsidR="00D31B08" w:rsidRPr="0097797E">
              <w:rPr>
                <w:b/>
                <w:color w:val="FF0000"/>
              </w:rPr>
              <w:t>(слайд 18 - 19)</w:t>
            </w:r>
            <w:r w:rsidRPr="0097797E">
              <w:rPr>
                <w:b/>
                <w:i/>
              </w:rPr>
              <w:t xml:space="preserve">: </w:t>
            </w:r>
          </w:p>
          <w:p w:rsidR="000B4FAA" w:rsidRPr="0097797E" w:rsidRDefault="000B4FAA" w:rsidP="003D3CB4">
            <w:pPr>
              <w:tabs>
                <w:tab w:val="left" w:pos="0"/>
              </w:tabs>
              <w:spacing w:line="360" w:lineRule="auto"/>
              <w:jc w:val="both"/>
            </w:pPr>
            <w:r w:rsidRPr="0097797E">
              <w:t xml:space="preserve">       В русском языке слово «дробь» появилось в </w:t>
            </w:r>
            <w:r w:rsidRPr="0097797E">
              <w:rPr>
                <w:lang w:val="en-US"/>
              </w:rPr>
              <w:t>VIII</w:t>
            </w:r>
            <w:r w:rsidRPr="0097797E">
              <w:t xml:space="preserve"> веке, оно происходит от глагола «дробить» - разбивать, ломать на части. В первых учебниках математики (в </w:t>
            </w:r>
            <w:r w:rsidRPr="0097797E">
              <w:rPr>
                <w:lang w:val="en-US"/>
              </w:rPr>
              <w:t>VIII</w:t>
            </w:r>
            <w:r w:rsidRPr="0097797E">
              <w:t xml:space="preserve"> веке) дроби так и назывались – «ломаные числа». У других народов название дроби также связано с глаголами «ломать», «разбивать», «раздроблять».</w:t>
            </w:r>
          </w:p>
          <w:p w:rsidR="000B4FAA" w:rsidRPr="0097797E" w:rsidRDefault="000B4FAA" w:rsidP="003D3CB4">
            <w:pPr>
              <w:tabs>
                <w:tab w:val="left" w:pos="0"/>
              </w:tabs>
              <w:spacing w:line="360" w:lineRule="auto"/>
              <w:jc w:val="both"/>
            </w:pPr>
            <w:r w:rsidRPr="0097797E">
              <w:tab/>
              <w:t xml:space="preserve">Современное обозначение дробей берет свое начало в Древней Индии; его стали использовать и арабы, а от них в </w:t>
            </w:r>
            <w:r w:rsidRPr="0097797E">
              <w:rPr>
                <w:lang w:val="en-US"/>
              </w:rPr>
              <w:t>XII</w:t>
            </w:r>
            <w:r w:rsidRPr="0097797E">
              <w:t xml:space="preserve"> – </w:t>
            </w:r>
            <w:r w:rsidRPr="0097797E">
              <w:rPr>
                <w:lang w:val="en-US"/>
              </w:rPr>
              <w:t>XIV</w:t>
            </w:r>
            <w:r w:rsidRPr="0097797E">
              <w:t xml:space="preserve"> веках оно было заимствовано европейцами. Вначале в записи дробей не использовалась дробная черта; например, числа записывались так: Черта дроби стала постоянно использоваться лишь около 300 лет тому назад. Первым европейским ученым, который стал использовать и распространять современную запись дробей, был итальянский купец и путешественник, сын городского писаря Фибоначчи (Леонардо Пизанский) в </w:t>
            </w:r>
            <w:smartTag w:uri="urn:schemas-microsoft-com:office:smarttags" w:element="metricconverter">
              <w:smartTagPr>
                <w:attr w:name="ProductID" w:val="1202 г"/>
              </w:smartTagPr>
              <w:r w:rsidRPr="0097797E">
                <w:t>1202 г</w:t>
              </w:r>
            </w:smartTag>
            <w:r w:rsidRPr="0097797E">
              <w:t xml:space="preserve">. Он ввел слово «дробь». Названия «числитель» и «знаменатель» ввел в </w:t>
            </w:r>
            <w:r w:rsidRPr="0097797E">
              <w:rPr>
                <w:lang w:val="en-US"/>
              </w:rPr>
              <w:t>XIII</w:t>
            </w:r>
            <w:r w:rsidRPr="0097797E">
              <w:t xml:space="preserve"> </w:t>
            </w:r>
          </w:p>
          <w:p w:rsidR="000B4FAA" w:rsidRPr="0097797E" w:rsidRDefault="000B4FAA" w:rsidP="003D3CB4">
            <w:pPr>
              <w:tabs>
                <w:tab w:val="left" w:pos="0"/>
              </w:tabs>
              <w:spacing w:line="360" w:lineRule="auto"/>
              <w:jc w:val="both"/>
            </w:pPr>
            <w:proofErr w:type="gramStart"/>
            <w:r w:rsidRPr="0097797E">
              <w:t>веке</w:t>
            </w:r>
            <w:proofErr w:type="gramEnd"/>
            <w:r w:rsidRPr="0097797E">
              <w:t xml:space="preserve"> Максим </w:t>
            </w:r>
            <w:proofErr w:type="spellStart"/>
            <w:r w:rsidRPr="0097797E">
              <w:t>Плануд</w:t>
            </w:r>
            <w:proofErr w:type="spellEnd"/>
            <w:r w:rsidRPr="0097797E">
              <w:t xml:space="preserve"> – греческий монах, ученый-математик.  </w:t>
            </w:r>
          </w:p>
          <w:p w:rsidR="000B4FAA" w:rsidRPr="0097797E" w:rsidRDefault="000B4FAA" w:rsidP="0097797E">
            <w:pPr>
              <w:spacing w:line="360" w:lineRule="auto"/>
              <w:rPr>
                <w:b/>
              </w:rPr>
            </w:pPr>
            <w:r w:rsidRPr="0097797E">
              <w:rPr>
                <w:b/>
              </w:rPr>
              <w:t>Самостоятельная работа с фронтальной проверкой.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Слушают историческую справку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Самостоятельная работа в тетрадях. 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 xml:space="preserve">Фронтальная проверка задания. </w:t>
            </w:r>
          </w:p>
        </w:tc>
      </w:tr>
      <w:tr w:rsidR="000B4FAA" w:rsidRPr="0097797E" w:rsidTr="000B4FA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7797E">
              <w:rPr>
                <w:b/>
              </w:rPr>
              <w:lastRenderedPageBreak/>
              <w:t>3. Рефлексивно – оценочный блок:</w:t>
            </w:r>
          </w:p>
        </w:tc>
      </w:tr>
      <w:tr w:rsidR="000B4FAA" w:rsidRPr="0097797E" w:rsidTr="000B4FA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3.1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Домашнее задание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- Ребята, открываем ваши дневники и давайте запишем домашнее задание к следующему уроку.</w:t>
            </w:r>
          </w:p>
          <w:p w:rsidR="000B4FAA" w:rsidRPr="0097797E" w:rsidRDefault="000B4FAA" w:rsidP="003D3CB4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Учитель задает домашнее задание и объясняет ход его выполнения</w:t>
            </w:r>
            <w:r w:rsidR="00D31B08" w:rsidRPr="0097797E">
              <w:t xml:space="preserve"> </w:t>
            </w:r>
            <w:r w:rsidR="00D31B08" w:rsidRPr="0097797E">
              <w:rPr>
                <w:b/>
                <w:color w:val="FF0000"/>
              </w:rPr>
              <w:t>(слайд 20)</w:t>
            </w:r>
            <w:r w:rsidRPr="0097797E"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proofErr w:type="gramStart"/>
            <w:r w:rsidRPr="0097797E">
              <w:t>Обучающиеся</w:t>
            </w:r>
            <w:proofErr w:type="gramEnd"/>
            <w:r w:rsidRPr="0097797E">
              <w:t xml:space="preserve"> записывают домашнее задание в дневник</w:t>
            </w:r>
          </w:p>
        </w:tc>
      </w:tr>
      <w:tr w:rsidR="000B4FAA" w:rsidRPr="0097797E" w:rsidTr="000B4FA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7797E">
              <w:t>3.2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A" w:rsidRPr="0097797E" w:rsidRDefault="000B4FAA" w:rsidP="003D3CB4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>Рефлексия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>Дорогие ребята, давайте подведем итог нашего сегодняшнего урока. А для этого нам как нельзя лучше подойдет такое стихотворение:</w:t>
            </w:r>
          </w:p>
          <w:p w:rsidR="000B4FAA" w:rsidRPr="0097797E" w:rsidRDefault="000B4FAA" w:rsidP="003D3CB4">
            <w:pPr>
              <w:spacing w:line="360" w:lineRule="auto"/>
              <w:ind w:left="-540" w:firstLine="540"/>
            </w:pPr>
            <w:r w:rsidRPr="0097797E">
              <w:t xml:space="preserve">Каждый может за версту </w:t>
            </w:r>
          </w:p>
          <w:p w:rsidR="000B4FAA" w:rsidRPr="0097797E" w:rsidRDefault="000B4FAA" w:rsidP="003D3CB4">
            <w:pPr>
              <w:spacing w:line="360" w:lineRule="auto"/>
              <w:ind w:left="-540" w:firstLine="540"/>
            </w:pPr>
            <w:r w:rsidRPr="0097797E">
              <w:t xml:space="preserve">Видеть дробную черту. </w:t>
            </w:r>
          </w:p>
          <w:p w:rsidR="000B4FAA" w:rsidRPr="0097797E" w:rsidRDefault="000B4FAA" w:rsidP="003D3CB4">
            <w:pPr>
              <w:spacing w:line="360" w:lineRule="auto"/>
              <w:ind w:left="-540" w:firstLine="540"/>
            </w:pPr>
            <w:r w:rsidRPr="0097797E">
              <w:t xml:space="preserve">Над чертой – числитель, знайте, </w:t>
            </w:r>
          </w:p>
          <w:p w:rsidR="000B4FAA" w:rsidRPr="0097797E" w:rsidRDefault="000B4FAA" w:rsidP="003D3CB4">
            <w:pPr>
              <w:spacing w:line="360" w:lineRule="auto"/>
              <w:ind w:left="-540" w:firstLine="540"/>
            </w:pPr>
            <w:r w:rsidRPr="0097797E">
              <w:t xml:space="preserve">Под чертою – знаменатель. </w:t>
            </w:r>
          </w:p>
          <w:p w:rsidR="000B4FAA" w:rsidRPr="0097797E" w:rsidRDefault="000B4FAA" w:rsidP="003D3CB4">
            <w:pPr>
              <w:spacing w:line="360" w:lineRule="auto"/>
              <w:ind w:left="-540" w:firstLine="540"/>
            </w:pPr>
            <w:r w:rsidRPr="0097797E">
              <w:t xml:space="preserve">Дробь такую, непременно, </w:t>
            </w:r>
          </w:p>
          <w:p w:rsidR="000B4FAA" w:rsidRPr="0097797E" w:rsidRDefault="000B4FAA" w:rsidP="003D3CB4">
            <w:pPr>
              <w:spacing w:line="360" w:lineRule="auto"/>
              <w:ind w:left="-540" w:firstLine="540"/>
            </w:pPr>
            <w:r w:rsidRPr="0097797E">
              <w:t xml:space="preserve">Надо звать – обыкновенной. </w:t>
            </w:r>
          </w:p>
          <w:p w:rsidR="0097797E" w:rsidRDefault="0097797E" w:rsidP="003D3CB4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>«Дерево удовлетворённости»</w:t>
            </w: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>Ребята, на доске у нас выросло дерево, а у вас у каждого на столе есть цветок, плод и два листочка (жёлтый и зеленый). Выберите сейчас что-то одно и прикрепите на дерево в зависимости от того, понравился вам наш сегодняшний урок или нет:</w:t>
            </w: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>- Плоды – урок прошёл  полезно, плодотворно;</w:t>
            </w: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 xml:space="preserve">- Цветок – урок прошёл </w:t>
            </w:r>
            <w:proofErr w:type="gramStart"/>
            <w:r w:rsidRPr="0097797E">
              <w:rPr>
                <w:lang w:eastAsia="en-US"/>
              </w:rPr>
              <w:t>довольно неплохо</w:t>
            </w:r>
            <w:proofErr w:type="gramEnd"/>
            <w:r w:rsidRPr="0097797E">
              <w:rPr>
                <w:lang w:eastAsia="en-US"/>
              </w:rPr>
              <w:t>;</w:t>
            </w: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>- Зелёный листок – не совсем удовлетворён уроком;</w:t>
            </w:r>
          </w:p>
          <w:p w:rsidR="000B4FAA" w:rsidRPr="0097797E" w:rsidRDefault="000B4FAA" w:rsidP="0097797E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>- Жёлтый листок – урок не понравился, скучно.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2869"/>
              </w:tabs>
              <w:spacing w:line="360" w:lineRule="auto"/>
              <w:ind w:left="-540" w:firstLine="540"/>
              <w:jc w:val="both"/>
              <w:rPr>
                <w:lang w:eastAsia="en-US"/>
              </w:rPr>
            </w:pPr>
          </w:p>
          <w:p w:rsidR="000B4FAA" w:rsidRPr="0097797E" w:rsidRDefault="000B4FAA" w:rsidP="003D3CB4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 w:rsidRPr="0097797E">
              <w:rPr>
                <w:lang w:eastAsia="en-US"/>
              </w:rPr>
              <w:t xml:space="preserve">По окончании  урока дети прикрепляют на </w:t>
            </w:r>
            <w:proofErr w:type="spellStart"/>
            <w:proofErr w:type="gramStart"/>
            <w:r w:rsidRPr="0097797E">
              <w:rPr>
                <w:lang w:eastAsia="en-US"/>
              </w:rPr>
              <w:t>дер</w:t>
            </w:r>
            <w:proofErr w:type="spellEnd"/>
            <w:proofErr w:type="gramEnd"/>
            <w:r w:rsidRPr="0097797E">
              <w:rPr>
                <w:lang w:eastAsia="en-US"/>
              </w:rPr>
              <w:t xml:space="preserve"> дереве листья, цветы, плоды. </w:t>
            </w: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B4FAA" w:rsidRPr="0097797E" w:rsidRDefault="000B4FAA" w:rsidP="003D3C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311ACB" w:rsidRPr="0097797E" w:rsidRDefault="00311ACB" w:rsidP="003D3CB4">
      <w:pPr>
        <w:spacing w:line="360" w:lineRule="auto"/>
      </w:pPr>
    </w:p>
    <w:sectPr w:rsidR="00311ACB" w:rsidRPr="0097797E" w:rsidSect="0097797E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95" w:rsidRDefault="00E95395" w:rsidP="003C1B03">
      <w:r>
        <w:separator/>
      </w:r>
    </w:p>
  </w:endnote>
  <w:endnote w:type="continuationSeparator" w:id="0">
    <w:p w:rsidR="00E95395" w:rsidRDefault="00E95395" w:rsidP="003C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95" w:rsidRDefault="00E95395" w:rsidP="003C1B03">
      <w:r>
        <w:separator/>
      </w:r>
    </w:p>
  </w:footnote>
  <w:footnote w:type="continuationSeparator" w:id="0">
    <w:p w:rsidR="00E95395" w:rsidRDefault="00E95395" w:rsidP="003C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03" w:rsidRDefault="003C1B03" w:rsidP="00463E3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1DD"/>
    <w:multiLevelType w:val="hybridMultilevel"/>
    <w:tmpl w:val="A4CA52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843BE"/>
    <w:multiLevelType w:val="hybridMultilevel"/>
    <w:tmpl w:val="353474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CB"/>
    <w:rsid w:val="00057B2D"/>
    <w:rsid w:val="000B4FAA"/>
    <w:rsid w:val="000F44E8"/>
    <w:rsid w:val="001106DF"/>
    <w:rsid w:val="0028745B"/>
    <w:rsid w:val="00300A23"/>
    <w:rsid w:val="00311ACB"/>
    <w:rsid w:val="003C1B03"/>
    <w:rsid w:val="003D3CB4"/>
    <w:rsid w:val="00463E39"/>
    <w:rsid w:val="00553655"/>
    <w:rsid w:val="00603426"/>
    <w:rsid w:val="0078640B"/>
    <w:rsid w:val="00947F6B"/>
    <w:rsid w:val="0097797E"/>
    <w:rsid w:val="00A517BF"/>
    <w:rsid w:val="00A51A1C"/>
    <w:rsid w:val="00A57A8A"/>
    <w:rsid w:val="00C4360D"/>
    <w:rsid w:val="00D31B08"/>
    <w:rsid w:val="00E9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11AC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C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1A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4F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0B4FA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4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1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1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C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Links>
    <vt:vector size="12" baseType="variant">
      <vt:variant>
        <vt:i4>1769553</vt:i4>
      </vt:variant>
      <vt:variant>
        <vt:i4>3</vt:i4>
      </vt:variant>
      <vt:variant>
        <vt:i4>0</vt:i4>
      </vt:variant>
      <vt:variant>
        <vt:i4>5</vt:i4>
      </vt:variant>
      <vt:variant>
        <vt:lpwstr>http://www.moi-mummi.ru/</vt:lpwstr>
      </vt:variant>
      <vt:variant>
        <vt:lpwstr/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http://www.moi-mummi.ru/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мама</cp:lastModifiedBy>
  <cp:revision>3</cp:revision>
  <cp:lastPrinted>2014-11-06T16:26:00Z</cp:lastPrinted>
  <dcterms:created xsi:type="dcterms:W3CDTF">2016-12-04T10:16:00Z</dcterms:created>
  <dcterms:modified xsi:type="dcterms:W3CDTF">2016-12-04T10:30:00Z</dcterms:modified>
</cp:coreProperties>
</file>