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№9 г. Нерчинск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00E" w:rsidRPr="00EF500E" w:rsidTr="00C54BB3">
        <w:tc>
          <w:tcPr>
            <w:tcW w:w="4785" w:type="dxa"/>
          </w:tcPr>
          <w:p w:rsidR="00EF500E" w:rsidRPr="00EF500E" w:rsidRDefault="00EF500E" w:rsidP="00C54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F500E" w:rsidRPr="00EF500E" w:rsidRDefault="00EF500E" w:rsidP="00C54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НМР</w:t>
            </w:r>
          </w:p>
          <w:p w:rsidR="00EF500E" w:rsidRPr="00EF500E" w:rsidRDefault="00EF500E" w:rsidP="00C54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 И.С. Бронникова</w:t>
            </w:r>
          </w:p>
          <w:p w:rsidR="00EF500E" w:rsidRPr="00EF500E" w:rsidRDefault="00EF500E" w:rsidP="00C54B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500E" w:rsidRPr="00EF500E" w:rsidRDefault="00EF500E" w:rsidP="00C54BB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EF500E" w:rsidRPr="00EF500E" w:rsidRDefault="00EF500E" w:rsidP="00C54BB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СОШ №9</w:t>
            </w:r>
          </w:p>
          <w:p w:rsidR="00EF500E" w:rsidRPr="00EF500E" w:rsidRDefault="00EF500E" w:rsidP="00C54BB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Т.И. Кудрявцева</w:t>
            </w:r>
          </w:p>
          <w:p w:rsidR="00EF500E" w:rsidRPr="00EF500E" w:rsidRDefault="00EF500E" w:rsidP="00C54B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Русский язык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2018-2019</w:t>
      </w: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учебный год</w:t>
      </w: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D5D" w:rsidRPr="0046667A" w:rsidRDefault="00920D5D" w:rsidP="00920D5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00E">
        <w:rPr>
          <w:rFonts w:ascii="Times New Roman" w:hAnsi="Times New Roman" w:cs="Times New Roman"/>
          <w:sz w:val="24"/>
          <w:szCs w:val="24"/>
        </w:rPr>
        <w:t>Для детей с ЗПР вариант 7.2 обучение организуется по учебникам общеобразовательной программы НОО «Начальная школа XXI века</w:t>
      </w:r>
      <w:r w:rsidRPr="0046667A">
        <w:rPr>
          <w:rFonts w:ascii="Times New Roman" w:hAnsi="Times New Roman" w:cs="Times New Roman"/>
          <w:sz w:val="24"/>
          <w:szCs w:val="24"/>
        </w:rPr>
        <w:t>»</w:t>
      </w:r>
      <w:r w:rsidRPr="0046667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6667A">
        <w:rPr>
          <w:rFonts w:ascii="Times New Roman" w:eastAsia="Times New Roman" w:hAnsi="Times New Roman" w:cs="Times New Roman"/>
          <w:sz w:val="24"/>
          <w:szCs w:val="24"/>
        </w:rPr>
        <w:t xml:space="preserve"> на основе  программы </w:t>
      </w:r>
      <w:r w:rsidRPr="0046667A"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авторы С.Г.Шевченко, </w:t>
      </w:r>
      <w:proofErr w:type="spellStart"/>
      <w:r w:rsidRPr="0046667A">
        <w:rPr>
          <w:rStyle w:val="c4"/>
          <w:rFonts w:ascii="Times New Roman" w:eastAsia="Times New Roman" w:hAnsi="Times New Roman" w:cs="Times New Roman"/>
          <w:sz w:val="24"/>
          <w:szCs w:val="24"/>
        </w:rPr>
        <w:t>Р.Д.Тригер</w:t>
      </w:r>
      <w:proofErr w:type="spellEnd"/>
      <w:r w:rsidRPr="0046667A"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, И.Н.Волкова, Г.М.Капустина, </w:t>
      </w:r>
      <w:r w:rsidRPr="0046667A">
        <w:rPr>
          <w:rFonts w:ascii="Times New Roman" w:eastAsia="Times New Roman" w:hAnsi="Times New Roman" w:cs="Times New Roman"/>
          <w:sz w:val="24"/>
          <w:szCs w:val="24"/>
        </w:rPr>
        <w:t>рекомендованной МО и науки РФ для классов коррекционно-развивающего обучения общеобразовательной школы</w:t>
      </w:r>
    </w:p>
    <w:p w:rsidR="00920D5D" w:rsidRPr="0046667A" w:rsidRDefault="00920D5D" w:rsidP="00920D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D5D" w:rsidRPr="00EF500E" w:rsidRDefault="00920D5D" w:rsidP="00920D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D5D" w:rsidRDefault="00920D5D" w:rsidP="00920D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0E" w:rsidRDefault="00EF500E" w:rsidP="00920D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0E" w:rsidRDefault="00EF500E" w:rsidP="00920D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0E" w:rsidRPr="00EF500E" w:rsidRDefault="00EF500E" w:rsidP="00920D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D5D" w:rsidRPr="00EF500E" w:rsidRDefault="00920D5D" w:rsidP="00920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0E" w:rsidRPr="00EF500E" w:rsidRDefault="00920D5D" w:rsidP="00EF5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F500E" w:rsidRPr="00EF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F44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Карпенко Н.П.</w:t>
      </w:r>
    </w:p>
    <w:p w:rsidR="00EF500E" w:rsidRPr="00EF500E" w:rsidRDefault="00EF500E" w:rsidP="00EF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00E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№9</w:t>
      </w:r>
    </w:p>
    <w:p w:rsidR="00EF500E" w:rsidRPr="00EF500E" w:rsidRDefault="00EF500E" w:rsidP="00EF50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00E" w:rsidRPr="00EF500E" w:rsidRDefault="00EF500E" w:rsidP="00EF5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Нерчинск, </w:t>
      </w:r>
      <w:r w:rsidRPr="00EF50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2018</w:t>
      </w:r>
    </w:p>
    <w:p w:rsidR="00920D5D" w:rsidRPr="00260EF6" w:rsidRDefault="00EF500E" w:rsidP="00631486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 к учебному курсу.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входит в предметную область «Филология». «Русский язык» в начальной школе является одним из основных предметов, обеспечивающим практическое усвоение языка как средства общения. Данный предмет способствует повышению речевой компетентности обучающихся с ЗПР, готовит их к самостоятельной жизни в обществе. </w:t>
      </w:r>
    </w:p>
    <w:p w:rsidR="00920D5D" w:rsidRPr="00260EF6" w:rsidRDefault="00EF500E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А</w:t>
      </w:r>
      <w:r w:rsidR="00920D5D" w:rsidRPr="00260EF6">
        <w:rPr>
          <w:rFonts w:ascii="Times New Roman" w:hAnsi="Times New Roman" w:cs="Times New Roman"/>
          <w:sz w:val="24"/>
          <w:szCs w:val="24"/>
        </w:rPr>
        <w:t>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</w:t>
      </w:r>
      <w:r w:rsidR="0030295D">
        <w:rPr>
          <w:rFonts w:ascii="Times New Roman" w:hAnsi="Times New Roman" w:cs="Times New Roman"/>
          <w:sz w:val="24"/>
          <w:szCs w:val="24"/>
        </w:rPr>
        <w:t xml:space="preserve"> </w:t>
      </w:r>
      <w:r w:rsidR="00920D5D" w:rsidRPr="00260EF6">
        <w:rPr>
          <w:rFonts w:ascii="Times New Roman" w:hAnsi="Times New Roman" w:cs="Times New Roman"/>
          <w:sz w:val="24"/>
          <w:szCs w:val="24"/>
        </w:rPr>
        <w:t xml:space="preserve">обучающихся с ОВЗ  и примерной </w:t>
      </w:r>
      <w:r w:rsidR="00920D5D" w:rsidRPr="00260EF6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920D5D" w:rsidRPr="00260EF6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 xml:space="preserve"> «Русский язык» с учетом особых образовательных потребностей обучающихся с ЗПР. Сущность специфических для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обучения по варианту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 xml:space="preserve">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 xml:space="preserve">Общей целью </w:t>
      </w:r>
      <w:r w:rsidRPr="00260EF6">
        <w:rPr>
          <w:rFonts w:ascii="Times New Roman" w:hAnsi="Times New Roman" w:cs="Times New Roman"/>
          <w:sz w:val="24"/>
          <w:szCs w:val="24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920D5D" w:rsidRPr="00260EF6" w:rsidRDefault="00920D5D" w:rsidP="0063148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260EF6">
        <w:rPr>
          <w:rFonts w:ascii="Times New Roman" w:eastAsia="Times New Roman" w:hAnsi="Times New Roman"/>
          <w:sz w:val="24"/>
          <w:szCs w:val="24"/>
        </w:rPr>
        <w:t>сформированностью</w:t>
      </w:r>
      <w:proofErr w:type="spellEnd"/>
      <w:r w:rsidRPr="00260EF6"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920D5D" w:rsidRPr="00260EF6" w:rsidRDefault="00920D5D" w:rsidP="0063148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 xml:space="preserve">В соответствии с перечисленными трудностями и обозначенными в </w:t>
      </w:r>
      <w:proofErr w:type="spellStart"/>
      <w:r w:rsidRPr="00260EF6">
        <w:rPr>
          <w:rFonts w:ascii="Times New Roman" w:eastAsia="Times New Roman" w:hAnsi="Times New Roman"/>
          <w:sz w:val="24"/>
          <w:szCs w:val="24"/>
        </w:rPr>
        <w:t>ПрАООП</w:t>
      </w:r>
      <w:proofErr w:type="spellEnd"/>
      <w:r w:rsidRPr="00260EF6">
        <w:rPr>
          <w:rFonts w:ascii="Times New Roman" w:eastAsia="Times New Roman" w:hAnsi="Times New Roman"/>
          <w:sz w:val="24"/>
          <w:szCs w:val="24"/>
        </w:rPr>
        <w:t xml:space="preserve"> НОО </w:t>
      </w:r>
      <w:proofErr w:type="gramStart"/>
      <w:r w:rsidRPr="00260EF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0EF6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60EF6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260EF6">
        <w:rPr>
          <w:rFonts w:ascii="Times New Roman" w:eastAsia="Times New Roman" w:hAnsi="Times New Roman"/>
          <w:sz w:val="24"/>
          <w:szCs w:val="24"/>
        </w:rPr>
        <w:t>:</w:t>
      </w:r>
    </w:p>
    <w:p w:rsidR="00920D5D" w:rsidRPr="00260EF6" w:rsidRDefault="00920D5D" w:rsidP="006314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260EF6">
        <w:rPr>
          <w:spacing w:val="1"/>
        </w:rPr>
        <w:t>формировать фонематическое восприятие, звуковой анализ и синтез;</w:t>
      </w:r>
    </w:p>
    <w:p w:rsidR="00920D5D" w:rsidRPr="00260EF6" w:rsidRDefault="00920D5D" w:rsidP="006314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260EF6">
        <w:rPr>
          <w:spacing w:val="1"/>
        </w:rPr>
        <w:t>формировать умения и навыки каллиграфии, грамотного и безошибочного письма;</w:t>
      </w:r>
    </w:p>
    <w:p w:rsidR="00920D5D" w:rsidRPr="00260EF6" w:rsidRDefault="00920D5D" w:rsidP="006314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260EF6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920D5D" w:rsidRPr="00260EF6" w:rsidRDefault="00920D5D" w:rsidP="006314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260EF6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внятность и выразительность речи);</w:t>
      </w:r>
    </w:p>
    <w:p w:rsidR="00920D5D" w:rsidRPr="00260EF6" w:rsidRDefault="00920D5D" w:rsidP="006314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260EF6">
        <w:rPr>
          <w:spacing w:val="1"/>
        </w:rPr>
        <w:t>формировать интерес к родному языку, навыки учебной работы;</w:t>
      </w:r>
    </w:p>
    <w:p w:rsidR="00920D5D" w:rsidRPr="00260EF6" w:rsidRDefault="00920D5D" w:rsidP="006314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260EF6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260E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 и предметных результатов образования.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 xml:space="preserve">С учетом особых образовательных потребностей детей с ЗПР в 1 дополнительном классе </w:t>
      </w:r>
      <w:r w:rsidRPr="00260EF6">
        <w:rPr>
          <w:rFonts w:ascii="Times New Roman" w:hAnsi="Times New Roman" w:cs="Times New Roman"/>
          <w:b/>
          <w:i/>
          <w:sz w:val="24"/>
          <w:szCs w:val="24"/>
          <w:u w:val="single"/>
        </w:rPr>
        <w:t>(т.к. повторное обучение в 1 классе)</w:t>
      </w:r>
      <w:r w:rsidRPr="00260EF6">
        <w:rPr>
          <w:rFonts w:ascii="Times New Roman" w:hAnsi="Times New Roman" w:cs="Times New Roman"/>
          <w:b/>
          <w:i/>
          <w:sz w:val="24"/>
          <w:szCs w:val="24"/>
        </w:rPr>
        <w:t xml:space="preserve">  обозначенные задачи конкретизируются следующим образом: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lastRenderedPageBreak/>
        <w:t>совершенствовать навыки различения гласных и согласных, твердых и мягких, звонких и глухих согласных звуков, определения слогового и звукового состава слов, установления ударного слога, границ предложений;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научить различать ударные и безударные гласные, соотносить количество звуков и бу</w:t>
      </w:r>
      <w:proofErr w:type="gramStart"/>
      <w:r w:rsidRPr="00260EF6">
        <w:rPr>
          <w:rFonts w:ascii="Times New Roman" w:hAnsi="Times New Roman"/>
          <w:sz w:val="24"/>
          <w:szCs w:val="24"/>
        </w:rPr>
        <w:t>кв в сл</w:t>
      </w:r>
      <w:proofErr w:type="gramEnd"/>
      <w:r w:rsidRPr="00260EF6">
        <w:rPr>
          <w:rFonts w:ascii="Times New Roman" w:hAnsi="Times New Roman"/>
          <w:sz w:val="24"/>
          <w:szCs w:val="24"/>
        </w:rPr>
        <w:t>овах, определять порядок букв в слове и в алфавите, использовать в речи языковые термины;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научить делить слова на слоги и переносить слова по слогам, правильно писать слова с буквосочетаниями </w:t>
      </w:r>
      <w:proofErr w:type="spellStart"/>
      <w:r w:rsidRPr="00260EF6">
        <w:rPr>
          <w:rFonts w:ascii="Times New Roman" w:hAnsi="Times New Roman"/>
          <w:i/>
          <w:sz w:val="24"/>
          <w:szCs w:val="24"/>
        </w:rPr>
        <w:t>чк</w:t>
      </w:r>
      <w:proofErr w:type="spellEnd"/>
      <w:r w:rsidRPr="00260EF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60EF6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260EF6">
        <w:rPr>
          <w:rFonts w:ascii="Times New Roman" w:hAnsi="Times New Roman"/>
          <w:sz w:val="24"/>
          <w:szCs w:val="24"/>
        </w:rPr>
        <w:t>, слова с удвоенными согласными и слова с непроверяемым написанием;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260EF6">
        <w:rPr>
          <w:rFonts w:ascii="Times New Roman" w:hAnsi="Times New Roman"/>
          <w:sz w:val="24"/>
          <w:szCs w:val="24"/>
        </w:rPr>
        <w:t>раздельно</w:t>
      </w:r>
      <w:proofErr w:type="gramEnd"/>
      <w:r w:rsidRPr="00260EF6">
        <w:rPr>
          <w:rFonts w:ascii="Times New Roman" w:hAnsi="Times New Roman"/>
          <w:sz w:val="24"/>
          <w:szCs w:val="24"/>
        </w:rPr>
        <w:t xml:space="preserve"> писать предлоги со словами, писать с заглавной буквы имена, фамилии, отчества людей, клички животных, названия населенных пунктов и улиц;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научить различать слова, обозначающие название предметов, действий и признаков; 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обогащать и уточнять словарный запас при изучении многозначных и однозначных слов, слов с близким и противоположным значением;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совершенствовать навыки построения высказывания в ходе практического ознакомления с признаками текста, выполнения заданий по составлению и </w:t>
      </w:r>
      <w:proofErr w:type="spellStart"/>
      <w:r w:rsidRPr="00260EF6">
        <w:rPr>
          <w:rFonts w:ascii="Times New Roman" w:hAnsi="Times New Roman"/>
          <w:sz w:val="24"/>
          <w:szCs w:val="24"/>
        </w:rPr>
        <w:t>озаглавливанию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 небольших текстов;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совершенствовать навыки списывания с печатного текста, письма под диктовку слов и предложений;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воспитывать интерес к родному языку, преодолевая специфичную для </w:t>
      </w:r>
      <w:proofErr w:type="gramStart"/>
      <w:r w:rsidRPr="00260E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0EF6">
        <w:rPr>
          <w:rFonts w:ascii="Times New Roman" w:hAnsi="Times New Roman"/>
          <w:sz w:val="24"/>
          <w:szCs w:val="24"/>
        </w:rPr>
        <w:t xml:space="preserve"> с ЗПР низкую познавательную активность;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F6">
        <w:rPr>
          <w:rFonts w:ascii="Times New Roman" w:hAnsi="Times New Roman"/>
          <w:sz w:val="24"/>
          <w:szCs w:val="24"/>
        </w:rPr>
        <w:t>учить анализировать, сравнивать и обобщать языковые единицы (звуки, буквы, слоги, слова, предложения, текст), активизируя необходимые мыслительные операции;</w:t>
      </w:r>
      <w:proofErr w:type="gramEnd"/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:rsidR="00920D5D" w:rsidRPr="00260EF6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формировать умение использовать знаково-символические средства (при составлении звуковых схем слова, схем предложения);</w:t>
      </w:r>
    </w:p>
    <w:p w:rsidR="00920D5D" w:rsidRDefault="00920D5D" w:rsidP="006314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совершенствовать навыки разборчивого и аккуратного письма.</w:t>
      </w:r>
    </w:p>
    <w:p w:rsidR="0030295D" w:rsidRPr="00260EF6" w:rsidRDefault="0030295D" w:rsidP="0030295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20D5D" w:rsidRDefault="00920D5D" w:rsidP="006314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0EF6"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и коррекционно-развивающее значение учебного </w:t>
      </w:r>
      <w:r w:rsidR="00EF500E" w:rsidRPr="00260EF6">
        <w:rPr>
          <w:rFonts w:ascii="Times New Roman" w:hAnsi="Times New Roman"/>
          <w:b/>
          <w:sz w:val="24"/>
          <w:szCs w:val="24"/>
          <w:u w:val="single"/>
        </w:rPr>
        <w:t>курса.</w:t>
      </w:r>
    </w:p>
    <w:p w:rsidR="0030295D" w:rsidRPr="00260EF6" w:rsidRDefault="0030295D" w:rsidP="003029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0D5D" w:rsidRPr="00260EF6" w:rsidRDefault="00920D5D" w:rsidP="0063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Учебный предмет «Русский язык» является одним из основных в системе обучения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для</w:t>
      </w:r>
      <w:r w:rsidR="0030295D">
        <w:rPr>
          <w:rFonts w:ascii="Times New Roman" w:hAnsi="Times New Roman" w:cs="Times New Roman"/>
          <w:sz w:val="24"/>
          <w:szCs w:val="24"/>
        </w:rPr>
        <w:t xml:space="preserve"> </w:t>
      </w:r>
      <w:r w:rsidRPr="00260EF6">
        <w:rPr>
          <w:rFonts w:ascii="Times New Roman" w:hAnsi="Times New Roman" w:cs="Times New Roman"/>
          <w:sz w:val="24"/>
          <w:szCs w:val="24"/>
        </w:rPr>
        <w:t xml:space="preserve">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как собственно русского языка, так и совершенствования речевой деятельности. </w:t>
      </w:r>
    </w:p>
    <w:p w:rsidR="00920D5D" w:rsidRPr="00260EF6" w:rsidRDefault="00920D5D" w:rsidP="0063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При ЗПР эти трудности многократно усиливаются. Дети, пришедшие в 1</w:t>
      </w:r>
      <w:r w:rsidR="0030295D">
        <w:rPr>
          <w:rFonts w:ascii="Times New Roman" w:hAnsi="Times New Roman" w:cs="Times New Roman"/>
          <w:sz w:val="24"/>
          <w:szCs w:val="24"/>
        </w:rPr>
        <w:t xml:space="preserve"> </w:t>
      </w:r>
      <w:r w:rsidRPr="00260EF6">
        <w:rPr>
          <w:rFonts w:ascii="Times New Roman" w:hAnsi="Times New Roman" w:cs="Times New Roman"/>
          <w:sz w:val="24"/>
          <w:szCs w:val="24"/>
        </w:rPr>
        <w:t xml:space="preserve">дополнительный класс,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 xml:space="preserve"> с ЗПР могут наблюдаться нарушения мелкой ручной моторики, зрительного восприятия и </w:t>
      </w:r>
      <w:r w:rsidRPr="00260EF6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пространственной ориентировки, не </w:t>
      </w:r>
      <w:proofErr w:type="spellStart"/>
      <w:r w:rsidRPr="00260EF6">
        <w:rPr>
          <w:rFonts w:ascii="Times New Roman" w:hAnsi="Times New Roman" w:cs="Times New Roman"/>
          <w:sz w:val="24"/>
          <w:szCs w:val="24"/>
        </w:rPr>
        <w:t>скорригированные</w:t>
      </w:r>
      <w:proofErr w:type="spellEnd"/>
      <w:r w:rsidRPr="00260EF6">
        <w:rPr>
          <w:rFonts w:ascii="Times New Roman" w:hAnsi="Times New Roman" w:cs="Times New Roman"/>
          <w:sz w:val="24"/>
          <w:szCs w:val="24"/>
        </w:rPr>
        <w:t xml:space="preserve"> в период предшествующего обучения.</w:t>
      </w:r>
    </w:p>
    <w:p w:rsidR="00920D5D" w:rsidRPr="00260EF6" w:rsidRDefault="00920D5D" w:rsidP="0063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 xml:space="preserve"> обучающихся по варианту 7.2. Поэтому механический перенос на контингент обучающихся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  </w:t>
      </w:r>
    </w:p>
    <w:p w:rsidR="00920D5D" w:rsidRPr="0046667A" w:rsidRDefault="00920D5D" w:rsidP="00EF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7A">
        <w:rPr>
          <w:rFonts w:ascii="Times New Roman" w:hAnsi="Times New Roman" w:cs="Times New Roman"/>
          <w:sz w:val="24"/>
          <w:szCs w:val="24"/>
        </w:rPr>
        <w:t xml:space="preserve">Для обучающихся с ЗПР </w:t>
      </w:r>
      <w:r w:rsidR="00EF500E" w:rsidRPr="0046667A">
        <w:rPr>
          <w:rFonts w:ascii="Times New Roman" w:hAnsi="Times New Roman" w:cs="Times New Roman"/>
          <w:sz w:val="24"/>
          <w:szCs w:val="24"/>
        </w:rPr>
        <w:t xml:space="preserve">используются предметные </w:t>
      </w:r>
      <w:r w:rsidRPr="0046667A">
        <w:rPr>
          <w:rFonts w:ascii="Times New Roman" w:hAnsi="Times New Roman" w:cs="Times New Roman"/>
          <w:sz w:val="24"/>
          <w:szCs w:val="24"/>
        </w:rPr>
        <w:t xml:space="preserve"> линии учебников «</w:t>
      </w:r>
      <w:r w:rsidR="00EF500E" w:rsidRPr="0046667A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  <w:r w:rsidR="00EF500E" w:rsidRPr="004666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F500E" w:rsidRPr="0046667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46667A">
        <w:rPr>
          <w:rFonts w:ascii="Times New Roman" w:hAnsi="Times New Roman" w:cs="Times New Roman"/>
          <w:sz w:val="24"/>
          <w:szCs w:val="24"/>
        </w:rPr>
        <w:t xml:space="preserve">». В 1 дополнительном классе для обучающихся по варианту 7.2 в качестве учебника используется «Русский язык» для 1 класса </w:t>
      </w:r>
      <w:r w:rsidR="0030295D" w:rsidRPr="0046667A">
        <w:rPr>
          <w:rFonts w:ascii="Times New Roman" w:hAnsi="Times New Roman" w:cs="Times New Roman"/>
          <w:sz w:val="24"/>
          <w:szCs w:val="24"/>
        </w:rPr>
        <w:t>С.В Иван</w:t>
      </w:r>
      <w:r w:rsidR="00EF500E" w:rsidRPr="0046667A">
        <w:rPr>
          <w:rFonts w:ascii="Times New Roman" w:hAnsi="Times New Roman" w:cs="Times New Roman"/>
          <w:sz w:val="24"/>
          <w:szCs w:val="24"/>
        </w:rPr>
        <w:t xml:space="preserve">ов, А.О. Евдокимова </w:t>
      </w:r>
      <w:r w:rsidRPr="0046667A">
        <w:rPr>
          <w:rFonts w:ascii="Times New Roman" w:hAnsi="Times New Roman" w:cs="Times New Roman"/>
          <w:sz w:val="24"/>
          <w:szCs w:val="24"/>
        </w:rPr>
        <w:t xml:space="preserve">с учетом корректировки заданий. </w:t>
      </w:r>
    </w:p>
    <w:p w:rsidR="00920D5D" w:rsidRPr="0046667A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7A">
        <w:rPr>
          <w:rFonts w:ascii="Times New Roman" w:hAnsi="Times New Roman" w:cs="Times New Roman"/>
          <w:sz w:val="24"/>
          <w:szCs w:val="24"/>
        </w:rPr>
        <w:t xml:space="preserve">Содержание и оформление заданий в обозначенном учебнике не полностью соответствует рекомендациям по обучению русскому языку детей с ЗПР, разработанных Р.Д. </w:t>
      </w:r>
      <w:proofErr w:type="spellStart"/>
      <w:r w:rsidRPr="0046667A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46667A">
        <w:rPr>
          <w:rFonts w:ascii="Times New Roman" w:hAnsi="Times New Roman" w:cs="Times New Roman"/>
          <w:sz w:val="24"/>
          <w:szCs w:val="24"/>
        </w:rPr>
        <w:t xml:space="preserve">. Некоторые темы слишком </w:t>
      </w:r>
      <w:proofErr w:type="spellStart"/>
      <w:r w:rsidRPr="0046667A">
        <w:rPr>
          <w:rFonts w:ascii="Times New Roman" w:hAnsi="Times New Roman" w:cs="Times New Roman"/>
          <w:sz w:val="24"/>
          <w:szCs w:val="24"/>
        </w:rPr>
        <w:t>теоретизированы</w:t>
      </w:r>
      <w:proofErr w:type="spellEnd"/>
      <w:r w:rsidRPr="0046667A">
        <w:rPr>
          <w:rFonts w:ascii="Times New Roman" w:hAnsi="Times New Roman" w:cs="Times New Roman"/>
          <w:sz w:val="24"/>
          <w:szCs w:val="24"/>
        </w:rPr>
        <w:t xml:space="preserve">, наблюдается переизбыток текста и информационная перегрузка, в </w:t>
      </w:r>
      <w:proofErr w:type="gramStart"/>
      <w:r w:rsidRPr="0046667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6667A">
        <w:rPr>
          <w:rFonts w:ascii="Times New Roman" w:hAnsi="Times New Roman" w:cs="Times New Roman"/>
          <w:sz w:val="24"/>
          <w:szCs w:val="24"/>
        </w:rPr>
        <w:t xml:space="preserve"> с чем материалы учебника не могут быть использованы в полном объеме. Например, в теме «Язык и речь» </w:t>
      </w:r>
      <w:proofErr w:type="gramStart"/>
      <w:r w:rsidRPr="0046667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6667A">
        <w:rPr>
          <w:rFonts w:ascii="Times New Roman" w:hAnsi="Times New Roman" w:cs="Times New Roman"/>
          <w:sz w:val="24"/>
          <w:szCs w:val="24"/>
        </w:rPr>
        <w:t xml:space="preserve"> исключить трудные для понимания определения понятий «устная и письменная речь», «государственный язык». </w:t>
      </w:r>
      <w:r w:rsidR="0030295D" w:rsidRPr="0046667A">
        <w:rPr>
          <w:rFonts w:ascii="Times New Roman" w:hAnsi="Times New Roman" w:cs="Times New Roman"/>
          <w:sz w:val="24"/>
          <w:szCs w:val="24"/>
        </w:rPr>
        <w:t xml:space="preserve"> С</w:t>
      </w:r>
      <w:r w:rsidRPr="0046667A">
        <w:rPr>
          <w:rFonts w:ascii="Times New Roman" w:hAnsi="Times New Roman" w:cs="Times New Roman"/>
          <w:sz w:val="24"/>
          <w:szCs w:val="24"/>
        </w:rPr>
        <w:t xml:space="preserve">ледует упростить материал о многозначном и однозначном значении слов, акцентировать внимание на практическом знакомстве с данной темой. В теме «Перенос слов» целесообразно продумать пошаговое предъявление правил переноса, использование наглядности. </w:t>
      </w:r>
    </w:p>
    <w:p w:rsidR="00920D5D" w:rsidRPr="00260EF6" w:rsidRDefault="00920D5D" w:rsidP="0063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EF6">
        <w:rPr>
          <w:rFonts w:ascii="Times New Roman" w:hAnsi="Times New Roman" w:cs="Times New Roman"/>
          <w:sz w:val="24"/>
          <w:szCs w:val="24"/>
        </w:rPr>
        <w:t>Учитель самостоятельно будет адаптировать содержание тех заданий учебника, которые заведомо сложны для обучающихся,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  <w:proofErr w:type="gramEnd"/>
    </w:p>
    <w:p w:rsidR="00920D5D" w:rsidRDefault="00920D5D" w:rsidP="0026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В ходе обучения в 1 дополнительном классе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30295D" w:rsidRPr="00260EF6" w:rsidRDefault="0030295D" w:rsidP="00260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5D" w:rsidRDefault="00920D5D" w:rsidP="006314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0EF6">
        <w:rPr>
          <w:rFonts w:ascii="Times New Roman" w:hAnsi="Times New Roman"/>
          <w:b/>
          <w:sz w:val="24"/>
          <w:szCs w:val="24"/>
          <w:u w:val="single"/>
        </w:rPr>
        <w:t>Значение предмета в общей системе коррекционно-развивающей работы</w:t>
      </w:r>
      <w:r w:rsidR="00EF500E" w:rsidRPr="00260EF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0295D" w:rsidRPr="00260EF6" w:rsidRDefault="0030295D" w:rsidP="003029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детским потребностям методов и конкретных дидактических приемов, то у школьника пробуждается интерес к языку, желание улучшить качество письма и чтения, совершенствуется связное (в т.ч.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 xml:space="preserve">учебное) 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>высказывание, расширяется словарный запас, проявляются возможности осознания своих затруднений, попытки улучшения успешности обучения русскому языку.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Упражнения в чтении, списывании, письме под диктовку способствуют развитию произвольности и становлению навыков самоконтроля значимо для выполнения письменных работ по математике. Умение осознанно строить устное речевое высказывание в соответствии с задачами коммуникации, анализировать и составлять тексты в устной форме способствует более успешному усвоению знаний по предметам «Литературное чтение», «Окружающий мир»</w:t>
      </w:r>
    </w:p>
    <w:p w:rsidR="00920D5D" w:rsidRPr="00260EF6" w:rsidRDefault="00920D5D" w:rsidP="00631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(</w:t>
      </w:r>
      <w:r w:rsidRPr="00260EF6">
        <w:rPr>
          <w:rFonts w:ascii="Times New Roman" w:hAnsi="Times New Roman" w:cs="Times New Roman"/>
          <w:sz w:val="24"/>
          <w:szCs w:val="24"/>
        </w:rPr>
        <w:t>анализ звукового состава слова, дифференциации звуков, синтез слов из звуков и слогов, подсчет количества слов в предложении и т.п.</w:t>
      </w: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) у младших школьников с ЗПР развиваются процессы анализа, </w:t>
      </w:r>
      <w:r w:rsidRPr="00260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синтеза, сравнения, обобщения, происходит коррекция недостатков произвольной памяти и внимания. </w:t>
      </w:r>
      <w:r w:rsidRPr="00260EF6">
        <w:rPr>
          <w:rFonts w:ascii="Times New Roman" w:hAnsi="Times New Roman" w:cs="Times New Roman"/>
          <w:sz w:val="24"/>
          <w:szCs w:val="24"/>
        </w:rPr>
        <w:t xml:space="preserve">В ходе выполнения заданий на </w:t>
      </w: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различение слов, обозначающих предметы, действия и признаки, знакомство с многозначными словами, словами с близким и переносным значением, признаками текста, </w:t>
      </w:r>
      <w:proofErr w:type="spellStart"/>
      <w:r w:rsidRPr="00260EF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60EF6">
        <w:rPr>
          <w:rFonts w:ascii="Times New Roman" w:hAnsi="Times New Roman" w:cs="Times New Roman"/>
          <w:sz w:val="24"/>
          <w:szCs w:val="24"/>
        </w:rPr>
        <w:t>объяснении</w:t>
      </w:r>
      <w:proofErr w:type="spellEnd"/>
      <w:r w:rsidRPr="00260EF6">
        <w:rPr>
          <w:rFonts w:ascii="Times New Roman" w:hAnsi="Times New Roman" w:cs="Times New Roman"/>
          <w:sz w:val="24"/>
          <w:szCs w:val="24"/>
        </w:rPr>
        <w:t xml:space="preserve"> значений слов, классификации слов на слова-предметы, действия и признаки, создаются предпосылки становления логического (понятийного) мышления. 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>При усвоении учебного предмета «</w:t>
      </w:r>
      <w:r w:rsidRPr="00260EF6">
        <w:rPr>
          <w:rFonts w:ascii="Times New Roman" w:hAnsi="Times New Roman" w:cs="Times New Roman"/>
          <w:sz w:val="24"/>
          <w:szCs w:val="24"/>
        </w:rPr>
        <w:t>Русский язык</w:t>
      </w:r>
      <w:r w:rsidRPr="00260EF6">
        <w:rPr>
          <w:rFonts w:ascii="Times New Roman" w:eastAsia="Times New Roman" w:hAnsi="Times New Roman" w:cs="Times New Roman"/>
          <w:sz w:val="24"/>
          <w:szCs w:val="24"/>
        </w:rPr>
        <w:t>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proofErr w:type="gramStart"/>
      <w:r w:rsidRPr="00260EF6">
        <w:rPr>
          <w:rFonts w:ascii="Times New Roman" w:eastAsia="Times New Roman" w:hAnsi="Times New Roman" w:cs="Times New Roman"/>
          <w:sz w:val="24"/>
          <w:szCs w:val="24"/>
        </w:rPr>
        <w:t>преподносить новый материал развернуто</w:t>
      </w:r>
      <w:proofErr w:type="gramEnd"/>
      <w:r w:rsidRPr="00260EF6">
        <w:rPr>
          <w:rFonts w:ascii="Times New Roman" w:eastAsia="Times New Roman" w:hAnsi="Times New Roman" w:cs="Times New Roman"/>
          <w:sz w:val="24"/>
          <w:szCs w:val="24"/>
        </w:rPr>
        <w:t>, пошагово (полезен прием детального руководства выполнением конкретного задания: например, при выделении ударных и безударных гласных в слове, произносим слово по слогам, «отхлопываем» количество слогов, определяем их последовательность, выделяем ударный слог и ударный гласный звук, выделяем безударные слоги и безударные гласные, ставим знак ударения).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>Значительное время следует отводить практическому закреплению материала (моделирование частей текста, включение языковых правил в речевую практику) Необходимо использовать вариативные задания с условно-графическими схемами слов, с иллюстрациями, задания на подбор, группировку и исключение лишних слов и пр.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>Следует систематически повторять пройденный материал для закрепления изученного и усвоения нового.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Настоятельно рекомендуется по возможности облегчать выполнение заданий на самостоятельное письмо (использование тетрадей с разлиновкой «сетка», обозначение точкой красной строки, комментированное письмо с указанием границ предложений, пробелом между словами в предложении, пробела между предлогом и словом). Технические недочеты в письменных работах могут становиться объектом критики лишь в том случае, когда </w:t>
      </w:r>
      <w:proofErr w:type="gramStart"/>
      <w:r w:rsidRPr="00260EF6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gramEnd"/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 очевидно не старается выполнить задание правильно. 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Полезно обучать умению соотносить достигнутый результат с </w:t>
      </w:r>
      <w:proofErr w:type="gramStart"/>
      <w:r w:rsidRPr="00260EF6">
        <w:rPr>
          <w:rFonts w:ascii="Times New Roman" w:eastAsia="Times New Roman" w:hAnsi="Times New Roman" w:cs="Times New Roman"/>
          <w:sz w:val="24"/>
          <w:szCs w:val="24"/>
        </w:rPr>
        <w:t>эталонным</w:t>
      </w:r>
      <w:proofErr w:type="gramEnd"/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 (выбор самого удачного предложения, высказывания).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EF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260EF6">
        <w:rPr>
          <w:rFonts w:ascii="Times New Roman" w:eastAsia="Times New Roman" w:hAnsi="Times New Roman" w:cs="Times New Roman"/>
          <w:sz w:val="24"/>
          <w:szCs w:val="24"/>
        </w:rPr>
        <w:t>, которым рекомендовано обучение по варианту 7.2, нуждаются также в том, чтобы на уроках русского языка в первом дополнительном классе учитель:</w:t>
      </w:r>
    </w:p>
    <w:p w:rsidR="00920D5D" w:rsidRPr="00260EF6" w:rsidRDefault="00920D5D" w:rsidP="00631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преподносил новый материал предельно развернуто, демонстрируя и проговаривая способы действия;</w:t>
      </w:r>
    </w:p>
    <w:p w:rsidR="00920D5D" w:rsidRPr="00260EF6" w:rsidRDefault="00920D5D" w:rsidP="00631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отводил значительное место практическому закреплению материала (работа с моделями, схемами, включение языковых знаний в речевую практику);</w:t>
      </w:r>
    </w:p>
    <w:p w:rsidR="00920D5D" w:rsidRPr="00260EF6" w:rsidRDefault="00920D5D" w:rsidP="00631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систематически повторял пройденный материал, демонстрировал связь тем по русскому языку, показывал необходимость усвоения нового языкового правила для решения учебных задач;</w:t>
      </w:r>
    </w:p>
    <w:p w:rsidR="00920D5D" w:rsidRPr="00260EF6" w:rsidRDefault="00920D5D" w:rsidP="00631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вовремя и обоснованно хвалил ученика, поддерживая интерес к обучению и закрепляя привычку правильно выполнять учебные действия.</w:t>
      </w:r>
    </w:p>
    <w:p w:rsidR="00920D5D" w:rsidRDefault="00920D5D" w:rsidP="0026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 и достижения планируемых результатов образования. </w:t>
      </w:r>
    </w:p>
    <w:p w:rsidR="0030295D" w:rsidRPr="00260EF6" w:rsidRDefault="0030295D" w:rsidP="0026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5D" w:rsidRDefault="00920D5D" w:rsidP="006314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0EF6">
        <w:rPr>
          <w:rFonts w:ascii="Times New Roman" w:hAnsi="Times New Roman"/>
          <w:b/>
          <w:sz w:val="24"/>
          <w:szCs w:val="24"/>
          <w:u w:val="single"/>
        </w:rPr>
        <w:t xml:space="preserve">Место </w:t>
      </w:r>
      <w:r w:rsidR="00EF500E" w:rsidRPr="00260EF6">
        <w:rPr>
          <w:rFonts w:ascii="Times New Roman" w:hAnsi="Times New Roman"/>
          <w:b/>
          <w:sz w:val="24"/>
          <w:szCs w:val="24"/>
          <w:u w:val="single"/>
        </w:rPr>
        <w:t xml:space="preserve">учебного курса </w:t>
      </w:r>
      <w:r w:rsidRPr="00260EF6">
        <w:rPr>
          <w:rFonts w:ascii="Times New Roman" w:hAnsi="Times New Roman"/>
          <w:b/>
          <w:sz w:val="24"/>
          <w:szCs w:val="24"/>
          <w:u w:val="single"/>
        </w:rPr>
        <w:t>в учебном плане</w:t>
      </w:r>
      <w:r w:rsidR="00EF500E" w:rsidRPr="00260EF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0295D" w:rsidRPr="00260EF6" w:rsidRDefault="0030295D" w:rsidP="003029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0D5D" w:rsidRPr="00260EF6" w:rsidRDefault="00920D5D" w:rsidP="0063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Приведенная адаптированная  рабочая программа составлена на 1</w:t>
      </w:r>
      <w:r w:rsidR="0046667A">
        <w:rPr>
          <w:rFonts w:ascii="Times New Roman" w:hAnsi="Times New Roman" w:cs="Times New Roman"/>
          <w:sz w:val="24"/>
          <w:szCs w:val="24"/>
        </w:rPr>
        <w:t>32</w:t>
      </w:r>
      <w:r w:rsidRPr="00260EF6">
        <w:rPr>
          <w:rFonts w:ascii="Times New Roman" w:hAnsi="Times New Roman" w:cs="Times New Roman"/>
          <w:sz w:val="24"/>
          <w:szCs w:val="24"/>
        </w:rPr>
        <w:t xml:space="preserve"> </w:t>
      </w:r>
      <w:r w:rsidR="0030295D">
        <w:rPr>
          <w:rFonts w:ascii="Times New Roman" w:hAnsi="Times New Roman" w:cs="Times New Roman"/>
          <w:sz w:val="24"/>
          <w:szCs w:val="24"/>
        </w:rPr>
        <w:t xml:space="preserve">(обучение грамоте + русский язык) </w:t>
      </w:r>
      <w:r w:rsidRPr="00260EF6">
        <w:rPr>
          <w:rFonts w:ascii="Times New Roman" w:hAnsi="Times New Roman" w:cs="Times New Roman"/>
          <w:sz w:val="24"/>
          <w:szCs w:val="24"/>
        </w:rPr>
        <w:t xml:space="preserve">часов (по </w:t>
      </w:r>
      <w:r w:rsidR="0046667A">
        <w:rPr>
          <w:rFonts w:ascii="Times New Roman" w:hAnsi="Times New Roman" w:cs="Times New Roman"/>
          <w:sz w:val="24"/>
          <w:szCs w:val="24"/>
        </w:rPr>
        <w:t>4 часа</w:t>
      </w:r>
      <w:r w:rsidRPr="00260EF6">
        <w:rPr>
          <w:rFonts w:ascii="Times New Roman" w:hAnsi="Times New Roman" w:cs="Times New Roman"/>
          <w:sz w:val="24"/>
          <w:szCs w:val="24"/>
        </w:rPr>
        <w:t xml:space="preserve"> в неделю при 33 учебных неделях). </w:t>
      </w:r>
    </w:p>
    <w:p w:rsidR="00920D5D" w:rsidRPr="00260EF6" w:rsidRDefault="00920D5D" w:rsidP="00631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60EF6"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 длительность уроков в первом полугодии составляет 35 минут, во втором – 40 минут.</w:t>
      </w:r>
    </w:p>
    <w:p w:rsidR="00920D5D" w:rsidRDefault="00920D5D" w:rsidP="0046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lastRenderedPageBreak/>
        <w:t>Количество часов, отводимых на изучение учебного предмета «Русский язык» может корректироваться в рамках предметной области «Филология» с учётом психофизических особенностей обучающихся</w:t>
      </w:r>
      <w:r w:rsidR="00EF500E" w:rsidRPr="00260EF6">
        <w:rPr>
          <w:rFonts w:ascii="Times New Roman" w:hAnsi="Times New Roman" w:cs="Times New Roman"/>
          <w:sz w:val="24"/>
          <w:szCs w:val="24"/>
        </w:rPr>
        <w:t>.</w:t>
      </w:r>
      <w:r w:rsidR="00F4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17" w:rsidRDefault="00F44017" w:rsidP="0046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1 год.</w:t>
      </w:r>
    </w:p>
    <w:p w:rsidR="0030295D" w:rsidRPr="00260EF6" w:rsidRDefault="0030295D" w:rsidP="0046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D5D" w:rsidRDefault="00920D5D" w:rsidP="0063148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u w:val="single"/>
        </w:rPr>
      </w:pPr>
      <w:r w:rsidRPr="00260EF6">
        <w:rPr>
          <w:rFonts w:ascii="Times New Roman" w:eastAsia="Courier New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260EF6">
        <w:rPr>
          <w:rFonts w:ascii="Times New Roman" w:eastAsia="Courier New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60EF6">
        <w:rPr>
          <w:rFonts w:ascii="Times New Roman" w:eastAsia="Courier New" w:hAnsi="Times New Roman"/>
          <w:b/>
          <w:sz w:val="24"/>
          <w:szCs w:val="24"/>
          <w:u w:val="single"/>
        </w:rPr>
        <w:t xml:space="preserve"> и предметные результаты освоения учебного </w:t>
      </w:r>
      <w:r w:rsidR="00EF500E" w:rsidRPr="00260EF6">
        <w:rPr>
          <w:rFonts w:ascii="Times New Roman" w:eastAsia="Courier New" w:hAnsi="Times New Roman"/>
          <w:b/>
          <w:sz w:val="24"/>
          <w:szCs w:val="24"/>
          <w:u w:val="single"/>
        </w:rPr>
        <w:t>курса</w:t>
      </w:r>
      <w:r w:rsidR="00F44017">
        <w:rPr>
          <w:rFonts w:ascii="Times New Roman" w:eastAsia="Courier New" w:hAnsi="Times New Roman"/>
          <w:b/>
          <w:sz w:val="24"/>
          <w:szCs w:val="24"/>
          <w:u w:val="single"/>
        </w:rPr>
        <w:t>.</w:t>
      </w:r>
    </w:p>
    <w:p w:rsidR="0030295D" w:rsidRPr="00260EF6" w:rsidRDefault="0030295D" w:rsidP="0030295D">
      <w:pPr>
        <w:pStyle w:val="a3"/>
        <w:widowControl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u w:val="single"/>
        </w:rPr>
      </w:pP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920D5D" w:rsidRPr="00260EF6" w:rsidRDefault="00920D5D" w:rsidP="0063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920D5D" w:rsidRPr="00260EF6" w:rsidRDefault="00920D5D" w:rsidP="0063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F6">
        <w:rPr>
          <w:rFonts w:ascii="Times New Roman" w:hAnsi="Times New Roman"/>
          <w:sz w:val="24"/>
          <w:szCs w:val="24"/>
        </w:rPr>
        <w:t xml:space="preserve">развитие возможностей знаково-символического </w:t>
      </w:r>
      <w:proofErr w:type="spellStart"/>
      <w:r w:rsidRPr="00260EF6">
        <w:rPr>
          <w:rFonts w:ascii="Times New Roman" w:hAnsi="Times New Roman"/>
          <w:sz w:val="24"/>
          <w:szCs w:val="24"/>
        </w:rPr>
        <w:t>опосредствования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, повышающих общий уровень </w:t>
      </w:r>
      <w:proofErr w:type="spellStart"/>
      <w:r w:rsidRPr="00260EF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920D5D" w:rsidRPr="00260EF6" w:rsidRDefault="00920D5D" w:rsidP="0063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улучшение мелкой моторики, зрительно-моторной координации;</w:t>
      </w:r>
    </w:p>
    <w:p w:rsidR="00920D5D" w:rsidRPr="00260EF6" w:rsidRDefault="00920D5D" w:rsidP="0063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920D5D" w:rsidRPr="00260EF6" w:rsidRDefault="00920D5D" w:rsidP="0063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920D5D" w:rsidRPr="00260EF6" w:rsidRDefault="00920D5D" w:rsidP="006314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60EF6">
        <w:rPr>
          <w:rFonts w:ascii="Times New Roman" w:hAnsi="Times New Roman" w:cs="Times New Roman"/>
          <w:sz w:val="24"/>
          <w:szCs w:val="24"/>
        </w:rPr>
        <w:t xml:space="preserve"> освоения ПРП для 1 дополнительного класса по учебному предмету «Русский язык» могут проявиться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D5D" w:rsidRPr="00260EF6" w:rsidRDefault="00920D5D" w:rsidP="006314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bCs/>
          <w:sz w:val="24"/>
          <w:szCs w:val="24"/>
        </w:rPr>
        <w:t xml:space="preserve">принятии и освоении социальной роли </w:t>
      </w:r>
      <w:proofErr w:type="gramStart"/>
      <w:r w:rsidRPr="00260EF6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260EF6">
        <w:rPr>
          <w:rFonts w:ascii="Times New Roman" w:hAnsi="Times New Roman"/>
          <w:bCs/>
          <w:sz w:val="24"/>
          <w:szCs w:val="24"/>
        </w:rPr>
        <w:t>, формировании и развитии социально значимых мотивов учебной деятельности;</w:t>
      </w:r>
    </w:p>
    <w:p w:rsidR="00920D5D" w:rsidRPr="00260EF6" w:rsidRDefault="00920D5D" w:rsidP="0063148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F6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260EF6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 (на основе овладения каллиграфией);</w:t>
      </w:r>
    </w:p>
    <w:p w:rsidR="00920D5D" w:rsidRPr="00260EF6" w:rsidRDefault="00920D5D" w:rsidP="0063148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F6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260EF6">
        <w:rPr>
          <w:rFonts w:ascii="Times New Roman" w:hAnsi="Times New Roman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920D5D" w:rsidRPr="00260EF6" w:rsidRDefault="00920D5D" w:rsidP="006314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F6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260EF6"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возможностях;</w:t>
      </w:r>
    </w:p>
    <w:p w:rsidR="00920D5D" w:rsidRPr="00260EF6" w:rsidRDefault="00920D5D" w:rsidP="006314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60EF6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260EF6">
        <w:rPr>
          <w:rFonts w:ascii="Times New Roman" w:hAnsi="Times New Roman"/>
          <w:sz w:val="24"/>
          <w:szCs w:val="24"/>
        </w:rPr>
        <w:t xml:space="preserve"> навыками коммуникации (с учителем, одноклассниками).</w:t>
      </w:r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EF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60EF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260EF6">
        <w:rPr>
          <w:rFonts w:ascii="Times New Roman" w:hAnsi="Times New Roman" w:cs="Times New Roman"/>
          <w:sz w:val="24"/>
          <w:szCs w:val="24"/>
        </w:rPr>
        <w:t xml:space="preserve"> освоения ПРП для 1 дополнительного класса по учебному предмету «Русский язык»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  <w:proofErr w:type="gramEnd"/>
    </w:p>
    <w:p w:rsidR="00920D5D" w:rsidRPr="00260EF6" w:rsidRDefault="00920D5D" w:rsidP="006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F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60EF6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260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260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260EF6">
        <w:rPr>
          <w:rFonts w:ascii="Times New Roman" w:eastAsia="Times New Roman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920D5D" w:rsidRPr="00260EF6" w:rsidRDefault="00920D5D" w:rsidP="006314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920D5D" w:rsidRPr="00260EF6" w:rsidRDefault="00920D5D" w:rsidP="006314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:rsidR="00920D5D" w:rsidRPr="00260EF6" w:rsidRDefault="00920D5D" w:rsidP="006314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осуществлять разносторонний анализ объекта (звук, слог, слово, предложение);</w:t>
      </w:r>
    </w:p>
    <w:p w:rsidR="00920D5D" w:rsidRPr="00260EF6" w:rsidRDefault="00920D5D" w:rsidP="006314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сравнивать слова с близким и противоположным значением;</w:t>
      </w:r>
    </w:p>
    <w:p w:rsidR="00920D5D" w:rsidRPr="00260EF6" w:rsidRDefault="00920D5D" w:rsidP="006314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обобщать (самостоятельно выделять признаки сходства слов, обозначающих предметы, действия, признаки).</w:t>
      </w:r>
    </w:p>
    <w:p w:rsidR="00920D5D" w:rsidRPr="00260EF6" w:rsidRDefault="00920D5D" w:rsidP="00631486">
      <w:pPr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920D5D" w:rsidRPr="00260EF6" w:rsidRDefault="00920D5D" w:rsidP="006314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920D5D" w:rsidRPr="00260EF6" w:rsidRDefault="00920D5D" w:rsidP="006314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с соответствующим количеством слогов, с первым ударным слогом);</w:t>
      </w:r>
    </w:p>
    <w:p w:rsidR="00920D5D" w:rsidRPr="00260EF6" w:rsidRDefault="00920D5D" w:rsidP="006314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различать способы и результат действия (подобрать слова с близким или противоположным значением);</w:t>
      </w:r>
    </w:p>
    <w:p w:rsidR="00920D5D" w:rsidRPr="00260EF6" w:rsidRDefault="00920D5D" w:rsidP="006314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 (обнаружение и исправление слитного написания предлогов со словами).</w:t>
      </w:r>
    </w:p>
    <w:p w:rsidR="00920D5D" w:rsidRPr="00260EF6" w:rsidRDefault="00920D5D" w:rsidP="00EF50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 (проверка правильности переноса слов).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920D5D" w:rsidRPr="00260EF6" w:rsidRDefault="00920D5D" w:rsidP="006314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коммуникативных и познавательных задач; </w:t>
      </w:r>
    </w:p>
    <w:p w:rsidR="00920D5D" w:rsidRPr="00260EF6" w:rsidRDefault="00920D5D" w:rsidP="006314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слушать собеседника и вести диалог;</w:t>
      </w:r>
    </w:p>
    <w:p w:rsidR="00920D5D" w:rsidRPr="00260EF6" w:rsidRDefault="00920D5D" w:rsidP="006314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имеет большое значение для формирования сферы жизненной компетенции, мониторинг становления которой осуществляется по следующим направлениям:  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организовать себя на рабочем месте (правильная посадка при письме, удержание ручки, расположение тетради и т.п.);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– обратиться за помощью к учителю при </w:t>
      </w:r>
      <w:proofErr w:type="spellStart"/>
      <w:r w:rsidRPr="00260EF6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260EF6">
        <w:rPr>
          <w:rFonts w:ascii="Times New Roman" w:hAnsi="Times New Roman" w:cs="Times New Roman"/>
          <w:sz w:val="24"/>
          <w:szCs w:val="24"/>
        </w:rPr>
        <w:t xml:space="preserve"> материала урока или его фрагмента, сформулировать запрос о специальной помощи;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– умением слушать внимательно и адекватно реагировать на обращенную речь, получать и уточнять информацию от собеседника; 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умением отвечать на вопросы учителя, адекватно реагировать на его одобрение и порицание, критику со стороны одноклассников;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умением выражать свои намерения, просьбы, пожелания, благодарность.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в понимании роли письменной речи в трансляции культурного наследия;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– в умении делиться своими впечатлениями, наблюдениями, личным опытом.  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EF6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в соблюдении правил речевого поведения в учебных ситуациях с учителем и одноклассниками;</w:t>
      </w:r>
    </w:p>
    <w:p w:rsidR="00920D5D" w:rsidRPr="00260EF6" w:rsidRDefault="00920D5D" w:rsidP="00631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– в умении использовать принятые на уроках социальные ритуалы (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>, намерение, умение корректно привлечь к себе внимание учителя).</w:t>
      </w:r>
    </w:p>
    <w:p w:rsidR="00920D5D" w:rsidRPr="00260EF6" w:rsidRDefault="00920D5D" w:rsidP="0063148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60E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</w:t>
      </w:r>
      <w:r w:rsidRPr="00260EF6">
        <w:rPr>
          <w:rFonts w:ascii="Times New Roman" w:hAnsi="Times New Roman" w:cs="Times New Roman"/>
          <w:bCs/>
          <w:sz w:val="24"/>
          <w:szCs w:val="24"/>
        </w:rPr>
        <w:t>результаты в целом оцениваются в конце начального об</w:t>
      </w:r>
      <w:r w:rsidR="0099763A" w:rsidRPr="00260EF6">
        <w:rPr>
          <w:rFonts w:ascii="Times New Roman" w:hAnsi="Times New Roman" w:cs="Times New Roman"/>
          <w:bCs/>
          <w:sz w:val="24"/>
          <w:szCs w:val="24"/>
        </w:rPr>
        <w:t xml:space="preserve">разования. Они обозначаются в </w:t>
      </w:r>
      <w:r w:rsidRPr="00260EF6">
        <w:rPr>
          <w:rFonts w:ascii="Times New Roman" w:hAnsi="Times New Roman" w:cs="Times New Roman"/>
          <w:bCs/>
          <w:sz w:val="24"/>
          <w:szCs w:val="24"/>
        </w:rPr>
        <w:t>АООП как:</w:t>
      </w:r>
    </w:p>
    <w:p w:rsidR="00920D5D" w:rsidRPr="00260EF6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20D5D" w:rsidRPr="00260EF6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920D5D" w:rsidRPr="00260EF6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920D5D" w:rsidRPr="00260EF6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920D5D" w:rsidRPr="00260EF6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920D5D" w:rsidRPr="00260EF6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763A" w:rsidRDefault="00920D5D" w:rsidP="00631486">
      <w:pPr>
        <w:pStyle w:val="a3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0EF6">
        <w:rPr>
          <w:rFonts w:ascii="Times New Roman" w:hAnsi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0295D" w:rsidRPr="00260EF6" w:rsidRDefault="0030295D" w:rsidP="0030295D">
      <w:pPr>
        <w:pStyle w:val="a3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9763A" w:rsidRPr="0030295D" w:rsidRDefault="0099763A" w:rsidP="003029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0295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Планируемые результаты изучения учебного </w:t>
      </w:r>
      <w:r w:rsidR="00EF500E" w:rsidRPr="0030295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курса</w:t>
      </w:r>
      <w:r w:rsidRPr="0030295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30295D" w:rsidRPr="0030295D" w:rsidRDefault="0030295D" w:rsidP="0030295D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9763A" w:rsidRPr="00260EF6" w:rsidRDefault="0099763A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По итогам обучения в 1 дополнительном классе можно определенным образом оценить успешность их достижения.</w:t>
      </w:r>
    </w:p>
    <w:p w:rsidR="0099763A" w:rsidRPr="00260EF6" w:rsidRDefault="0099763A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В конце 1 дополнительного класса </w:t>
      </w:r>
      <w:proofErr w:type="gramStart"/>
      <w:r w:rsidRPr="00260EF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0EF6">
        <w:rPr>
          <w:rFonts w:ascii="Times New Roman" w:hAnsi="Times New Roman" w:cs="Times New Roman"/>
          <w:sz w:val="24"/>
          <w:szCs w:val="24"/>
        </w:rPr>
        <w:t>: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правильно произносит звуки и называет буквы;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знает все буквы алфавита;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соотносит количество звуков и бу</w:t>
      </w:r>
      <w:proofErr w:type="gramStart"/>
      <w:r w:rsidRPr="00260EF6">
        <w:rPr>
          <w:rFonts w:ascii="Times New Roman" w:hAnsi="Times New Roman"/>
          <w:sz w:val="24"/>
          <w:szCs w:val="24"/>
        </w:rPr>
        <w:t>кв в сл</w:t>
      </w:r>
      <w:proofErr w:type="gramEnd"/>
      <w:r w:rsidRPr="00260EF6">
        <w:rPr>
          <w:rFonts w:ascii="Times New Roman" w:hAnsi="Times New Roman"/>
          <w:sz w:val="24"/>
          <w:szCs w:val="24"/>
        </w:rPr>
        <w:t>овах;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различает звонкие и глухие согласные, ударные и безударные гласные;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делит слова на слоги, соотносит количество слогов с количеством гласных, переносит слова по слогам;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соблюдает правила написания сочетаний </w:t>
      </w:r>
      <w:proofErr w:type="spellStart"/>
      <w:r w:rsidRPr="00260EF6">
        <w:rPr>
          <w:rFonts w:ascii="Times New Roman" w:hAnsi="Times New Roman"/>
          <w:sz w:val="24"/>
          <w:szCs w:val="24"/>
        </w:rPr>
        <w:t>жи-ши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EF6">
        <w:rPr>
          <w:rFonts w:ascii="Times New Roman" w:hAnsi="Times New Roman"/>
          <w:sz w:val="24"/>
          <w:szCs w:val="24"/>
        </w:rPr>
        <w:t>чу-щу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60EF6">
        <w:rPr>
          <w:rFonts w:ascii="Times New Roman" w:hAnsi="Times New Roman"/>
          <w:sz w:val="24"/>
          <w:szCs w:val="24"/>
        </w:rPr>
        <w:t>ча-ща</w:t>
      </w:r>
      <w:proofErr w:type="spellEnd"/>
      <w:proofErr w:type="gramEnd"/>
      <w:r w:rsidRPr="0026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EF6">
        <w:rPr>
          <w:rFonts w:ascii="Times New Roman" w:hAnsi="Times New Roman"/>
          <w:sz w:val="24"/>
          <w:szCs w:val="24"/>
        </w:rPr>
        <w:t>чк</w:t>
      </w:r>
      <w:proofErr w:type="spellEnd"/>
      <w:r w:rsidRPr="0026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EF6">
        <w:rPr>
          <w:rFonts w:ascii="Times New Roman" w:hAnsi="Times New Roman"/>
          <w:sz w:val="24"/>
          <w:szCs w:val="24"/>
        </w:rPr>
        <w:t>чн</w:t>
      </w:r>
      <w:proofErr w:type="spellEnd"/>
      <w:r w:rsidRPr="00260EF6">
        <w:rPr>
          <w:rFonts w:ascii="Times New Roman" w:hAnsi="Times New Roman"/>
          <w:sz w:val="24"/>
          <w:szCs w:val="24"/>
        </w:rPr>
        <w:t>, написания слов с удвоенными согласными;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раздельно пишет предлоги со словами; 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различает слова, обозначающие название предметов, действий и признаков;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распознает многозначные и однозначные слова, слова с близким и противоположным значением;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умеет писать все заглавные и прописные буквы, соединения букв, соблюдая правила каллиграфии;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может писать под диктовку слова и предложения, написание которых не расходится с их произношением;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может списывать с печатного текста;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использует заглавную букву в написании имени, фамилии, отчества людей, кличек животных, названий населенных пунктов и улиц;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слушает и понимает задания учителя, небольшие тексты, рассказы, стихотворения, загадки;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читает правильно, плавно, сознательно небольшие тексты;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может отвечать на вопросы, слушать собеседника, дополнять ответы одноклассников, проговаривать предстоящую работу, комментировать свои действия, рассказывать о событии, участвовать в учебных диалогах;</w:t>
      </w:r>
    </w:p>
    <w:p w:rsidR="0099763A" w:rsidRPr="00260EF6" w:rsidRDefault="0099763A" w:rsidP="006314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употребляет слова приветствия, прощания, извинения, благодарности;</w:t>
      </w:r>
    </w:p>
    <w:p w:rsidR="0099763A" w:rsidRPr="00260EF6" w:rsidRDefault="0099763A" w:rsidP="00EF50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переносит умение построения устного высказывания на оформление развернутых ответов и сообщений на уроках ознакомления с окружающим миром. </w:t>
      </w:r>
    </w:p>
    <w:p w:rsidR="0099763A" w:rsidRDefault="0099763A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260EF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60EF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основе выводов о достижении планируемых предметных результатов. Вместе с тем недостаточная успешность </w:t>
      </w:r>
      <w:r w:rsidRPr="00260EF6">
        <w:rPr>
          <w:rFonts w:ascii="Times New Roman" w:hAnsi="Times New Roman" w:cs="Times New Roman"/>
          <w:sz w:val="24"/>
          <w:szCs w:val="24"/>
        </w:rPr>
        <w:lastRenderedPageBreak/>
        <w:t xml:space="preserve">овладения русским языком как учебным предметом требует взвешенной оценки причин этого явления. </w:t>
      </w:r>
    </w:p>
    <w:p w:rsidR="00B54F01" w:rsidRDefault="00B54F01" w:rsidP="0063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EF6" w:rsidRPr="00B54F01" w:rsidRDefault="00B54F01" w:rsidP="00B54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60EF6" w:rsidRPr="00B54F01">
        <w:rPr>
          <w:rFonts w:ascii="Times New Roman" w:hAnsi="Times New Roman"/>
          <w:b/>
          <w:sz w:val="24"/>
          <w:szCs w:val="24"/>
          <w:u w:val="single"/>
        </w:rPr>
        <w:t>Основное содержание учебного курса</w:t>
      </w:r>
    </w:p>
    <w:p w:rsidR="00F44017" w:rsidRPr="00F44017" w:rsidRDefault="00F44017" w:rsidP="00F44017">
      <w:pPr>
        <w:pStyle w:val="a3"/>
        <w:spacing w:after="0" w:line="240" w:lineRule="auto"/>
        <w:ind w:right="-11"/>
        <w:rPr>
          <w:rFonts w:ascii="Times New Roman" w:hAnsi="Times New Roman"/>
          <w:b/>
          <w:sz w:val="24"/>
          <w:szCs w:val="24"/>
          <w:u w:val="single"/>
        </w:rPr>
      </w:pPr>
    </w:p>
    <w:p w:rsidR="00260EF6" w:rsidRPr="00260EF6" w:rsidRDefault="00260EF6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sz w:val="24"/>
          <w:szCs w:val="24"/>
        </w:rPr>
        <w:t>В изучение предмета «Русский язык» в 1 классе включает следующие разделы: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rPr>
          <w:b/>
          <w:bCs/>
        </w:rPr>
        <w:t>Слушание.</w:t>
      </w:r>
      <w:r w:rsidRPr="00260EF6">
        <w:t xml:space="preserve">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260EF6" w:rsidRPr="00260EF6" w:rsidRDefault="00260EF6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260EF6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rPr>
          <w:b/>
          <w:bCs/>
        </w:rPr>
        <w:t xml:space="preserve">Фонетика. </w:t>
      </w:r>
      <w:r w:rsidRPr="00260EF6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t xml:space="preserve">Слог как минимальная произносительная единица. Деление слов на слоги. Определение места ударения. 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rPr>
          <w:b/>
          <w:bCs/>
        </w:rPr>
        <w:t xml:space="preserve">Графика. </w:t>
      </w:r>
      <w:r w:rsidRPr="00260EF6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</w:t>
      </w:r>
      <w:r w:rsidRPr="00260EF6">
        <w:rPr>
          <w:b/>
          <w:bCs/>
          <w:i/>
          <w:iCs/>
        </w:rPr>
        <w:t xml:space="preserve">е, ё, </w:t>
      </w:r>
      <w:proofErr w:type="spellStart"/>
      <w:r w:rsidRPr="00260EF6">
        <w:rPr>
          <w:b/>
          <w:bCs/>
          <w:i/>
          <w:iCs/>
        </w:rPr>
        <w:t>ю</w:t>
      </w:r>
      <w:proofErr w:type="spellEnd"/>
      <w:r w:rsidRPr="00260EF6">
        <w:rPr>
          <w:b/>
          <w:bCs/>
          <w:i/>
          <w:iCs/>
        </w:rPr>
        <w:t xml:space="preserve">, я. </w:t>
      </w:r>
      <w:r w:rsidRPr="00260EF6">
        <w:t xml:space="preserve">Мягкий знак как показатель мягкости предшествующего согласного звука. 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rPr>
          <w:b/>
          <w:bCs/>
        </w:rPr>
        <w:t xml:space="preserve">Чтение. </w:t>
      </w:r>
      <w:r w:rsidRPr="00260EF6"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Выборочное чтение с целью нахождения необходимого материала. </w:t>
      </w:r>
    </w:p>
    <w:p w:rsidR="00260EF6" w:rsidRPr="00260EF6" w:rsidRDefault="00260EF6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260EF6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доски. Овладение начертанием письменных прописных (заглавных) и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с их произношением. Проверка написанного при помощи </w:t>
      </w:r>
      <w:proofErr w:type="spellStart"/>
      <w:r w:rsidRPr="00260EF6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260EF6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t xml:space="preserve"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rPr>
          <w:b/>
          <w:bCs/>
        </w:rPr>
        <w:t xml:space="preserve">Слово и предложение. </w:t>
      </w:r>
      <w:r w:rsidRPr="00260EF6"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слов. </w:t>
      </w:r>
    </w:p>
    <w:p w:rsidR="00260EF6" w:rsidRPr="00260EF6" w:rsidRDefault="00260EF6" w:rsidP="00260EF6">
      <w:pPr>
        <w:pStyle w:val="Default"/>
        <w:ind w:right="-11" w:firstLine="567"/>
        <w:contextualSpacing/>
        <w:jc w:val="both"/>
      </w:pPr>
      <w:r w:rsidRPr="00260EF6">
        <w:rPr>
          <w:b/>
          <w:bCs/>
        </w:rPr>
        <w:t xml:space="preserve">Орфография. </w:t>
      </w:r>
      <w:r w:rsidRPr="00260EF6">
        <w:rPr>
          <w:bCs/>
        </w:rPr>
        <w:t>Правописа</w:t>
      </w:r>
      <w:r w:rsidRPr="00260EF6">
        <w:t>ние гласных после шипящих (</w:t>
      </w:r>
      <w:proofErr w:type="spellStart"/>
      <w:proofErr w:type="gramStart"/>
      <w:r w:rsidRPr="00260EF6">
        <w:rPr>
          <w:b/>
          <w:bCs/>
          <w:i/>
          <w:iCs/>
        </w:rPr>
        <w:t>ча</w:t>
      </w:r>
      <w:r w:rsidRPr="00260EF6">
        <w:rPr>
          <w:b/>
          <w:bCs/>
        </w:rPr>
        <w:t>-</w:t>
      </w:r>
      <w:r w:rsidRPr="00260EF6">
        <w:rPr>
          <w:b/>
          <w:bCs/>
          <w:i/>
          <w:iCs/>
        </w:rPr>
        <w:t>ща</w:t>
      </w:r>
      <w:proofErr w:type="spellEnd"/>
      <w:proofErr w:type="gramEnd"/>
      <w:r w:rsidRPr="00260EF6">
        <w:rPr>
          <w:b/>
          <w:bCs/>
        </w:rPr>
        <w:t xml:space="preserve">, </w:t>
      </w:r>
      <w:proofErr w:type="spellStart"/>
      <w:r w:rsidRPr="00260EF6">
        <w:rPr>
          <w:b/>
          <w:bCs/>
          <w:i/>
          <w:iCs/>
        </w:rPr>
        <w:t>чу</w:t>
      </w:r>
      <w:r w:rsidRPr="00260EF6">
        <w:rPr>
          <w:b/>
          <w:bCs/>
        </w:rPr>
        <w:t>-</w:t>
      </w:r>
      <w:r w:rsidRPr="00260EF6">
        <w:rPr>
          <w:b/>
          <w:bCs/>
          <w:i/>
          <w:iCs/>
        </w:rPr>
        <w:t>щу</w:t>
      </w:r>
      <w:proofErr w:type="spellEnd"/>
      <w:r w:rsidRPr="00260EF6">
        <w:rPr>
          <w:b/>
          <w:bCs/>
        </w:rPr>
        <w:t xml:space="preserve">, </w:t>
      </w:r>
      <w:proofErr w:type="spellStart"/>
      <w:r w:rsidRPr="00260EF6">
        <w:rPr>
          <w:b/>
          <w:bCs/>
          <w:i/>
          <w:iCs/>
        </w:rPr>
        <w:t>жи</w:t>
      </w:r>
      <w:r w:rsidRPr="00260EF6">
        <w:rPr>
          <w:b/>
          <w:bCs/>
        </w:rPr>
        <w:t>-</w:t>
      </w:r>
      <w:r w:rsidRPr="00260EF6">
        <w:rPr>
          <w:b/>
          <w:bCs/>
          <w:i/>
          <w:iCs/>
        </w:rPr>
        <w:t>ши</w:t>
      </w:r>
      <w:proofErr w:type="spellEnd"/>
      <w:r w:rsidRPr="00260EF6">
        <w:t>); прописная (заглавная) буква в именах собственных.</w:t>
      </w:r>
    </w:p>
    <w:p w:rsidR="0099763A" w:rsidRDefault="00260EF6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F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260EF6">
        <w:rPr>
          <w:rFonts w:ascii="Times New Roman" w:hAnsi="Times New Roman" w:cs="Times New Roman"/>
          <w:sz w:val="24"/>
          <w:szCs w:val="24"/>
        </w:rPr>
        <w:t>Понимание прочитанного текста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44017" w:rsidRDefault="00F44017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95D" w:rsidRDefault="0030295D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95D" w:rsidRPr="00260EF6" w:rsidRDefault="0030295D" w:rsidP="00260EF6">
      <w:pPr>
        <w:spacing w:after="0" w:line="240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63A" w:rsidRDefault="0030295D" w:rsidP="0099763A">
      <w:pPr>
        <w:pStyle w:val="a8"/>
        <w:spacing w:line="360" w:lineRule="auto"/>
        <w:ind w:left="36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Тематическое планирование курса.</w:t>
      </w:r>
    </w:p>
    <w:p w:rsidR="00F44017" w:rsidRPr="00260EF6" w:rsidRDefault="00F44017" w:rsidP="0099763A">
      <w:pPr>
        <w:pStyle w:val="a8"/>
        <w:spacing w:line="360" w:lineRule="auto"/>
        <w:ind w:left="360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406"/>
        <w:gridCol w:w="2536"/>
        <w:gridCol w:w="3844"/>
      </w:tblGrid>
      <w:tr w:rsidR="0099763A" w:rsidRPr="00260EF6" w:rsidTr="00AD5177">
        <w:tc>
          <w:tcPr>
            <w:tcW w:w="410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7" w:type="pct"/>
          </w:tcPr>
          <w:p w:rsidR="0099763A" w:rsidRPr="00260EF6" w:rsidRDefault="0099763A" w:rsidP="00AD51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25" w:type="pct"/>
          </w:tcPr>
          <w:p w:rsidR="0099763A" w:rsidRPr="00260EF6" w:rsidRDefault="0099763A" w:rsidP="00AD51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Примерные темы занятий</w:t>
            </w:r>
          </w:p>
        </w:tc>
        <w:tc>
          <w:tcPr>
            <w:tcW w:w="2008" w:type="pct"/>
          </w:tcPr>
          <w:p w:rsidR="0099763A" w:rsidRPr="00260EF6" w:rsidRDefault="0099763A" w:rsidP="00AD51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занятий</w:t>
            </w:r>
          </w:p>
        </w:tc>
      </w:tr>
      <w:tr w:rsidR="0099763A" w:rsidRPr="00260EF6" w:rsidTr="00AD5177">
        <w:trPr>
          <w:trHeight w:val="414"/>
        </w:trPr>
        <w:tc>
          <w:tcPr>
            <w:tcW w:w="410" w:type="pct"/>
          </w:tcPr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  <w:color w:val="1F497D"/>
              </w:rPr>
            </w:pPr>
            <w:r w:rsidRPr="00260EF6">
              <w:rPr>
                <w:rFonts w:ascii="Times New Roman" w:hAnsi="Times New Roman"/>
              </w:rPr>
              <w:t>1</w:t>
            </w:r>
          </w:p>
        </w:tc>
        <w:tc>
          <w:tcPr>
            <w:tcW w:w="1257" w:type="pct"/>
          </w:tcPr>
          <w:p w:rsidR="0099763A" w:rsidRPr="00260EF6" w:rsidRDefault="0099763A" w:rsidP="00AD5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(40 часов)</w:t>
            </w:r>
          </w:p>
          <w:p w:rsidR="0099763A" w:rsidRPr="00260EF6" w:rsidRDefault="0099763A" w:rsidP="00AD5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25" w:type="pct"/>
          </w:tcPr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Слова в предложениях.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Деление слов на слоги. Ударный слог.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60EF6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260EF6">
              <w:rPr>
                <w:rFonts w:ascii="Times New Roman" w:hAnsi="Times New Roman"/>
              </w:rPr>
              <w:t xml:space="preserve"> анализ слов.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Написание буквосочетаний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260EF6">
              <w:rPr>
                <w:rFonts w:ascii="Times New Roman" w:hAnsi="Times New Roman"/>
                <w:i/>
              </w:rPr>
              <w:t xml:space="preserve">, </w:t>
            </w:r>
            <w:r w:rsidRPr="00260EF6">
              <w:rPr>
                <w:rFonts w:ascii="Times New Roman" w:hAnsi="Times New Roman"/>
                <w:i/>
                <w:iCs/>
              </w:rPr>
              <w:t xml:space="preserve">чу,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ща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ши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>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Слова со </w:t>
            </w:r>
            <w:proofErr w:type="gramStart"/>
            <w:r w:rsidRPr="00260EF6">
              <w:rPr>
                <w:rFonts w:ascii="Times New Roman" w:hAnsi="Times New Roman"/>
              </w:rPr>
              <w:t>смягчающим</w:t>
            </w:r>
            <w:proofErr w:type="gramEnd"/>
            <w:r w:rsidRPr="00260EF6">
              <w:rPr>
                <w:rFonts w:ascii="Times New Roman" w:hAnsi="Times New Roman"/>
              </w:rPr>
              <w:t xml:space="preserve">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 xml:space="preserve"> и разделительным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ъ</w:t>
            </w:r>
            <w:proofErr w:type="spellEnd"/>
            <w:r w:rsidRPr="00260EF6">
              <w:rPr>
                <w:rFonts w:ascii="Times New Roman" w:hAnsi="Times New Roman"/>
              </w:rPr>
              <w:t>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Работа с прописью.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Речевая практика.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8" w:type="pct"/>
          </w:tcPr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lastRenderedPageBreak/>
              <w:t>Различение слова и предложения. Выделение границ предложения (по заглавной букве и точке). Деление предложений на слова. Определение порядка и количества слов в предложении. Уточнение значений слов. Называние обобщающих слов. Исключение лишнего слова. Отгадывание загадок с объяснением. Составление предложений по сюжетным картинкам, по словам. Составление предложений с предлогами. Вставка пропущенных слов в предложение. Списывание слов и предложений с печатного текста. Письмо под диктовку слов.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Деление слова на слоги. Подсчет количества слогов в слове. Выделение последовательности слогов в слове, определение ударного слога. Составление слов из слогов.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Дифференциация звуков (гласные, согласные, звонкие, глухие, твердые, мягкие). Определение места звука в слове. Подбор слов к заданному звуку. </w:t>
            </w:r>
            <w:proofErr w:type="gramStart"/>
            <w:r w:rsidRPr="00260EF6">
              <w:rPr>
                <w:rFonts w:ascii="Times New Roman" w:hAnsi="Times New Roman"/>
              </w:rPr>
              <w:lastRenderedPageBreak/>
              <w:t>Последовательное выделение звуков в словах, состоящих из двух гласных, в односложных словах без стечения согласных, в двусложных с первым слогом из одного гласного, в двусложных словах из открытых слогов, со стечением согласных.</w:t>
            </w:r>
            <w:proofErr w:type="gramEnd"/>
            <w:r w:rsidRPr="00260EF6">
              <w:rPr>
                <w:rFonts w:ascii="Times New Roman" w:hAnsi="Times New Roman"/>
              </w:rPr>
              <w:t xml:space="preserve">   Составление условно-графической схемы звукового состава слов по следам анализа. Составление слов из разрезной азбуки. Вставка пропущенных букв.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Уточнение написания буквосочетаний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260EF6">
              <w:rPr>
                <w:rFonts w:ascii="Times New Roman" w:hAnsi="Times New Roman"/>
                <w:i/>
              </w:rPr>
              <w:t xml:space="preserve">, </w:t>
            </w:r>
            <w:r w:rsidRPr="00260EF6">
              <w:rPr>
                <w:rFonts w:ascii="Times New Roman" w:hAnsi="Times New Roman"/>
                <w:i/>
                <w:iCs/>
              </w:rPr>
              <w:t xml:space="preserve">чу,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ща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щу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  <w:iCs/>
              </w:rPr>
              <w:t>ши</w:t>
            </w:r>
            <w:proofErr w:type="spellEnd"/>
            <w:r w:rsidRPr="00260EF6">
              <w:rPr>
                <w:rFonts w:ascii="Times New Roman" w:hAnsi="Times New Roman"/>
                <w:i/>
                <w:iCs/>
              </w:rPr>
              <w:t xml:space="preserve">. </w:t>
            </w:r>
            <w:r w:rsidRPr="00260EF6">
              <w:rPr>
                <w:rFonts w:ascii="Times New Roman" w:hAnsi="Times New Roman"/>
                <w:iCs/>
              </w:rPr>
              <w:t>Подбор слов, начинающихся  на звуки [Чʼ], [</w:t>
            </w:r>
            <w:proofErr w:type="gramStart"/>
            <w:r w:rsidRPr="00260EF6">
              <w:rPr>
                <w:rFonts w:ascii="Times New Roman" w:hAnsi="Times New Roman"/>
                <w:iCs/>
              </w:rPr>
              <w:t>Ш</w:t>
            </w:r>
            <w:proofErr w:type="gramEnd"/>
            <w:r w:rsidRPr="00260EF6">
              <w:rPr>
                <w:rFonts w:ascii="Times New Roman" w:hAnsi="Times New Roman"/>
                <w:iCs/>
              </w:rPr>
              <w:t xml:space="preserve">], [Ж]. </w:t>
            </w:r>
            <w:r w:rsidRPr="00260EF6">
              <w:rPr>
                <w:rFonts w:ascii="Times New Roman" w:hAnsi="Times New Roman"/>
              </w:rPr>
              <w:t xml:space="preserve">Составление условно-графической схемы звукового состава слов. </w:t>
            </w:r>
            <w:r w:rsidRPr="00260EF6">
              <w:rPr>
                <w:rFonts w:ascii="Times New Roman" w:hAnsi="Times New Roman"/>
                <w:iCs/>
              </w:rPr>
              <w:t xml:space="preserve">Чтение слогов и слов. </w:t>
            </w:r>
            <w:r w:rsidRPr="00260EF6">
              <w:rPr>
                <w:rFonts w:ascii="Times New Roman" w:hAnsi="Times New Roman"/>
              </w:rPr>
              <w:t xml:space="preserve">Списывание слогов и слов с печатного текста. Письмо под диктовку слов с простой слоговой структурой. 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Сравнение слов с мягкими согласными на конце и </w:t>
            </w:r>
            <w:proofErr w:type="gramStart"/>
            <w:r w:rsidRPr="00260EF6">
              <w:rPr>
                <w:rFonts w:ascii="Times New Roman" w:hAnsi="Times New Roman"/>
              </w:rPr>
              <w:t>разделительным</w:t>
            </w:r>
            <w:proofErr w:type="gramEnd"/>
            <w:r w:rsidRPr="00260EF6">
              <w:rPr>
                <w:rFonts w:ascii="Times New Roman" w:hAnsi="Times New Roman"/>
              </w:rPr>
              <w:t xml:space="preserve">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ъ</w:t>
            </w:r>
            <w:proofErr w:type="spellEnd"/>
            <w:r w:rsidRPr="00260EF6">
              <w:rPr>
                <w:rFonts w:ascii="Times New Roman" w:hAnsi="Times New Roman"/>
              </w:rPr>
              <w:t xml:space="preserve">. Анализ </w:t>
            </w:r>
            <w:proofErr w:type="spellStart"/>
            <w:proofErr w:type="gramStart"/>
            <w:r w:rsidRPr="00260EF6">
              <w:rPr>
                <w:rFonts w:ascii="Times New Roman" w:hAnsi="Times New Roman"/>
              </w:rPr>
              <w:t>звуко-буквенного</w:t>
            </w:r>
            <w:proofErr w:type="spellEnd"/>
            <w:proofErr w:type="gramEnd"/>
            <w:r w:rsidRPr="00260EF6">
              <w:rPr>
                <w:rFonts w:ascii="Times New Roman" w:hAnsi="Times New Roman"/>
              </w:rPr>
              <w:t xml:space="preserve"> состава слов. Чтение слов со </w:t>
            </w:r>
            <w:proofErr w:type="gramStart"/>
            <w:r w:rsidRPr="00260EF6">
              <w:rPr>
                <w:rFonts w:ascii="Times New Roman" w:hAnsi="Times New Roman"/>
              </w:rPr>
              <w:t>смягчающим</w:t>
            </w:r>
            <w:proofErr w:type="gramEnd"/>
            <w:r w:rsidRPr="00260EF6">
              <w:rPr>
                <w:rFonts w:ascii="Times New Roman" w:hAnsi="Times New Roman"/>
              </w:rPr>
              <w:t xml:space="preserve"> и разделительным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 xml:space="preserve">. Чтение слов с </w:t>
            </w:r>
            <w:proofErr w:type="gramStart"/>
            <w:r w:rsidRPr="00260EF6">
              <w:rPr>
                <w:rFonts w:ascii="Times New Roman" w:hAnsi="Times New Roman"/>
              </w:rPr>
              <w:t>разделительным</w:t>
            </w:r>
            <w:proofErr w:type="gramEnd"/>
            <w:r w:rsidRPr="00260EF6">
              <w:rPr>
                <w:rFonts w:ascii="Times New Roman" w:hAnsi="Times New Roman"/>
              </w:rPr>
              <w:t xml:space="preserve">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ъ</w:t>
            </w:r>
            <w:proofErr w:type="spellEnd"/>
            <w:r w:rsidRPr="00260EF6">
              <w:rPr>
                <w:rFonts w:ascii="Times New Roman" w:hAnsi="Times New Roman"/>
              </w:rPr>
              <w:t xml:space="preserve">. Написание слов со </w:t>
            </w:r>
            <w:proofErr w:type="gramStart"/>
            <w:r w:rsidRPr="00260EF6">
              <w:rPr>
                <w:rFonts w:ascii="Times New Roman" w:hAnsi="Times New Roman"/>
              </w:rPr>
              <w:t>смягчающим</w:t>
            </w:r>
            <w:proofErr w:type="gramEnd"/>
            <w:r w:rsidRPr="00260EF6">
              <w:rPr>
                <w:rFonts w:ascii="Times New Roman" w:hAnsi="Times New Roman"/>
              </w:rPr>
              <w:t xml:space="preserve"> и разделительным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 xml:space="preserve"> и разделительным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ъ</w:t>
            </w:r>
            <w:proofErr w:type="spellEnd"/>
            <w:r w:rsidRPr="00260EF6">
              <w:rPr>
                <w:rFonts w:ascii="Times New Roman" w:hAnsi="Times New Roman"/>
              </w:rPr>
              <w:t>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Закрепление написания строчных и заглавных букв и их соединений в слогах и словах.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Повторение правил речевого этикета. Активизация самостоятельных высказываний в различных учебных ситуациях: поделиться наблюдениями, рассказать правило выполнения задания, проговорить </w:t>
            </w:r>
            <w:proofErr w:type="spellStart"/>
            <w:r w:rsidRPr="00260EF6">
              <w:rPr>
                <w:rFonts w:ascii="Times New Roman" w:hAnsi="Times New Roman"/>
              </w:rPr>
              <w:t>содержаниеи</w:t>
            </w:r>
            <w:proofErr w:type="spellEnd"/>
            <w:r w:rsidRPr="00260EF6">
              <w:rPr>
                <w:rFonts w:ascii="Times New Roman" w:hAnsi="Times New Roman"/>
              </w:rPr>
              <w:t xml:space="preserve"> план предстоящей работы, прокомментировать выполнение.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Рассматривание и обсуждение иллюстраций. Постановка вопросов по картине. </w:t>
            </w:r>
          </w:p>
        </w:tc>
      </w:tr>
      <w:tr w:rsidR="0099763A" w:rsidRPr="00260EF6" w:rsidTr="00AD5177">
        <w:tc>
          <w:tcPr>
            <w:tcW w:w="410" w:type="pct"/>
          </w:tcPr>
          <w:p w:rsidR="0099763A" w:rsidRPr="00260EF6" w:rsidRDefault="0099763A" w:rsidP="00AD5177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7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Текст, предложение. Диалог.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предметы, действия, признаки.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(35 часов)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и предложение. 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Слова – названия предметов. 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Слова – признаки предметов.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Слова – помощники. 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Слова близкие и противоположные по значению. 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2008" w:type="pct"/>
          </w:tcPr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lastRenderedPageBreak/>
              <w:t>Признаки текста. Смысловое единство предложений в тексте. Заглавие текста. Последовательность предложений в тексте. Составление подписей к серии сюжетных картинок. Списывание слов и предложений с печатного текста. Письмо под диктовку простых предложений.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Практическое знакомство с диалогом. Ориентировка в речевой </w:t>
            </w:r>
            <w:proofErr w:type="gramStart"/>
            <w:r w:rsidRPr="00260EF6">
              <w:rPr>
                <w:rFonts w:ascii="Times New Roman" w:hAnsi="Times New Roman"/>
              </w:rPr>
              <w:t>ситуации</w:t>
            </w:r>
            <w:proofErr w:type="gramEnd"/>
            <w:r w:rsidRPr="00260EF6">
              <w:rPr>
                <w:rFonts w:ascii="Times New Roman" w:hAnsi="Times New Roman"/>
              </w:rPr>
              <w:t xml:space="preserve">: с какой целью, с кем и где происходит диалог. Чтение диалога по ролям. Обыгрывание диалогов.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Предметы и их названия. Различение слов по вопросам </w:t>
            </w:r>
            <w:r w:rsidRPr="00260EF6">
              <w:rPr>
                <w:rFonts w:ascii="Times New Roman" w:hAnsi="Times New Roman"/>
                <w:i/>
              </w:rPr>
              <w:lastRenderedPageBreak/>
              <w:t>Кто? Что?</w:t>
            </w:r>
            <w:r w:rsidRPr="00260EF6">
              <w:rPr>
                <w:rFonts w:ascii="Times New Roman" w:hAnsi="Times New Roman"/>
              </w:rPr>
              <w:t xml:space="preserve"> Подбор слов, отвечающих на вопросы </w:t>
            </w:r>
            <w:r w:rsidRPr="00260EF6">
              <w:rPr>
                <w:rFonts w:ascii="Times New Roman" w:hAnsi="Times New Roman"/>
                <w:i/>
              </w:rPr>
              <w:t>Кто? Что?</w:t>
            </w:r>
            <w:r w:rsidRPr="00260EF6">
              <w:rPr>
                <w:rFonts w:ascii="Times New Roman" w:hAnsi="Times New Roman"/>
              </w:rPr>
              <w:t xml:space="preserve"> на заданную тему. Называние частей предмета. Называние слов, обозначающих сходные и различные части предметов при сравнении похожих предметов. Подбор слов, обозначающих название предметов, с постановкой вопроса. Выделение слов – названий предметов в предложениях. Составление словосочетаний и предложений со словами произвольно и по заданной теме. Списывание с печатного текста.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260EF6">
              <w:rPr>
                <w:rFonts w:ascii="Times New Roman" w:hAnsi="Times New Roman"/>
              </w:rPr>
              <w:t xml:space="preserve">Действия и их названия. Различение слов по вопросам </w:t>
            </w:r>
            <w:r w:rsidRPr="00260EF6">
              <w:rPr>
                <w:rFonts w:ascii="Times New Roman" w:hAnsi="Times New Roman"/>
                <w:i/>
              </w:rPr>
              <w:t>Что делает? Что делал? (Что сделал?) Что будет делать? (Что сделает?).</w:t>
            </w:r>
            <w:r w:rsidRPr="00260EF6">
              <w:rPr>
                <w:rFonts w:ascii="Times New Roman" w:hAnsi="Times New Roman"/>
              </w:rPr>
              <w:t xml:space="preserve"> Подбор слов, обозначающих действие, на заданную тему. Выделение слов в предложениях. Подбор близких по значению слов, обозначающих действие. Согласование слов по вопросам. Письмо под диктовку предложений.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Признаки предметов и их названия. Название признака предмета по вопросам</w:t>
            </w:r>
            <w:proofErr w:type="gramStart"/>
            <w:r w:rsidRPr="00260EF6">
              <w:rPr>
                <w:rFonts w:ascii="Times New Roman" w:hAnsi="Times New Roman"/>
              </w:rPr>
              <w:t xml:space="preserve"> </w:t>
            </w:r>
            <w:r w:rsidRPr="00260EF6">
              <w:rPr>
                <w:rFonts w:ascii="Times New Roman" w:hAnsi="Times New Roman"/>
                <w:i/>
              </w:rPr>
              <w:t>К</w:t>
            </w:r>
            <w:proofErr w:type="gramEnd"/>
            <w:r w:rsidRPr="00260EF6">
              <w:rPr>
                <w:rFonts w:ascii="Times New Roman" w:hAnsi="Times New Roman"/>
                <w:i/>
              </w:rPr>
              <w:t>акой? Какая? Какое? Какие?</w:t>
            </w:r>
            <w:r w:rsidRPr="00260EF6">
              <w:rPr>
                <w:rFonts w:ascii="Times New Roman" w:hAnsi="Times New Roman"/>
              </w:rPr>
              <w:t xml:space="preserve"> Подбор слов, обозначающих признаки предмета. Выделение слов в </w:t>
            </w:r>
            <w:r w:rsidRPr="00260EF6">
              <w:rPr>
                <w:rFonts w:ascii="Times New Roman" w:hAnsi="Times New Roman"/>
              </w:rPr>
              <w:lastRenderedPageBreak/>
              <w:t>предложении. Согласование слов по вопросам с опорой на иллюстрацию. Списывание предложений с печатного текста.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Практическое знакомство с наиболее употребительными предлогами с опорой на иллюстрации и моделирование пространственных отношений. Нахождение предлогов в предложениях. Раздельное написание предлогов со словами (опора на схему). Практическое закрепление использования предлогов при составлении предложений. Списывание с печатного текста словосочетаний с предлогами.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Уточнение норм речевого этикета в ситуациях учебного и бытового общения (приветствие, прощание, извинение, благодарность, обращение с просьбой). Практическое закрепление речевых форм этикета.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Называние по картинкам слов, имеющих одно и несколько значений. Нахождение значений слов в словаре. Нахождение однозначных и многозначных слов в предложениях с уточнением их значения. Составление </w:t>
            </w:r>
            <w:r w:rsidRPr="00260EF6">
              <w:rPr>
                <w:rFonts w:ascii="Times New Roman" w:hAnsi="Times New Roman"/>
              </w:rPr>
              <w:lastRenderedPageBreak/>
              <w:t>предложений с однозначными и многозначными словами с опорой на картинку. Письмо под диктовку.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Практическое знакомство со словами близкими и противоположными по значению. Нахождение в словаре слов с близким и противоположным значением. Подбор слов с близким значением на заданную тему. Поиск слов для составления предложения (среди предложенных учителем слов). Подбор заголовка к тексту. Письмо под диктовку предложений.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Закрепление знаний и умений по теме. Отработка навыка разборчивого и аккуратного письма.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Выражение собственного мнения при обсуждении значений слов, подбора слов для составления предложения. Активизация самостоятельных высказываний в учебных ситуациях (поделиться наблюдениями, рассказать алгоритм выполнения задания, проговорить предстоящую работу, прокомментировать, дать словесный отчет).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9763A" w:rsidRPr="00260EF6" w:rsidTr="00AD5177">
        <w:tc>
          <w:tcPr>
            <w:tcW w:w="410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57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 Звуки и буквы. Алфавит.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(50  часов)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Слово и слог.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Перенос слов.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Ударение.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Звуки и буквы.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Азбука.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Гласные звуки.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Согласные звуки.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пройденного материала. </w:t>
            </w:r>
          </w:p>
        </w:tc>
        <w:tc>
          <w:tcPr>
            <w:tcW w:w="2008" w:type="pct"/>
          </w:tcPr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lastRenderedPageBreak/>
              <w:t xml:space="preserve">Уточнение представлений о слоговом составе слов. Соотнесение количества слогов с количеством гласных в слове. Группировка слов с одинаковым количеством слогов. Составление слов из слогов. Соотнесение схем слов со словами.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Практическое знакомство с правилами переноса слов. Деление слов для переноса. Закрепление способов переноса слов на основе проговаривания слогового состава слова. Письмо предложений с переносом слов на другую строку. Исправление ошибок переноса слов.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Наблюдение за произношением ударного слога в слове (слуховые и интонационные ориентиры). Различие в звучании ударных и безударных гласных. Сравнение произношения безударного гласного с его обозначением на письме. Знакомство с правилом постановки ударения в односложных словах и в словах с буквой </w:t>
            </w:r>
            <w:r w:rsidRPr="00260EF6">
              <w:rPr>
                <w:rFonts w:ascii="Times New Roman" w:hAnsi="Times New Roman"/>
                <w:i/>
              </w:rPr>
              <w:t>ё.</w:t>
            </w:r>
            <w:r w:rsidRPr="00260EF6">
              <w:rPr>
                <w:rFonts w:ascii="Times New Roman" w:hAnsi="Times New Roman"/>
              </w:rPr>
              <w:t xml:space="preserve"> Обозначение ударения в словах с помощью знака. Проверка правильности ударения в орфоэпическом словаре.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Признаки звуков и букв. Совпадение звука и буквы в слове. </w:t>
            </w:r>
            <w:r w:rsidRPr="00260EF6">
              <w:rPr>
                <w:rFonts w:ascii="Times New Roman" w:hAnsi="Times New Roman"/>
              </w:rPr>
              <w:lastRenderedPageBreak/>
              <w:t xml:space="preserve">Наблюдение за артикуляцией звуков. Выделение первого звука в слове. </w:t>
            </w:r>
            <w:proofErr w:type="spellStart"/>
            <w:proofErr w:type="gramStart"/>
            <w:r w:rsidRPr="00260EF6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260EF6">
              <w:rPr>
                <w:rFonts w:ascii="Times New Roman" w:hAnsi="Times New Roman"/>
              </w:rPr>
              <w:t xml:space="preserve"> анализ слова. Наблюдение за изменением звукового состава слова с использованием картинок.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Знакомство с алфавитом. Показ значения алфавита. Нахождение слов в толковом словаре (ориентировка на алфавит). Распределение слов в алфавитном порядке (по первой букве) под руководством учителя.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Уточнение характеристики гласных звуков. Буквы для обозначения гласных звуков. Гласные, указывающие на твердость и мягкость предшествующего согласного. Определение ударного и безударного гласного звука. Проверка написания безударного гласного (подбором проверочного слова с помощью учителя). Проверка написания слов по орфографическому словарю.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Уточнение характеристики согласных звуков. Буквы, обозначающие согласные звуки. Двойные согласные в наиболее употребительных словах, правила их переноса.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Уточнение представлений о звуках </w:t>
            </w:r>
            <w:r w:rsidRPr="00260EF6">
              <w:rPr>
                <w:rFonts w:ascii="Times New Roman" w:hAnsi="Times New Roman"/>
              </w:rPr>
              <w:lastRenderedPageBreak/>
              <w:t>[И] [Йʼ]. Сравнение слогового состава слов с буквами</w:t>
            </w:r>
            <w:proofErr w:type="gramStart"/>
            <w:r w:rsidRPr="00260EF6">
              <w:rPr>
                <w:rFonts w:ascii="Times New Roman" w:hAnsi="Times New Roman"/>
              </w:rPr>
              <w:t xml:space="preserve"> </w:t>
            </w:r>
            <w:r w:rsidRPr="00260EF6">
              <w:rPr>
                <w:rFonts w:ascii="Times New Roman" w:hAnsi="Times New Roman"/>
                <w:i/>
              </w:rPr>
              <w:t>И</w:t>
            </w:r>
            <w:proofErr w:type="gramEnd"/>
            <w:r w:rsidRPr="00260EF6">
              <w:rPr>
                <w:rFonts w:ascii="Times New Roman" w:hAnsi="Times New Roman"/>
              </w:rPr>
              <w:t xml:space="preserve"> </w:t>
            </w:r>
            <w:proofErr w:type="spellStart"/>
            <w:r w:rsidRPr="00260EF6">
              <w:rPr>
                <w:rFonts w:ascii="Times New Roman" w:hAnsi="Times New Roman"/>
              </w:rPr>
              <w:t>и</w:t>
            </w:r>
            <w:proofErr w:type="spellEnd"/>
            <w:r w:rsidRPr="00260EF6">
              <w:rPr>
                <w:rFonts w:ascii="Times New Roman" w:hAnsi="Times New Roman"/>
              </w:rPr>
              <w:t xml:space="preserve"> </w:t>
            </w:r>
            <w:r w:rsidRPr="00260EF6">
              <w:rPr>
                <w:rFonts w:ascii="Times New Roman" w:hAnsi="Times New Roman"/>
                <w:i/>
              </w:rPr>
              <w:t>Й</w:t>
            </w:r>
            <w:r w:rsidRPr="00260EF6">
              <w:rPr>
                <w:rFonts w:ascii="Times New Roman" w:hAnsi="Times New Roman"/>
              </w:rPr>
              <w:t xml:space="preserve">. Практическое закрепление правила переноса слов с буквой </w:t>
            </w:r>
            <w:r w:rsidRPr="00260EF6">
              <w:rPr>
                <w:rFonts w:ascii="Times New Roman" w:hAnsi="Times New Roman"/>
                <w:i/>
              </w:rPr>
              <w:t>Й</w:t>
            </w:r>
            <w:r w:rsidRPr="00260EF6">
              <w:rPr>
                <w:rFonts w:ascii="Times New Roman" w:hAnsi="Times New Roman"/>
              </w:rPr>
              <w:t>. Объяснение значения слов. Подбор слов с противоположным значением.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Наблюдение за произнесением и написанием мягких согласных. Обозначение мягкости согласных с помощью гласных и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>. Парные и непарные согласные. Нахождение в слове букв, обозначающих мягкие согласные. Обозначение мягких согласных в схеме слова.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Закрепление знаний и умений по теме. Отработка навыка разборчивого и аккуратного письма.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Различение текста и не текста. Составление фрагментов высказываний по серии сюжетных картинок. Фиксация символами каждого фрагмента текста. Составление связного высказывания с опорой на символы. </w:t>
            </w:r>
            <w:proofErr w:type="spellStart"/>
            <w:r w:rsidRPr="00260EF6">
              <w:rPr>
                <w:rFonts w:ascii="Times New Roman" w:hAnsi="Times New Roman"/>
              </w:rPr>
              <w:t>Озаглавливание</w:t>
            </w:r>
            <w:proofErr w:type="spellEnd"/>
            <w:r w:rsidRPr="00260EF6">
              <w:rPr>
                <w:rFonts w:ascii="Times New Roman" w:hAnsi="Times New Roman"/>
              </w:rPr>
              <w:t xml:space="preserve"> текста.</w:t>
            </w:r>
          </w:p>
        </w:tc>
      </w:tr>
      <w:tr w:rsidR="0099763A" w:rsidRPr="00260EF6" w:rsidTr="00AD5177">
        <w:tc>
          <w:tcPr>
            <w:tcW w:w="410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257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чу,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  <w:tc>
          <w:tcPr>
            <w:tcW w:w="1325" w:type="pct"/>
          </w:tcPr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Мягкий знак (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proofErr w:type="spellEnd"/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260E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 </w:t>
            </w:r>
            <w:r w:rsidRPr="00260E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3A" w:rsidRPr="00260EF6" w:rsidRDefault="0099763A" w:rsidP="00AD5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закрепление изученного материала. </w:t>
            </w:r>
          </w:p>
        </w:tc>
        <w:tc>
          <w:tcPr>
            <w:tcW w:w="2008" w:type="pct"/>
          </w:tcPr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lastRenderedPageBreak/>
              <w:t xml:space="preserve">Сравнение слов с мягкими согласными на конце. Анализ слогового состава слов. Составление схемы слов. Чтение слов со </w:t>
            </w:r>
            <w:proofErr w:type="gramStart"/>
            <w:r w:rsidRPr="00260EF6">
              <w:rPr>
                <w:rFonts w:ascii="Times New Roman" w:hAnsi="Times New Roman"/>
              </w:rPr>
              <w:t>смягчающим</w:t>
            </w:r>
            <w:proofErr w:type="gramEnd"/>
            <w:r w:rsidRPr="00260EF6">
              <w:rPr>
                <w:rFonts w:ascii="Times New Roman" w:hAnsi="Times New Roman"/>
              </w:rPr>
              <w:t xml:space="preserve">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 xml:space="preserve">. Чтение предложений и небольших текстов. Написание слов со </w:t>
            </w:r>
            <w:proofErr w:type="gramStart"/>
            <w:r w:rsidRPr="00260EF6">
              <w:rPr>
                <w:rFonts w:ascii="Times New Roman" w:hAnsi="Times New Roman"/>
              </w:rPr>
              <w:t>смягчающим</w:t>
            </w:r>
            <w:proofErr w:type="gramEnd"/>
            <w:r w:rsidRPr="00260EF6">
              <w:rPr>
                <w:rFonts w:ascii="Times New Roman" w:hAnsi="Times New Roman"/>
              </w:rPr>
              <w:t xml:space="preserve">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 xml:space="preserve">. Перенос слов с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ь</w:t>
            </w:r>
            <w:proofErr w:type="spellEnd"/>
            <w:r w:rsidRPr="00260EF6">
              <w:rPr>
                <w:rFonts w:ascii="Times New Roman" w:hAnsi="Times New Roman"/>
              </w:rPr>
              <w:t xml:space="preserve">. </w:t>
            </w:r>
            <w:r w:rsidRPr="00260EF6">
              <w:rPr>
                <w:rFonts w:ascii="Times New Roman" w:hAnsi="Times New Roman"/>
              </w:rPr>
              <w:lastRenderedPageBreak/>
              <w:t>Составление текста из предложений с помощью учителя. Списывание слов и предложений с печатного текста.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Дифференциация звонких и глухих согласных. Сопоставление значений слов в связи с изменением букв, обозначающих звонкие и глухие согласные. Написание глухих и звонких согласных в конце слова, перед другими согласными, перед гласными. Проверка написания глухих и звонких согласных подбором проверочного слова с помощью учителя. Восстановление деформированного текста. Письмо под диктовку небольшого текста.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Наблюдение за произношением шипящих согласных. Непарные твердые и мягкие шипящие согласные. Дифференциация звуков [С] – [</w:t>
            </w:r>
            <w:proofErr w:type="gramStart"/>
            <w:r w:rsidRPr="00260EF6">
              <w:rPr>
                <w:rFonts w:ascii="Times New Roman" w:hAnsi="Times New Roman"/>
              </w:rPr>
              <w:t>Ш</w:t>
            </w:r>
            <w:proofErr w:type="gramEnd"/>
            <w:r w:rsidRPr="00260EF6">
              <w:rPr>
                <w:rFonts w:ascii="Times New Roman" w:hAnsi="Times New Roman"/>
              </w:rPr>
              <w:t xml:space="preserve">]. Хоровое проговаривание скороговорок с соблюдением орфоэпических норм и правильной интонации.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Наблюдение за произношением и написанием слов с буквосочетаниями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чк</w:t>
            </w:r>
            <w:proofErr w:type="spellEnd"/>
            <w:r w:rsidRPr="00260EF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чн</w:t>
            </w:r>
            <w:proofErr w:type="spellEnd"/>
            <w:r w:rsidRPr="00260EF6">
              <w:rPr>
                <w:rFonts w:ascii="Times New Roman" w:hAnsi="Times New Roman"/>
              </w:rPr>
              <w:t xml:space="preserve">. Объяснение написания слов. Чтение и запись слов с </w:t>
            </w:r>
            <w:r w:rsidRPr="00260EF6">
              <w:rPr>
                <w:rFonts w:ascii="Times New Roman" w:hAnsi="Times New Roman"/>
              </w:rPr>
              <w:lastRenderedPageBreak/>
              <w:t xml:space="preserve">пропущенными буквосочетаниями.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Сочетание шипящих с гласными. Уточнение правописания </w:t>
            </w:r>
            <w:proofErr w:type="spellStart"/>
            <w:r w:rsidRPr="00260EF6">
              <w:rPr>
                <w:rFonts w:ascii="Times New Roman" w:hAnsi="Times New Roman"/>
                <w:i/>
              </w:rPr>
              <w:t>жи-ши</w:t>
            </w:r>
            <w:proofErr w:type="spellEnd"/>
            <w:r w:rsidRPr="00260EF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ча-ща</w:t>
            </w:r>
            <w:proofErr w:type="spellEnd"/>
            <w:r w:rsidRPr="00260EF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0EF6">
              <w:rPr>
                <w:rFonts w:ascii="Times New Roman" w:hAnsi="Times New Roman"/>
                <w:i/>
              </w:rPr>
              <w:t>чу-щу</w:t>
            </w:r>
            <w:proofErr w:type="gramStart"/>
            <w:r w:rsidRPr="00260EF6">
              <w:rPr>
                <w:rFonts w:ascii="Times New Roman" w:hAnsi="Times New Roman"/>
              </w:rPr>
              <w:t>.З</w:t>
            </w:r>
            <w:proofErr w:type="gramEnd"/>
            <w:r w:rsidRPr="00260EF6">
              <w:rPr>
                <w:rFonts w:ascii="Times New Roman" w:hAnsi="Times New Roman"/>
              </w:rPr>
              <w:t>акрепление</w:t>
            </w:r>
            <w:proofErr w:type="spellEnd"/>
            <w:r w:rsidRPr="00260EF6">
              <w:rPr>
                <w:rFonts w:ascii="Times New Roman" w:hAnsi="Times New Roman"/>
              </w:rPr>
              <w:t xml:space="preserve"> правила написания в упражнениях с комментированием. Вставка пропущенных буквосочетаний в слова с объяснением правила. Образование формы множественного числа существительных с шипящими согласными на конце. Письмо под диктовку.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Выделение заглавной буквы в фамилиях, именах, отчествах людей, кличках животных, названиях населенных пунктов и улиц. Образование ласковых форм имен людей. Объяснение написания заглавной буквы в словах. Составление предложений. Списывание с печатного текста. 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>Закрепление знаний и умений по теме. Отработка навыка разборчивого и аккуратного письма.</w:t>
            </w: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9763A" w:rsidRPr="00260EF6" w:rsidRDefault="0099763A" w:rsidP="00AD5177">
            <w:pPr>
              <w:pStyle w:val="ParagraphStyle"/>
              <w:spacing w:line="360" w:lineRule="auto"/>
              <w:jc w:val="both"/>
              <w:rPr>
                <w:rFonts w:ascii="Times New Roman" w:hAnsi="Times New Roman"/>
              </w:rPr>
            </w:pPr>
            <w:r w:rsidRPr="00260EF6">
              <w:rPr>
                <w:rFonts w:ascii="Times New Roman" w:hAnsi="Times New Roman"/>
              </w:rPr>
              <w:t xml:space="preserve">Моделирование речевых ситуаций с использованием иллюстраций учебника и личного опыта обучающихся. Создание  </w:t>
            </w:r>
            <w:r w:rsidRPr="00260EF6">
              <w:rPr>
                <w:rFonts w:ascii="Times New Roman" w:hAnsi="Times New Roman"/>
              </w:rPr>
              <w:lastRenderedPageBreak/>
              <w:t>небольших собственных высказываний на основе  впечатлений, рассматривания иллюстраций учебника.</w:t>
            </w:r>
          </w:p>
        </w:tc>
      </w:tr>
    </w:tbl>
    <w:p w:rsidR="00F44017" w:rsidRDefault="00F44017" w:rsidP="00260EF6">
      <w:pPr>
        <w:spacing w:after="0" w:line="240" w:lineRule="auto"/>
        <w:ind w:right="-11" w:firstLineChars="567" w:firstLine="13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95D" w:rsidRDefault="0030295D" w:rsidP="00260EF6">
      <w:pPr>
        <w:spacing w:after="0" w:line="240" w:lineRule="auto"/>
        <w:ind w:right="-11" w:firstLineChars="567" w:firstLine="13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30295D" w:rsidRPr="0030295D" w:rsidRDefault="0030295D" w:rsidP="0030295D">
      <w:pPr>
        <w:spacing w:after="0" w:line="240" w:lineRule="auto"/>
        <w:ind w:right="-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5D">
        <w:rPr>
          <w:rFonts w:ascii="Times New Roman" w:hAnsi="Times New Roman" w:cs="Times New Roman"/>
          <w:sz w:val="24"/>
          <w:szCs w:val="24"/>
        </w:rPr>
        <w:t xml:space="preserve">(см. Рабочая программа общеобразовательного класса: календарно - </w:t>
      </w:r>
      <w:r w:rsidR="00993242" w:rsidRPr="0030295D">
        <w:rPr>
          <w:rFonts w:ascii="Times New Roman" w:hAnsi="Times New Roman" w:cs="Times New Roman"/>
          <w:sz w:val="24"/>
          <w:szCs w:val="24"/>
        </w:rPr>
        <w:t>тематическое</w:t>
      </w:r>
      <w:r w:rsidRPr="0030295D">
        <w:rPr>
          <w:rFonts w:ascii="Times New Roman" w:hAnsi="Times New Roman" w:cs="Times New Roman"/>
          <w:sz w:val="24"/>
          <w:szCs w:val="24"/>
        </w:rPr>
        <w:t xml:space="preserve"> планирование ).</w:t>
      </w:r>
    </w:p>
    <w:p w:rsidR="0030295D" w:rsidRPr="0030295D" w:rsidRDefault="0030295D" w:rsidP="0030295D">
      <w:pPr>
        <w:spacing w:after="0" w:line="240" w:lineRule="auto"/>
        <w:ind w:right="-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9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295D">
        <w:rPr>
          <w:rFonts w:ascii="Times New Roman" w:hAnsi="Times New Roman" w:cs="Times New Roman"/>
          <w:sz w:val="24"/>
          <w:szCs w:val="24"/>
        </w:rPr>
        <w:t xml:space="preserve"> 1 дополнительного класса  обучается по календарно – тематическому планированию общеобразовательной программы, с учетом своих образовательных потребностей.</w:t>
      </w:r>
    </w:p>
    <w:p w:rsidR="0030295D" w:rsidRDefault="0030295D" w:rsidP="00260EF6">
      <w:pPr>
        <w:spacing w:after="0" w:line="240" w:lineRule="auto"/>
        <w:ind w:right="-11" w:firstLineChars="567" w:firstLine="13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F6" w:rsidRDefault="00260EF6" w:rsidP="00260EF6">
      <w:pPr>
        <w:spacing w:after="0" w:line="240" w:lineRule="auto"/>
        <w:ind w:right="-11" w:firstLineChars="567" w:firstLine="13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0EF6">
        <w:rPr>
          <w:rFonts w:ascii="Times New Roman" w:hAnsi="Times New Roman" w:cs="Times New Roman"/>
          <w:b/>
          <w:sz w:val="24"/>
          <w:szCs w:val="24"/>
        </w:rPr>
        <w:t>Материальное-техническое</w:t>
      </w:r>
      <w:proofErr w:type="spellEnd"/>
      <w:proofErr w:type="gramEnd"/>
      <w:r w:rsidRPr="00260EF6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30295D" w:rsidRPr="00260EF6" w:rsidRDefault="0030295D" w:rsidP="00260EF6">
      <w:pPr>
        <w:spacing w:after="0" w:line="240" w:lineRule="auto"/>
        <w:ind w:right="-11" w:firstLineChars="567" w:firstLine="13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F6" w:rsidRDefault="00260EF6" w:rsidP="00260EF6">
      <w:pPr>
        <w:pStyle w:val="a3"/>
        <w:numPr>
          <w:ilvl w:val="0"/>
          <w:numId w:val="12"/>
        </w:numPr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Классная магнитная доска с набором присп</w:t>
      </w:r>
      <w:r>
        <w:rPr>
          <w:rFonts w:ascii="Times New Roman" w:eastAsia="Times New Roman" w:hAnsi="Times New Roman"/>
          <w:sz w:val="24"/>
          <w:szCs w:val="24"/>
        </w:rPr>
        <w:t>особлений для крепления таблиц,</w:t>
      </w:r>
    </w:p>
    <w:p w:rsidR="00260EF6" w:rsidRPr="00260EF6" w:rsidRDefault="00260EF6" w:rsidP="00260EF6">
      <w:pPr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картинок.</w:t>
      </w:r>
    </w:p>
    <w:p w:rsidR="00260EF6" w:rsidRPr="00260EF6" w:rsidRDefault="00260EF6" w:rsidP="00260EF6">
      <w:pPr>
        <w:pStyle w:val="a3"/>
        <w:numPr>
          <w:ilvl w:val="0"/>
          <w:numId w:val="12"/>
        </w:numPr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0EF6">
        <w:rPr>
          <w:rFonts w:ascii="Times New Roman" w:eastAsia="Times New Roman" w:hAnsi="Times New Roman"/>
          <w:sz w:val="24"/>
          <w:szCs w:val="24"/>
        </w:rPr>
        <w:t>Мультимедийный</w:t>
      </w:r>
      <w:proofErr w:type="spellEnd"/>
      <w:r w:rsidRPr="00260EF6">
        <w:rPr>
          <w:rFonts w:ascii="Times New Roman" w:eastAsia="Times New Roman" w:hAnsi="Times New Roman"/>
          <w:sz w:val="24"/>
          <w:szCs w:val="24"/>
        </w:rPr>
        <w:t xml:space="preserve"> проектор (при наличии).</w:t>
      </w:r>
    </w:p>
    <w:p w:rsidR="00260EF6" w:rsidRDefault="00260EF6" w:rsidP="00260EF6">
      <w:pPr>
        <w:pStyle w:val="a3"/>
        <w:numPr>
          <w:ilvl w:val="0"/>
          <w:numId w:val="12"/>
        </w:numPr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0EF6">
        <w:rPr>
          <w:rFonts w:ascii="Times New Roman" w:eastAsia="Times New Roman" w:hAnsi="Times New Roman"/>
          <w:sz w:val="24"/>
          <w:szCs w:val="24"/>
        </w:rPr>
        <w:t>Мультимедийные</w:t>
      </w:r>
      <w:proofErr w:type="spellEnd"/>
      <w:r w:rsidRPr="00260EF6">
        <w:rPr>
          <w:rFonts w:ascii="Times New Roman" w:eastAsia="Times New Roman" w:hAnsi="Times New Roman"/>
          <w:sz w:val="24"/>
          <w:szCs w:val="24"/>
        </w:rPr>
        <w:t xml:space="preserve"> образовательные ресурсы (презентации)</w:t>
      </w:r>
      <w:r>
        <w:rPr>
          <w:rFonts w:ascii="Times New Roman" w:eastAsia="Times New Roman" w:hAnsi="Times New Roman"/>
          <w:sz w:val="24"/>
          <w:szCs w:val="24"/>
        </w:rPr>
        <w:t>, соответствующие</w:t>
      </w:r>
    </w:p>
    <w:p w:rsidR="00260EF6" w:rsidRPr="0030295D" w:rsidRDefault="00260EF6" w:rsidP="0030295D">
      <w:pPr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</w:rPr>
      </w:pPr>
      <w:r w:rsidRPr="00260EF6">
        <w:rPr>
          <w:rFonts w:ascii="Times New Roman" w:eastAsia="Times New Roman" w:hAnsi="Times New Roman"/>
          <w:sz w:val="24"/>
          <w:szCs w:val="24"/>
        </w:rPr>
        <w:t>тематике программы по русскому языку.</w:t>
      </w:r>
    </w:p>
    <w:p w:rsidR="00260EF6" w:rsidRDefault="00260EF6" w:rsidP="00260EF6">
      <w:pPr>
        <w:pStyle w:val="a3"/>
        <w:numPr>
          <w:ilvl w:val="0"/>
          <w:numId w:val="12"/>
        </w:num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>Обучение русскому языку требует использования</w:t>
      </w:r>
      <w:r>
        <w:rPr>
          <w:rFonts w:ascii="Times New Roman" w:hAnsi="Times New Roman"/>
          <w:sz w:val="24"/>
          <w:szCs w:val="24"/>
        </w:rPr>
        <w:t xml:space="preserve"> разнообразного</w:t>
      </w:r>
    </w:p>
    <w:p w:rsidR="00260EF6" w:rsidRPr="00260EF6" w:rsidRDefault="00260EF6" w:rsidP="00260EF6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260EF6">
        <w:rPr>
          <w:rFonts w:ascii="Times New Roman" w:hAnsi="Times New Roman"/>
          <w:sz w:val="24"/>
          <w:szCs w:val="24"/>
        </w:rPr>
        <w:t xml:space="preserve">дидактического материала. </w:t>
      </w:r>
      <w:proofErr w:type="gramStart"/>
      <w:r w:rsidRPr="00260EF6">
        <w:rPr>
          <w:rFonts w:ascii="Times New Roman" w:hAnsi="Times New Roman"/>
          <w:sz w:val="24"/>
          <w:szCs w:val="24"/>
        </w:rPr>
        <w:t>Необходимы: наборное полотно, предметные и сюжетные картинки, условно-графические обозначения слов (полоски) и предложений (набор полосок), звуков (фишки красного, синего и зеленого цвета), условное обозначение звонких и глухих согласных, схемы слов, сборно-разборные демонстрационные печатные буквы, лента букв, материал для закрепления образа букв (проволока, наждачная бумага, пластилин, крупа, палочки и пр.), образцы письменных строчных и заглавных букв, слоговые таблицы, прописи.</w:t>
      </w:r>
      <w:proofErr w:type="gramEnd"/>
    </w:p>
    <w:p w:rsidR="0099763A" w:rsidRPr="00EF500E" w:rsidRDefault="0099763A" w:rsidP="00260EF6">
      <w:pPr>
        <w:spacing w:after="0" w:line="240" w:lineRule="auto"/>
        <w:ind w:firstLineChars="567" w:firstLine="136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D5D" w:rsidRDefault="00920D5D" w:rsidP="00260EF6">
      <w:pPr>
        <w:pStyle w:val="a3"/>
        <w:spacing w:after="0" w:line="240" w:lineRule="auto"/>
        <w:ind w:firstLineChars="567" w:firstLine="1247"/>
      </w:pPr>
    </w:p>
    <w:sectPr w:rsidR="00920D5D" w:rsidSect="0021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7336B"/>
    <w:multiLevelType w:val="hybridMultilevel"/>
    <w:tmpl w:val="206AC896"/>
    <w:lvl w:ilvl="0" w:tplc="46B4FA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F3783"/>
    <w:multiLevelType w:val="hybridMultilevel"/>
    <w:tmpl w:val="0BE0CF42"/>
    <w:lvl w:ilvl="0" w:tplc="645EC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F0A6E"/>
    <w:multiLevelType w:val="hybridMultilevel"/>
    <w:tmpl w:val="B4FA6E04"/>
    <w:lvl w:ilvl="0" w:tplc="63A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A1B82"/>
    <w:multiLevelType w:val="hybridMultilevel"/>
    <w:tmpl w:val="15F01A46"/>
    <w:lvl w:ilvl="0" w:tplc="3B78F4B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232C3D"/>
    <w:multiLevelType w:val="hybridMultilevel"/>
    <w:tmpl w:val="3034A770"/>
    <w:lvl w:ilvl="0" w:tplc="F00A71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20D5D"/>
    <w:rsid w:val="000263A6"/>
    <w:rsid w:val="00215376"/>
    <w:rsid w:val="00260EF6"/>
    <w:rsid w:val="0030295D"/>
    <w:rsid w:val="003E6852"/>
    <w:rsid w:val="0046667A"/>
    <w:rsid w:val="00631486"/>
    <w:rsid w:val="00746482"/>
    <w:rsid w:val="00920D5D"/>
    <w:rsid w:val="00993242"/>
    <w:rsid w:val="0099763A"/>
    <w:rsid w:val="00A67AF3"/>
    <w:rsid w:val="00A778CD"/>
    <w:rsid w:val="00B54F01"/>
    <w:rsid w:val="00C4709A"/>
    <w:rsid w:val="00C843CB"/>
    <w:rsid w:val="00EF500E"/>
    <w:rsid w:val="00F44017"/>
    <w:rsid w:val="00F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920D5D"/>
  </w:style>
  <w:style w:type="paragraph" w:styleId="a3">
    <w:name w:val="List Paragraph"/>
    <w:basedOn w:val="a"/>
    <w:uiPriority w:val="34"/>
    <w:qFormat/>
    <w:rsid w:val="00920D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920D5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5">
    <w:name w:val="Body Text"/>
    <w:basedOn w:val="a"/>
    <w:link w:val="a6"/>
    <w:uiPriority w:val="99"/>
    <w:unhideWhenUsed/>
    <w:rsid w:val="00920D5D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20D5D"/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7">
    <w:name w:val="Основной Знак"/>
    <w:link w:val="a8"/>
    <w:locked/>
    <w:rsid w:val="0099763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99763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9976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997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uiPriority w:val="59"/>
    <w:rsid w:val="00EF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рррррр</dc:creator>
  <cp:keywords/>
  <dc:description/>
  <cp:lastModifiedBy>рррррр</cp:lastModifiedBy>
  <cp:revision>13</cp:revision>
  <cp:lastPrinted>2018-11-26T10:16:00Z</cp:lastPrinted>
  <dcterms:created xsi:type="dcterms:W3CDTF">2018-09-29T07:10:00Z</dcterms:created>
  <dcterms:modified xsi:type="dcterms:W3CDTF">2018-11-26T10:21:00Z</dcterms:modified>
</cp:coreProperties>
</file>