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E" w:rsidRPr="007C08D4" w:rsidRDefault="00D87B6C" w:rsidP="007C08D4">
      <w:pPr>
        <w:tabs>
          <w:tab w:val="left" w:pos="100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8D4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FD7F06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FD7F06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 по внеурочной деятельности «</w:t>
      </w:r>
      <w:r w:rsidR="009F384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Мое здоровье. </w:t>
      </w:r>
      <w:r w:rsidR="00FD7F06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Разговор о правильном питании» </w:t>
      </w:r>
      <w:proofErr w:type="gramStart"/>
      <w:r w:rsidR="00FD7F06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составлена</w:t>
      </w:r>
      <w:proofErr w:type="gramEnd"/>
      <w:r w:rsidR="00FD7F06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1559A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 требованиями Федерального государственного образовательного стандарта 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</w:t>
      </w:r>
      <w:r w:rsidR="00FD7F06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17948" w:rsidRPr="009F2947" w:rsidRDefault="00883C8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основе программы лежит авторская  программа  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Безруких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М.М., Филипповой Т.А., Макеевой А.Г. «Разговор о правильном питании».</w:t>
      </w:r>
    </w:p>
    <w:p w:rsidR="00634CCC" w:rsidRPr="009F2947" w:rsidRDefault="00D87B6C" w:rsidP="009F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Общая х</w:t>
      </w:r>
      <w:r w:rsidR="00817DA2"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арактеристика </w:t>
      </w:r>
      <w:r w:rsidR="004A614A"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курса</w:t>
      </w:r>
    </w:p>
    <w:p w:rsidR="00634CCC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634CCC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последние годы школа очень изменилась. И новое современное оборудование, и новые технологии и многое другое. Это облегчает труд педагога и делает обучение детей интересным и доступным. Но ничто не заменит общение педагога с детьми. Учитель постоянно ведёт с ребятами разговор о школе, в которую бы они ходили с радостью. Дети мечтают о радостной школе, а мы мечтаем, чтобы дети были, прежде всего, здоровы. </w:t>
      </w:r>
    </w:p>
    <w:p w:rsidR="00634CCC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634CCC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Главной задачей воспитания мы считаем сохранение физического,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Реализация программы «Разговор о правильном питании» в начальной школе является удачным тому примером.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показывают исследования специалистов,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в сухомятку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Исходя из этого, работа с родителями (беседы, анкетирование) должна предшествовать непосредственной работе по программе.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Неконтролируемый поток рекламы (чипсов, газированных напитков, шоколадных батончиков, всевозможных конфет) формирует неправильный стереотип питания у детей. Семейные традиции зачастую тоже дают неправильное представление о питании: в некоторых семьях, например, в 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меню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преобладают углеводы, мясо, крахмалистые продукты, в малых количествах употребляются овощи, фрукты, море продукты. Это приводит к дисбалансу в организме. </w:t>
      </w:r>
    </w:p>
    <w:p w:rsidR="00634CCC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634CCC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Следовательно, формировать правильное представление о питании необходимо начинать не только у детей младшего школьного возраста, но и у их родителей.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Культура питания – это основа здорового образа жизни. Данная программа предусматривает 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 </w:t>
      </w:r>
    </w:p>
    <w:p w:rsidR="00CE156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634CCC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Преимущество программы заключается в том, что её материал носит практико-ориентированный характер, актуален для детей. Всё, что они узнают и чему учатся на занятиях, они могут применить дома и в гостях уже сегодня. </w:t>
      </w:r>
    </w:p>
    <w:p w:rsidR="00D87B6C" w:rsidRPr="009F2947" w:rsidRDefault="00D87B6C" w:rsidP="009F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Цель и задачи программы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Цель программы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формирование у детей основ культуры питания как одной из составляющих здорового образа жизни.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Образовательные задачи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представления детей о здоровье как одной из важнейших человеческих ценностей,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готовности заботиться и укреплять здоровье;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расширение знаний детей о правилах питания, направленных на сохранение и укрепление здоровья, формирование готовности выполнять эти правила;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навыков правильного питания как составной части здорового образа жизни;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пробуждение у детей интереса к народным традициям, связанным с питанием и здоровьем, расширение знаний об истории и традициях своего народа.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Воспитательные задачи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представления о социокультурных аспектах питания, его связи с культурой и историей народа;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представления о правилах этикета, связанных с питанием, осознание того, что навыки этикета являются неотъемлемой частью общей культуры личности.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Развивающие задачи: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кругозора, интереса к познавательной деятельности;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самостоятельности, самоконтроля;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</w:t>
      </w: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коммуникативности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:rsidR="00634CCC" w:rsidRPr="009F2947" w:rsidRDefault="00634CC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творческих способностей. </w:t>
      </w:r>
    </w:p>
    <w:p w:rsidR="0031559A" w:rsidRPr="009F2947" w:rsidRDefault="0031559A" w:rsidP="009F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Место курса в учебном плане</w:t>
      </w:r>
    </w:p>
    <w:p w:rsidR="004D39E6" w:rsidRPr="009F2947" w:rsidRDefault="006324F9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</w:t>
      </w:r>
      <w:r w:rsidR="0031559A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курса 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="009F384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Мое здоровье. 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Разговор о правильном питании» 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адресована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учащимся начальной школы и рассчитана на 4 года – полный курс обучения детей в начальной школе. </w:t>
      </w:r>
      <w:r w:rsidR="007C08D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="004D39E6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анятия проводятся 1 раз в неделю</w:t>
      </w:r>
      <w:r w:rsidR="00144EFA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35 минут</w:t>
      </w:r>
      <w:r w:rsidR="009F384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. Всего</w:t>
      </w:r>
      <w:r w:rsidR="007C08D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1 классе </w:t>
      </w:r>
      <w:r w:rsidR="009F384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31 час</w:t>
      </w:r>
      <w:r w:rsidR="007C08D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год, во 2-4 классах – по 34 часа в год.</w:t>
      </w:r>
    </w:p>
    <w:p w:rsidR="007C08D4" w:rsidRPr="009F2947" w:rsidRDefault="007C08D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1559A" w:rsidRPr="009F2947" w:rsidRDefault="004D39E6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31559A" w:rsidRPr="009F2947" w:rsidRDefault="0031559A" w:rsidP="009F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Планируемые результаты освоения курса</w:t>
      </w:r>
    </w:p>
    <w:p w:rsidR="0065445C" w:rsidRPr="009F2947" w:rsidRDefault="0065445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Личностные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действия</w:t>
      </w:r>
    </w:p>
    <w:p w:rsidR="0065445C" w:rsidRPr="009F2947" w:rsidRDefault="0065445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Сформированность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внутренней позиции школьника, адекватная мотивация </w:t>
      </w: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внеучебной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игровой деятельности, включая учебные и познавательные мотивы, установка на здоровый образ жизни, готовность следовать нормам </w:t>
      </w: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здоровьесберегающего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поведения, способность к моральной самооценке.</w:t>
      </w:r>
    </w:p>
    <w:p w:rsidR="009F2947" w:rsidRPr="009F2947" w:rsidRDefault="0065445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Регулятивные действия</w:t>
      </w:r>
    </w:p>
    <w:p w:rsidR="0065445C" w:rsidRPr="009F2947" w:rsidRDefault="0065445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Овладение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65445C" w:rsidRPr="009F2947" w:rsidRDefault="0065445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Познавательные действия</w:t>
      </w: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</w:p>
    <w:p w:rsidR="0065445C" w:rsidRPr="009F2947" w:rsidRDefault="0065445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Приобретение знаний об основах рационального питания, представления о правилах этикета, связанных с питанием, умений пользоваться знаково-символическими средствами, действием моделирования, составлением проектов.</w:t>
      </w:r>
    </w:p>
    <w:p w:rsidR="0065445C" w:rsidRPr="009F2947" w:rsidRDefault="0065445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Коммуникативные действия</w:t>
      </w: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</w:p>
    <w:p w:rsidR="0065445C" w:rsidRPr="009F2947" w:rsidRDefault="0065445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Способность учитывать позицию собеседника, уважительное отношение к иному мнению,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деятельности.</w:t>
      </w:r>
    </w:p>
    <w:p w:rsidR="00054862" w:rsidRPr="008A608F" w:rsidRDefault="0005486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Содержание программы</w:t>
      </w:r>
      <w:r w:rsid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1класса</w:t>
      </w:r>
    </w:p>
    <w:p w:rsidR="00C856AC" w:rsidRPr="009F2947" w:rsidRDefault="00C856A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I</w:t>
      </w:r>
      <w:r w:rsidR="009F384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Разнообразие питания 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9F6D1D" w:rsidRPr="009F2947" w:rsidRDefault="0005486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Самые полезные продукты.</w:t>
      </w:r>
      <w:r w:rsidR="0034451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Какие продукты полезны и необходимы  человеку?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Полезные продукты среди любимых   блюд (практическая работа). Анкетирование «Полезные привычки». Экскурсия в </w:t>
      </w:r>
      <w:r w:rsidR="00C856AC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магазин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Сюжетно-ролевая игра «Мы идем в магазин». Игра-соревнование «Разложи продукты на разноцветные столы». Динамическая игра «Поезд». Тест «Самые полезные продукты». </w:t>
      </w:r>
    </w:p>
    <w:p w:rsidR="00C856AC" w:rsidRPr="009F2947" w:rsidRDefault="00C856A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На вкус и цвет товарищей нет. Разнообразие вкусовых свойств различных продуктов. Кухни разных народов. Практическая работа «Определи вкус продукта». Конкурс-викторина «Что за чудо пирожки?» Игра «Приготовь блюдо».</w:t>
      </w:r>
    </w:p>
    <w:p w:rsidR="00C856AC" w:rsidRPr="009F2947" w:rsidRDefault="00C856AC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II.</w:t>
      </w:r>
      <w:r w:rsidR="009F384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Организация и гигиена питания </w:t>
      </w:r>
    </w:p>
    <w:p w:rsidR="009F6D1D" w:rsidRPr="009F2947" w:rsidRDefault="0005486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правильно есть.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4451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Основные принципы гигиены питания. 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Игра-обсуждение «Законы питания». Игра «Чем не стоит делиться». Работа в тетрадях, оформление плаката с правилами питания.</w:t>
      </w:r>
    </w:p>
    <w:p w:rsidR="009F6D1D" w:rsidRPr="009F2947" w:rsidRDefault="0005486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Удивительные превращения пирожка. </w:t>
      </w:r>
      <w:r w:rsidR="0034451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Важность регулярного питания. Соблюдение режима питания. </w:t>
      </w:r>
      <w:r w:rsidR="009F6D1D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Соревнование «Кто правильно покажет время?». Тест. Игра «Доскажи пословицу». Игра «Помоги Кате». Демонстрация удивительного превращения пирожка. </w:t>
      </w:r>
    </w:p>
    <w:p w:rsidR="009F6D1D" w:rsidRPr="009F2947" w:rsidRDefault="0005486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Из чего варят кашу и как сделать кашу вкусной.</w:t>
      </w:r>
      <w:r w:rsidR="0034451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Завтрак – обязательный компонент ежедневного меню, различные варианты завтрака.</w:t>
      </w:r>
      <w:r w:rsidR="009F6D1D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Игра «Пословицы запутались». Игра «Отгадай-ка». Игра «Знатоки». Игра «Угадай сказку». Конкурс «Самая вкусная и полезная каша». Викторина «Печка в русских сказках». Игра «Поварята». Составление меню завтрака.</w:t>
      </w:r>
    </w:p>
    <w:p w:rsidR="009F6D1D" w:rsidRPr="009F2947" w:rsidRDefault="0005486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Плох обед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хлеба нет.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4451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Обед – обязательный компонент ежедневного меню, структура обеда. </w:t>
      </w:r>
      <w:r w:rsidR="009F6D1D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«Угадай-ка». Игра «Секреты обеда». Игра «Советы хозяюшки». Игра «Лесенка с секретом». Составление меню обеда.</w:t>
      </w:r>
      <w:r w:rsidR="000A06E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Экскурсия на хлебозавод.</w:t>
      </w:r>
    </w:p>
    <w:p w:rsidR="009F6D1D" w:rsidRPr="009F2947" w:rsidRDefault="009F6D1D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Полдник. 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Время есть булочки. </w:t>
      </w:r>
      <w:r w:rsidR="0034451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Знакомство с вариантами полдника. Значение молока и молочных продуктов. 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Конкурс-викторина «Знатоки молока». Игра-демонстрация «Это удивительное молоко». Кроссворд «Молоко». Игра «Подбери рифму». </w:t>
      </w:r>
    </w:p>
    <w:p w:rsidR="00054862" w:rsidRPr="009F2947" w:rsidRDefault="009F6D1D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Пора ужинать.</w:t>
      </w:r>
      <w:r w:rsidR="0034451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Ужин – обязательный компонент ежедневного меню, состав ужина.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«</w:t>
      </w:r>
      <w:proofErr w:type="spellStart"/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Объяснялки</w:t>
      </w:r>
      <w:proofErr w:type="spellEnd"/>
      <w:r w:rsidR="00E7420F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Игра-демонстрация «Как приготовить бутерброд». Игра «Что можно есть на ужин». 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меню ужина.</w:t>
      </w:r>
      <w:r w:rsidR="000A06E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Экскурсия в столовую.</w:t>
      </w:r>
    </w:p>
    <w:p w:rsidR="009F6D1D" w:rsidRPr="009F2947" w:rsidRDefault="009F6D1D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II</w:t>
      </w:r>
      <w:r w:rsidR="00C856AC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. Витамины и минеральные вещест</w:t>
      </w:r>
      <w:r w:rsidR="009F3844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 в рационе здорового питания </w:t>
      </w:r>
    </w:p>
    <w:p w:rsidR="0034451E" w:rsidRPr="009F2947" w:rsidRDefault="00EB34AD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Где найти витамины весной?</w:t>
      </w:r>
      <w:r w:rsidR="0034451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Значение витаминов и минеральных веществ в жизни человека.  Игра «Отгадай название». Игра «Отгадай мелодию». Игра «Вкусные истории».</w:t>
      </w:r>
    </w:p>
    <w:p w:rsidR="00B663AE" w:rsidRPr="009F2947" w:rsidRDefault="00EB34AD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Как утолить жажду…</w:t>
      </w:r>
      <w:r w:rsidR="00B663AE"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Значение жидкости для организма человека. Игра-демонстрация «Из чего готовят соки». Игра-демонстрация «Мы не дружим с сухомяткой». Игра «Праздник чая».</w:t>
      </w:r>
    </w:p>
    <w:p w:rsidR="00B663AE" w:rsidRPr="009F2947" w:rsidRDefault="00B663AE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Что надо есть, если хочешь стать сильнее. Связь рациона питания с образом жизни. Высококалорийные продукты. Игра «Мой день». Игра «Меню спортсмена».</w:t>
      </w:r>
    </w:p>
    <w:p w:rsidR="00B663AE" w:rsidRPr="009F2947" w:rsidRDefault="00B663AE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Овощи, ягоды, фрукты – витаминные продукты. Разнообразие фруктов, ягод, значение их для организма. КВН «Овощи, ягоды, фрукты – витаминные продукты». Стенгазета «Витаминная радуга».</w:t>
      </w:r>
    </w:p>
    <w:p w:rsidR="00B663AE" w:rsidRPr="009F2947" w:rsidRDefault="00B663AE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Каждому овощу свое время. Разнообразие овощей, их полезные свойства. Игра-соревнование «Вершки-корешки». Игра-эстафета «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Собираем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урождай».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="009F2947"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Содержание программы </w:t>
      </w:r>
      <w:r w:rsidR="009F2947"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2-й год обучения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«Пора ужинать»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Ужин, как обязательный компонент питания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меню для ужина. Оформление плаката «Пора ужинать». Ролевые игры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5. Витамины.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Беседа «Где найти витамины в разные времена года».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Составление и отгадывание кроссвордов, практическая работа ролевые игры.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6. Вкусовые качества продуктов.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«На вкус и цвет товарища нет».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по определению вкуса продуктов. Ролевые игры  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7. Значение жидкости в организме.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«Как утолить жажду» Ценность разнообразных напитков.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в тетрадях. Ролевые игры. Игра – демонстрация «Из чего готовят соки»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8. Разнообразное питание.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«Что надо есть, чтобы стать сильнее». Высококалорийные продукты.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в тетрадях, составление меню второго завтрака в школе, ролевые игры.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9. Овощи, ягоды, фрукты – витаминные продукты.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«О пользе витаминных продуктов». Значение  витаминов и минеральных веществ в питании человека.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КВН «Овощи, ягоды, фрукты самые витаминные продукты». Каждому овощу свое время. Ролевые игры.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10. Проведение праздника «Витаминная страна».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Конкурсы, ролевые игры.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11. Семейное творческое содружество детей и взрослых.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«Самый полезный продукт».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 о проделанной работе.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12. Подведение итогов.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 о проделанной работе.</w:t>
      </w:r>
    </w:p>
    <w:p w:rsid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Содержание программы 3-й год обучения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«Где и как готовят пищу» Устройство кухни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гигиены.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Экскурсия на кухню в школьной столовой. Ролевые игры. Конкурс «Сказка, сказка, сказка».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6. В ожидании гостей.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Беседа «Как правильно накрыть стол»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Столовые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приборы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Ролевые игры. Конкурс «Салфеточка».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7. Молоко и молочные продукты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«Роль молока в питании детей». Ассортимент молочных продуктов.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Игра 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-и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сследование «Это удивительное молоко». Игра «Молочное меню». Викторина.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8. Блюда из зерна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Полезность продуктов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получаемых из зерна. Традиционные народные блюда из продуктов, получаемых из зерна.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Ролевые игры. Конкурс «Хлебопеки». Праздник «Хлеб всему голова».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9. Проект «Хлеб всему голова»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 о проделанной работе.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10. Творческий отчет.</w:t>
      </w:r>
    </w:p>
    <w:p w:rsidR="008A608F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Отчет о проделанной работе. </w:t>
      </w:r>
    </w:p>
    <w:p w:rsidR="008A608F" w:rsidRDefault="008A608F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Содержание программы </w:t>
      </w:r>
      <w:r w:rsidRPr="009F29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4-й год обучения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в тетрадях. Отгадывание кроссворда.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«Походная математика»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– спектакль «Там, на неведомых дорожках»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3.Рыбные продукты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«Что и как можно приготовить из рыбы» Важность употребления рыбных продуктов.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в тетрадях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Эстафета поваров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«Рыбное меню»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рисунков « В подводном царстве»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пословиц и поговорок»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4.Дары моря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о морепродуктах. Блюда из морепродуктов Знакомство с обитателями моря.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в тетрадях. Викторина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«В гостях у Нептуна»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5.Кулинарное путешествие по России»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Знакомство с традициями питания регионов, историей быта своего народа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в тетрадях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– рисунков «Вкусный маршрут»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– проект «Кулинарный глобус»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6.Рацион питания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Рассмотреть проблему «Что можно приготовить, если выбор продуктов ограничен»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в тетрадях.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«Моё недельное меню»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«На необитаемом острове»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7.Правила поведения за столом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«Как правильно вести себя  за столом». Знакомство со стихотворением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«Назидание о застольном невежестве»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в тетрадях.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Сюжетно – ролевые игры.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8.Накрываем стол для родителей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9.Проектная деятельность.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тем и целей проектов, форм их организации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Разработка планов работы, составление плана консультаций с педагогом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 литературы.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проектов.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10.Подведение итогов работы</w:t>
      </w: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 о проделанной работе.</w:t>
      </w:r>
    </w:p>
    <w:p w:rsid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2947" w:rsidRPr="009F2947" w:rsidRDefault="009F2947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06EE" w:rsidRPr="008A608F" w:rsidRDefault="009F3844" w:rsidP="008A6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</w:t>
      </w:r>
      <w:r w:rsidR="008A60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</w:t>
      </w:r>
      <w:r w:rsidR="000A06EE"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Календарно-тематическое планирование</w:t>
      </w:r>
    </w:p>
    <w:p w:rsidR="000449E2" w:rsidRPr="008A608F" w:rsidRDefault="009F3844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 Мое здоровье. Разговор о правильном питании»</w:t>
      </w:r>
    </w:p>
    <w:p w:rsidR="009F3844" w:rsidRPr="008A608F" w:rsidRDefault="009F3844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="008A1AB5"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</w:t>
      </w: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класс 2018 – 2019 учебный год</w:t>
      </w: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9F3844" w:rsidRPr="009F2947" w:rsidTr="000449E2">
        <w:trPr>
          <w:trHeight w:val="513"/>
        </w:trPr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Если хочешь быть </w:t>
            </w:r>
            <w:proofErr w:type="gram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здоров</w:t>
            </w:r>
            <w:proofErr w:type="gram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Самые полезные продукты.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правильно есть.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Удивительные превращения пирожка</w:t>
            </w:r>
          </w:p>
        </w:tc>
      </w:tr>
      <w:tr w:rsidR="009F3844" w:rsidRPr="009F2947" w:rsidTr="000449E2">
        <w:trPr>
          <w:trHeight w:val="669"/>
        </w:trPr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чего варят каши и как сделать кашу вкусной?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Плох обед, если хлеба нет.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Полдник. Время есть булочки.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 ужинать.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вкус и цвет товарищей нет.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утолить жажду.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надо есть, если хочешь стать сильнее.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Где найти витамины зимой?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Овощи, ягоды и фрукты – самые витаминные продукты.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Всякому овощу – своё время.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Праздник урожая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вкус и цвет товарищей нет.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Малознакомые овощи и овощная зелень.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Каждому овощу свое место.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Дары леса.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чего можно приготовить салат.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Повара – волшебники.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Овощи и фрукты – витаминные продукты.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24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Что готовили </w:t>
            </w:r>
            <w:proofErr w:type="gram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наша</w:t>
            </w:r>
            <w:proofErr w:type="gram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бабушки.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Щи да каша – пища наша.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Народные праздники. Их меню и здоровье.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Народные праздники. Их меню и здоровье.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вкус и цвет товарищей нет.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Где найти витамины зимой и весной. Проект «Огород на подоконнике».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Где найти витамины зимой и весной. Проект «Огород на подоконнике».</w:t>
            </w:r>
          </w:p>
        </w:tc>
      </w:tr>
      <w:tr w:rsidR="009F3844" w:rsidRPr="009F2947" w:rsidTr="000449E2">
        <w:tc>
          <w:tcPr>
            <w:tcW w:w="1275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F3844" w:rsidRPr="009F2947" w:rsidRDefault="009F384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можно вырастить на подоконнике? Подведение итогов.</w:t>
            </w:r>
          </w:p>
        </w:tc>
      </w:tr>
    </w:tbl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608F" w:rsidRDefault="008A608F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A608F" w:rsidRDefault="008A608F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A608F" w:rsidRDefault="008A608F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8A608F" w:rsidRDefault="008A608F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449E2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Календарно-тематическое планирование</w:t>
      </w:r>
    </w:p>
    <w:p w:rsidR="000449E2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 Мое здоровье. Разговор о правильном питании»</w:t>
      </w:r>
    </w:p>
    <w:p w:rsidR="009F3844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2Б класс 2019 – 2020 учебный год</w:t>
      </w: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0449E2" w:rsidRPr="009F2947" w:rsidTr="000449E2">
        <w:trPr>
          <w:trHeight w:val="513"/>
        </w:trPr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Пора ужинать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«Ужин – отдать врагу?»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 «Вкусные истории».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можно есть на ужин</w:t>
            </w:r>
          </w:p>
        </w:tc>
      </w:tr>
      <w:tr w:rsidR="000449E2" w:rsidRPr="009F2947" w:rsidTr="000449E2">
        <w:trPr>
          <w:trHeight w:val="669"/>
        </w:trPr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Где найти витамины весной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Витамины на твоём окне. Практическое занятие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«Вкусные истории»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утолить жажду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 «Праздник Чая»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Урок – исследование Что полезней?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Газировка – вред или польза?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Игра-демонстрация «Из чего готовят соки»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Игра-демонстрация «Мы не дружим с Сухомяткой».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надо есть, если хочешь стать сильнее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Урок-презентация соевых продуктов.</w:t>
            </w:r>
          </w:p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 «Мой день».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Экскурсия в поликлинику.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Меню спортсмена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 «Меню спортсмена»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вкус и цвет товарищей нет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 «Отгадай название».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Кухни разных народов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Русская кухня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Практический урок с привлечением родителей «Кухни народов»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Овощи, ягоды и фрукты — витаминные продукты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Конкурс «Самый оригинальный овощной салат».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Праздник «Ягоды и фрукты – самые вкусные «жители» леса и сада».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Каждому овощу — свое время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растёт у вас?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Праздник Капустник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Блюда из овощей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«Витаминная радуга» (стихи об овощах разного цвета).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Праздник урожая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Рациональное питание младшего школьника</w:t>
            </w:r>
          </w:p>
        </w:tc>
      </w:tr>
    </w:tbl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Календарно-тематическое планирование</w:t>
      </w:r>
    </w:p>
    <w:p w:rsidR="000449E2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 Мое здоровье. Разговор о правильном питании»</w:t>
      </w:r>
    </w:p>
    <w:p w:rsidR="000449E2" w:rsidRPr="009F2947" w:rsidRDefault="008A608F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0449E2"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</w:t>
      </w:r>
      <w:proofErr w:type="gramEnd"/>
      <w:r w:rsidR="000449E2"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класс 2020 – 2021 учебный год</w:t>
      </w: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0449E2" w:rsidRPr="009F2947" w:rsidTr="000449E2">
        <w:trPr>
          <w:trHeight w:val="513"/>
        </w:trPr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мы питались на каникулах дома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мы питались на каникулах в лагере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Вспоминаем то, что знаем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Давайте познакомимся</w:t>
            </w:r>
          </w:p>
        </w:tc>
      </w:tr>
      <w:tr w:rsidR="000449E2" w:rsidRPr="009F2947" w:rsidTr="000449E2">
        <w:trPr>
          <w:trHeight w:val="669"/>
        </w:trPr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 чего состоит наша пища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Урок – исследование о составе пищи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Белки, жиры, углеводы.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Интегрированный уро</w:t>
            </w:r>
            <w:proofErr w:type="gram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к(</w:t>
            </w:r>
            <w:proofErr w:type="gram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математика).Сколько нашему организму необходимо белков.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Сколько нашему организму необходимо углеводов.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Сколько нашему организму необходимо жиров.</w:t>
            </w:r>
          </w:p>
        </w:tc>
      </w:tr>
      <w:tr w:rsidR="000449E2" w:rsidRPr="009F2947" w:rsidTr="007C08D4">
        <w:trPr>
          <w:trHeight w:val="570"/>
        </w:trPr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Нужны ли нам жиры?</w:t>
            </w:r>
          </w:p>
        </w:tc>
      </w:tr>
      <w:tr w:rsidR="007C08D4" w:rsidRPr="009F2947" w:rsidTr="000449E2">
        <w:trPr>
          <w:trHeight w:val="660"/>
        </w:trPr>
        <w:tc>
          <w:tcPr>
            <w:tcW w:w="1275" w:type="dxa"/>
          </w:tcPr>
          <w:p w:rsidR="007C08D4" w:rsidRPr="009F2947" w:rsidRDefault="007C08D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7C08D4" w:rsidRPr="009F2947" w:rsidRDefault="007C08D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7C08D4" w:rsidRPr="009F2947" w:rsidRDefault="007C08D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7C08D4" w:rsidRPr="009F2947" w:rsidRDefault="007C08D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влияют на организм белки, жиры и углеводы?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Моно диеты – польза или вред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нужно есть в разное время года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Питание в холодное время года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Питание  в жаркое время года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правильно питаться, если занимаешься спортом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 разного возраста – разное питание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правильно питаться младшему школьнику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 вреде </w:t>
            </w:r>
            <w:proofErr w:type="spell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фаст</w:t>
            </w:r>
            <w:proofErr w:type="spell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</w:t>
            </w:r>
            <w:proofErr w:type="spell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фуда</w:t>
            </w:r>
            <w:proofErr w:type="spellEnd"/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Где и как готовят пищу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Все профессии хороши</w:t>
            </w:r>
          </w:p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(повар)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Путешествие</w:t>
            </w:r>
          </w:p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кухню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правильно накрыть стол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Сервировка стола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Практическое занятие по сервировке стола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Искусство «Салфеток»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Практическое занятие по изготовлению салфеток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Приглашаем за стол родителей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Молоко и молочные продукты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Молочные реки – кисельные берега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 готовлю из молока…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Презентация любимого молочного продукта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я запомнил, чему научился</w:t>
            </w:r>
          </w:p>
        </w:tc>
      </w:tr>
    </w:tbl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594E" w:rsidRDefault="004C594E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594E" w:rsidRDefault="004C594E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449E2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0449E2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 Мое здоровье. Разговор о правильном питании»</w:t>
      </w:r>
    </w:p>
    <w:p w:rsidR="000449E2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</w:t>
      </w:r>
      <w:proofErr w:type="gramStart"/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Б</w:t>
      </w:r>
      <w:proofErr w:type="gramEnd"/>
      <w:r w:rsidRPr="008A6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класс 2021 – 2022 учебный год</w:t>
      </w:r>
    </w:p>
    <w:p w:rsidR="000449E2" w:rsidRPr="008A608F" w:rsidRDefault="000449E2" w:rsidP="008A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0449E2" w:rsidRPr="009F2947" w:rsidTr="000449E2">
        <w:trPr>
          <w:trHeight w:val="513"/>
        </w:trPr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мы провели лето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Блюда из зерна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мы едим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мы едим</w:t>
            </w:r>
          </w:p>
        </w:tc>
      </w:tr>
      <w:tr w:rsidR="000449E2" w:rsidRPr="009F2947" w:rsidTr="000449E2">
        <w:trPr>
          <w:trHeight w:val="669"/>
        </w:trPr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Ассортимент зерновых продуктов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Сколько зерновых нужно употреблять ежедневно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Интегрированное занятие «Содержание калорий в зерновых»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Какую пищу можно найти в лесу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Игра «как выжить в </w:t>
            </w:r>
            <w:proofErr w:type="spell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лесу</w:t>
            </w:r>
            <w:proofErr w:type="gram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.Е</w:t>
            </w:r>
            <w:proofErr w:type="gram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  <w:proofErr w:type="spell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Ягода – вкусно и полезно!</w:t>
            </w:r>
          </w:p>
        </w:tc>
      </w:tr>
      <w:tr w:rsidR="000449E2" w:rsidRPr="009F2947" w:rsidTr="007C08D4">
        <w:trPr>
          <w:trHeight w:val="480"/>
        </w:trPr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7C08D4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приготовить из ягод</w:t>
            </w:r>
          </w:p>
        </w:tc>
      </w:tr>
      <w:tr w:rsidR="007C08D4" w:rsidRPr="009F2947" w:rsidTr="000449E2">
        <w:trPr>
          <w:trHeight w:val="750"/>
        </w:trPr>
        <w:tc>
          <w:tcPr>
            <w:tcW w:w="1275" w:type="dxa"/>
          </w:tcPr>
          <w:p w:rsidR="007C08D4" w:rsidRPr="009F2947" w:rsidRDefault="007C08D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7C08D4" w:rsidRPr="009F2947" w:rsidRDefault="007C08D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7C08D4" w:rsidRPr="009F2947" w:rsidRDefault="007C08D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7C08D4" w:rsidRPr="009F2947" w:rsidRDefault="007C08D4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Варенье из ягод и фруктов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Морсы, кисели, компоты из ягод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Грибы</w:t>
            </w:r>
            <w:proofErr w:type="gram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Полезные свойства.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приготовить грибы. Делимся рецептами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Лес – кормилиц. Игра - путешествие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Польза рыбы.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Рыба и рыбные продукты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мы едим (игра – кроссворд)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и как можно приготовить из рыбы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Любимое блюдо из рыбы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Дары моря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Морские растения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Вкусно или полезно?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Морские животные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Кргда</w:t>
            </w:r>
            <w:proofErr w:type="spell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как правильно употреблять морепродукты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«Кулинарное путешествие» по России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Едим дома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Культура кулинарных традиций разных народов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Представление своего блюда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Экскурсия  в чайную стран</w:t>
            </w:r>
            <w:proofErr w:type="gramStart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у(</w:t>
            </w:r>
            <w:proofErr w:type="gramEnd"/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Китайский центр)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можно приготовить, если выбор продуктов ограничен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Поделимся рецептами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 нужно питаться, если хочешь хорошо выглядеть</w:t>
            </w:r>
          </w:p>
        </w:tc>
      </w:tr>
      <w:tr w:rsidR="000449E2" w:rsidRPr="009F2947" w:rsidTr="000449E2">
        <w:tc>
          <w:tcPr>
            <w:tcW w:w="1275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60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0449E2" w:rsidRPr="009F2947" w:rsidRDefault="000449E2" w:rsidP="009F2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Занятие - отчёт</w:t>
            </w:r>
          </w:p>
        </w:tc>
      </w:tr>
    </w:tbl>
    <w:p w:rsidR="000449E2" w:rsidRPr="009F2947" w:rsidRDefault="000449E2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Материально-техническое обеспечение образовательного процесса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Библиотечный фонд (книгопечатная продукция)</w:t>
      </w: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Безруких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М.М., Филиппова Т.А., Макеева А.Г. Разговор о правильном питании/ Методическое пособие.- М.: ОЛМА </w:t>
      </w: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Медиа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Групп, 2011, 80с.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Верзилин Н. Путешествие с домашними </w:t>
      </w: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растениями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.-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., 1974,200с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Кондова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С.Н.Что готовить, когда мамы нет дома М., 1990,185с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Ладодо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К.С Продукты и блюда в детском питании. М.,1991,190с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Похлёбкин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 История важнейших пищевых </w:t>
      </w: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продуктов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spellEnd"/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., 2000, 350с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Справочник по детской </w:t>
      </w:r>
      <w:proofErr w:type="gram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диетике</w:t>
      </w:r>
      <w:proofErr w:type="gram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. М.1977., 340 с.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Этикет и сервировка праздничного стола. М., 2002.400с 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Киселёва Г.Г., Ковалёв В.А. Как изучить состояние здоровья школьника?/ Начальная школа, 2007. - № 2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Ковалько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В.И. </w:t>
      </w: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Здоровьесберегающие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технологии в начальной школе. 1 – 4 классы. М.: «ВАКО», 2006.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Копылов Ю.А., Полянская Н.В. Режим учёбы и отдыха ослабленных детей./ Начальная школа, 2007. - № 9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Павлова М.А. Дидактические игры, как средство формирования навыков здорового образа жизни. САРАТОВ 2006 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Технические средства обучения: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мультимедийный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проектор, DVD-плееры, </w:t>
      </w:r>
      <w:proofErr w:type="spellStart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МРЗ-плеер</w:t>
      </w:r>
      <w:proofErr w:type="spellEnd"/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2947">
        <w:rPr>
          <w:rFonts w:ascii="Times New Roman" w:eastAsia="Times New Roman" w:hAnsi="Times New Roman" w:cs="Times New Roman"/>
          <w:color w:val="000000"/>
          <w:sz w:val="27"/>
          <w:szCs w:val="27"/>
        </w:rPr>
        <w:t>компьютер с учебным программным обеспечением;</w:t>
      </w: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3844" w:rsidRPr="009F2947" w:rsidRDefault="009F3844" w:rsidP="009F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F3844" w:rsidRPr="009F2947" w:rsidSect="008A6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7B0C"/>
    <w:multiLevelType w:val="hybridMultilevel"/>
    <w:tmpl w:val="B8E25FD8"/>
    <w:lvl w:ilvl="0" w:tplc="6EBEC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30BA"/>
    <w:multiLevelType w:val="hybridMultilevel"/>
    <w:tmpl w:val="1036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72A3"/>
    <w:multiLevelType w:val="hybridMultilevel"/>
    <w:tmpl w:val="EAE4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489"/>
    <w:multiLevelType w:val="hybridMultilevel"/>
    <w:tmpl w:val="E4F8B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1006"/>
    <w:multiLevelType w:val="hybridMultilevel"/>
    <w:tmpl w:val="3C1C5998"/>
    <w:lvl w:ilvl="0" w:tplc="6EBECC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C2673"/>
    <w:multiLevelType w:val="hybridMultilevel"/>
    <w:tmpl w:val="9CA0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3311"/>
    <w:multiLevelType w:val="hybridMultilevel"/>
    <w:tmpl w:val="A6B0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1371"/>
    <w:multiLevelType w:val="hybridMultilevel"/>
    <w:tmpl w:val="06789A36"/>
    <w:lvl w:ilvl="0" w:tplc="844CD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60F"/>
    <w:multiLevelType w:val="hybridMultilevel"/>
    <w:tmpl w:val="DD0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A6FE9"/>
    <w:multiLevelType w:val="hybridMultilevel"/>
    <w:tmpl w:val="256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3CC18FE"/>
    <w:multiLevelType w:val="hybridMultilevel"/>
    <w:tmpl w:val="1162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5766B"/>
    <w:multiLevelType w:val="hybridMultilevel"/>
    <w:tmpl w:val="3D08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6A505D"/>
    <w:multiLevelType w:val="hybridMultilevel"/>
    <w:tmpl w:val="83364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67862"/>
    <w:multiLevelType w:val="hybridMultilevel"/>
    <w:tmpl w:val="FE5CD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712D3"/>
    <w:multiLevelType w:val="hybridMultilevel"/>
    <w:tmpl w:val="424A5EAC"/>
    <w:lvl w:ilvl="0" w:tplc="58F04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B6C"/>
    <w:rsid w:val="000449E2"/>
    <w:rsid w:val="00054862"/>
    <w:rsid w:val="000738F1"/>
    <w:rsid w:val="000A06EE"/>
    <w:rsid w:val="001312F4"/>
    <w:rsid w:val="00144EFA"/>
    <w:rsid w:val="001C7683"/>
    <w:rsid w:val="00266CDD"/>
    <w:rsid w:val="002F371B"/>
    <w:rsid w:val="0031559A"/>
    <w:rsid w:val="0034451E"/>
    <w:rsid w:val="003C3391"/>
    <w:rsid w:val="004045BA"/>
    <w:rsid w:val="00406099"/>
    <w:rsid w:val="004304D5"/>
    <w:rsid w:val="00440999"/>
    <w:rsid w:val="004A614A"/>
    <w:rsid w:val="004C594E"/>
    <w:rsid w:val="004D39E6"/>
    <w:rsid w:val="005C7E2B"/>
    <w:rsid w:val="006324F9"/>
    <w:rsid w:val="00634CCC"/>
    <w:rsid w:val="0065445C"/>
    <w:rsid w:val="00697CBC"/>
    <w:rsid w:val="006E46D3"/>
    <w:rsid w:val="007038D3"/>
    <w:rsid w:val="00716433"/>
    <w:rsid w:val="007C08D4"/>
    <w:rsid w:val="007E27FF"/>
    <w:rsid w:val="00817DA2"/>
    <w:rsid w:val="00867CE0"/>
    <w:rsid w:val="00883C84"/>
    <w:rsid w:val="008A1AB5"/>
    <w:rsid w:val="008A608F"/>
    <w:rsid w:val="008E2E99"/>
    <w:rsid w:val="008F3F95"/>
    <w:rsid w:val="00974E83"/>
    <w:rsid w:val="009D1D14"/>
    <w:rsid w:val="009F2947"/>
    <w:rsid w:val="009F3844"/>
    <w:rsid w:val="009F6D1D"/>
    <w:rsid w:val="00A0500A"/>
    <w:rsid w:val="00A34851"/>
    <w:rsid w:val="00A8027B"/>
    <w:rsid w:val="00B30EE7"/>
    <w:rsid w:val="00B341A2"/>
    <w:rsid w:val="00B544F7"/>
    <w:rsid w:val="00B663AE"/>
    <w:rsid w:val="00BB6F3A"/>
    <w:rsid w:val="00BD3462"/>
    <w:rsid w:val="00C17948"/>
    <w:rsid w:val="00C856AC"/>
    <w:rsid w:val="00CE1567"/>
    <w:rsid w:val="00D26D94"/>
    <w:rsid w:val="00D47686"/>
    <w:rsid w:val="00D76078"/>
    <w:rsid w:val="00D87B6C"/>
    <w:rsid w:val="00DE25EC"/>
    <w:rsid w:val="00E7420F"/>
    <w:rsid w:val="00E93B4A"/>
    <w:rsid w:val="00EA0CBB"/>
    <w:rsid w:val="00EB11A9"/>
    <w:rsid w:val="00EB34AD"/>
    <w:rsid w:val="00FD7A4C"/>
    <w:rsid w:val="00FD7F06"/>
    <w:rsid w:val="00F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4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14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F3F9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F3F9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1">
    <w:name w:val="c1"/>
    <w:basedOn w:val="a"/>
    <w:rsid w:val="0004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A87B1-1010-4283-AA04-DAABE02D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Надежда</cp:lastModifiedBy>
  <cp:revision>10</cp:revision>
  <cp:lastPrinted>2019-06-22T16:34:00Z</cp:lastPrinted>
  <dcterms:created xsi:type="dcterms:W3CDTF">2013-07-05T21:29:00Z</dcterms:created>
  <dcterms:modified xsi:type="dcterms:W3CDTF">2019-06-22T16:43:00Z</dcterms:modified>
</cp:coreProperties>
</file>