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FB" w:rsidRPr="008E579E" w:rsidRDefault="002E45FB" w:rsidP="008E5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9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2E45FB" w:rsidRPr="008E579E" w:rsidRDefault="002E45FB" w:rsidP="008E5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9E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E45FB" w:rsidRPr="008E579E" w:rsidRDefault="002E45FB" w:rsidP="008E5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9E">
        <w:rPr>
          <w:rFonts w:ascii="Times New Roman" w:eastAsia="Times New Roman" w:hAnsi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2E45FB" w:rsidRPr="008E579E" w:rsidRDefault="002E45FB" w:rsidP="008E57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9E">
        <w:rPr>
          <w:rFonts w:ascii="Times New Roman" w:eastAsia="Times New Roman" w:hAnsi="Times New Roman"/>
          <w:b/>
          <w:sz w:val="28"/>
          <w:szCs w:val="28"/>
          <w:lang w:eastAsia="ru-RU"/>
        </w:rPr>
        <w:t>«Оренбургский государственный педагогический университет»</w:t>
      </w:r>
    </w:p>
    <w:p w:rsidR="008E579E" w:rsidRPr="00175D9B" w:rsidRDefault="008E579E" w:rsidP="00175D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______</w:t>
      </w:r>
      <w:r w:rsidRPr="008E579E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_________________________________________________________</w:t>
      </w:r>
    </w:p>
    <w:p w:rsidR="002E45FB" w:rsidRPr="002E45FB" w:rsidRDefault="002E45FB" w:rsidP="002E45F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Психолого-педагогический факультет</w:t>
      </w:r>
    </w:p>
    <w:p w:rsidR="002E45FB" w:rsidRDefault="002E45FB" w:rsidP="002E45F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педагогики высшей школы</w:t>
      </w:r>
    </w:p>
    <w:p w:rsidR="002E45FB" w:rsidRPr="002E45FB" w:rsidRDefault="002E45FB" w:rsidP="00175D9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5FB" w:rsidRDefault="002E45FB" w:rsidP="002E45F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9E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РАБОТА</w:t>
      </w:r>
    </w:p>
    <w:p w:rsidR="00175D9B" w:rsidRPr="008E579E" w:rsidRDefault="00175D9B" w:rsidP="002E45F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</w:t>
      </w:r>
    </w:p>
    <w:p w:rsidR="002E45FB" w:rsidRDefault="00175D9B" w:rsidP="002E45F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ИННОВАЦИОННЫЕ ПРОЦЕССЫ В ОБРАЗОВАНИИ</w:t>
      </w:r>
    </w:p>
    <w:p w:rsidR="00175D9B" w:rsidRDefault="00175D9B" w:rsidP="002E45F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5D9B" w:rsidRPr="008E579E" w:rsidRDefault="00175D9B" w:rsidP="002E45F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ИННОВАЦИОННЫЕ СПОСОБЫ ВОСПИТАНИЯ РЕЧЕВОЙ КУЛЬТУРЫ ШКОЛЬНИКА</w:t>
      </w:r>
    </w:p>
    <w:p w:rsidR="008E579E" w:rsidRDefault="008E579E" w:rsidP="002E45F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79E" w:rsidRPr="002E45FB" w:rsidRDefault="008E579E" w:rsidP="008E57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5FB" w:rsidRPr="002E45FB" w:rsidRDefault="002E45FB" w:rsidP="008E57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5FB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подготовки:</w:t>
      </w:r>
      <w:r w:rsidR="008E5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D9B">
        <w:rPr>
          <w:rFonts w:ascii="Times New Roman" w:eastAsia="Times New Roman" w:hAnsi="Times New Roman"/>
          <w:sz w:val="28"/>
          <w:szCs w:val="28"/>
          <w:lang w:eastAsia="ru-RU"/>
        </w:rPr>
        <w:t xml:space="preserve">44.04.01. </w:t>
      </w:r>
      <w:r w:rsidR="008E579E">
        <w:rPr>
          <w:rFonts w:ascii="Times New Roman" w:eastAsia="Times New Roman" w:hAnsi="Times New Roman"/>
          <w:sz w:val="28"/>
          <w:szCs w:val="28"/>
          <w:lang w:eastAsia="ru-RU"/>
        </w:rPr>
        <w:t>«Педагогическое образование»</w:t>
      </w:r>
    </w:p>
    <w:p w:rsidR="002E45FB" w:rsidRPr="002E45FB" w:rsidRDefault="002E45FB" w:rsidP="008E57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5FB">
        <w:rPr>
          <w:rFonts w:ascii="Times New Roman" w:eastAsia="Times New Roman" w:hAnsi="Times New Roman"/>
          <w:sz w:val="28"/>
          <w:szCs w:val="28"/>
          <w:lang w:eastAsia="ru-RU"/>
        </w:rPr>
        <w:t>Магистерская программа:</w:t>
      </w:r>
      <w:r w:rsidR="008E579E">
        <w:rPr>
          <w:rFonts w:ascii="Times New Roman" w:eastAsia="Times New Roman" w:hAnsi="Times New Roman"/>
          <w:sz w:val="28"/>
          <w:szCs w:val="28"/>
          <w:lang w:eastAsia="ru-RU"/>
        </w:rPr>
        <w:t xml:space="preserve"> « Педагогическая </w:t>
      </w:r>
      <w:proofErr w:type="spellStart"/>
      <w:r w:rsidR="008E579E">
        <w:rPr>
          <w:rFonts w:ascii="Times New Roman" w:eastAsia="Times New Roman" w:hAnsi="Times New Roman"/>
          <w:sz w:val="28"/>
          <w:szCs w:val="28"/>
          <w:lang w:eastAsia="ru-RU"/>
        </w:rPr>
        <w:t>инноватика</w:t>
      </w:r>
      <w:proofErr w:type="spellEnd"/>
      <w:r w:rsidR="008E579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E45FB" w:rsidRPr="002E45FB" w:rsidRDefault="002E45FB" w:rsidP="008E57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5FB">
        <w:rPr>
          <w:rFonts w:ascii="Times New Roman" w:eastAsia="Times New Roman" w:hAnsi="Times New Roman"/>
          <w:sz w:val="28"/>
          <w:szCs w:val="28"/>
          <w:lang w:eastAsia="ru-RU"/>
        </w:rPr>
        <w:t>Форма обучения:</w:t>
      </w:r>
      <w:r w:rsidR="008E579E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8E579E" w:rsidRDefault="008E579E" w:rsidP="008E5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5FB" w:rsidRPr="002E45FB" w:rsidRDefault="008E579E" w:rsidP="008E5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Выполнила студентка</w:t>
      </w:r>
    </w:p>
    <w:p w:rsidR="002E45FB" w:rsidRPr="002E45FB" w:rsidRDefault="008E579E" w:rsidP="008E5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Степанова Наталья Александровна</w:t>
      </w:r>
    </w:p>
    <w:p w:rsidR="002E45FB" w:rsidRPr="002E45FB" w:rsidRDefault="008E579E" w:rsidP="008E5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курс</w:t>
      </w:r>
    </w:p>
    <w:p w:rsidR="002E45FB" w:rsidRPr="002E45FB" w:rsidRDefault="002E45FB" w:rsidP="008E5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5FB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руководитель:</w:t>
      </w:r>
    </w:p>
    <w:p w:rsidR="002E45FB" w:rsidRPr="002E45FB" w:rsidRDefault="008E579E" w:rsidP="008E5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Ксенофонтова Алла Николаевна</w:t>
      </w:r>
    </w:p>
    <w:p w:rsidR="008E579E" w:rsidRDefault="00175D9B" w:rsidP="008E5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зав. каф.</w:t>
      </w:r>
      <w:r w:rsidR="00992764" w:rsidRPr="008E579E">
        <w:rPr>
          <w:rFonts w:ascii="Times New Roman" w:eastAsia="Times New Roman" w:hAnsi="Times New Roman"/>
          <w:sz w:val="28"/>
          <w:szCs w:val="28"/>
          <w:lang w:eastAsia="ru-RU"/>
        </w:rPr>
        <w:t xml:space="preserve"> ПВШ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E579E">
        <w:rPr>
          <w:rFonts w:ascii="Times New Roman" w:eastAsia="Times New Roman" w:hAnsi="Times New Roman"/>
          <w:sz w:val="28"/>
          <w:szCs w:val="28"/>
          <w:lang w:eastAsia="ru-RU"/>
        </w:rPr>
        <w:t>д.п.н</w:t>
      </w:r>
      <w:proofErr w:type="spellEnd"/>
      <w:r w:rsidRPr="008E579E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175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579E">
        <w:rPr>
          <w:rFonts w:ascii="Times New Roman" w:eastAsia="Times New Roman" w:hAnsi="Times New Roman"/>
          <w:sz w:val="28"/>
          <w:szCs w:val="28"/>
          <w:lang w:eastAsia="ru-RU"/>
        </w:rPr>
        <w:t>профессор</w:t>
      </w:r>
    </w:p>
    <w:p w:rsidR="002E45FB" w:rsidRPr="002E45FB" w:rsidRDefault="002E45FB" w:rsidP="008E5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5FB">
        <w:rPr>
          <w:rFonts w:ascii="Times New Roman" w:eastAsia="Times New Roman" w:hAnsi="Times New Roman"/>
          <w:sz w:val="28"/>
          <w:szCs w:val="28"/>
          <w:lang w:eastAsia="ru-RU"/>
        </w:rPr>
        <w:t>________ ____________</w:t>
      </w:r>
    </w:p>
    <w:p w:rsidR="002E45FB" w:rsidRPr="002E45FB" w:rsidRDefault="002E45FB" w:rsidP="008E579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5FB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9927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E45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</w:t>
      </w:r>
    </w:p>
    <w:p w:rsidR="00992764" w:rsidRDefault="008E579E" w:rsidP="00175D9B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«____» ____________ 2015г.</w:t>
      </w:r>
      <w:bookmarkStart w:id="0" w:name="_GoBack"/>
      <w:bookmarkEnd w:id="0"/>
    </w:p>
    <w:p w:rsidR="00992764" w:rsidRDefault="00992764" w:rsidP="002E45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5FB" w:rsidRDefault="008E579E" w:rsidP="009927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Оренбург, 2015г.</w:t>
      </w:r>
    </w:p>
    <w:p w:rsidR="00FA02C7" w:rsidRPr="00FA02C7" w:rsidRDefault="00FA02C7" w:rsidP="00FA02C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Оглавление</w:t>
      </w:r>
    </w:p>
    <w:p w:rsidR="00FA02C7" w:rsidRPr="00FA02C7" w:rsidRDefault="00FA02C7" w:rsidP="00FA02C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</w:tblGrid>
      <w:tr w:rsidR="002A0507" w:rsidRPr="00690493" w:rsidTr="00690493">
        <w:tc>
          <w:tcPr>
            <w:tcW w:w="673" w:type="dxa"/>
          </w:tcPr>
          <w:p w:rsidR="002A0507" w:rsidRPr="00690493" w:rsidRDefault="002A0507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A0507" w:rsidRPr="00690493" w:rsidTr="00690493">
        <w:tc>
          <w:tcPr>
            <w:tcW w:w="673" w:type="dxa"/>
          </w:tcPr>
          <w:p w:rsidR="002A0507" w:rsidRPr="00690493" w:rsidRDefault="002A0507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A0507" w:rsidRPr="00690493" w:rsidTr="00690493">
        <w:tc>
          <w:tcPr>
            <w:tcW w:w="673" w:type="dxa"/>
          </w:tcPr>
          <w:p w:rsidR="002A0507" w:rsidRPr="00690493" w:rsidRDefault="002A0507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2A0507" w:rsidRPr="00690493" w:rsidTr="00690493">
        <w:tc>
          <w:tcPr>
            <w:tcW w:w="673" w:type="dxa"/>
          </w:tcPr>
          <w:p w:rsidR="002A0507" w:rsidRPr="00690493" w:rsidRDefault="002A0507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A0507" w:rsidRPr="00690493" w:rsidTr="00690493">
        <w:tc>
          <w:tcPr>
            <w:tcW w:w="673" w:type="dxa"/>
          </w:tcPr>
          <w:p w:rsidR="002A0507" w:rsidRPr="00690493" w:rsidRDefault="002A0507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2A0507" w:rsidRPr="00690493" w:rsidTr="00690493">
        <w:tc>
          <w:tcPr>
            <w:tcW w:w="673" w:type="dxa"/>
          </w:tcPr>
          <w:p w:rsidR="002A0507" w:rsidRPr="00690493" w:rsidRDefault="002A0507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A0507" w:rsidRPr="00690493" w:rsidTr="00690493">
        <w:tc>
          <w:tcPr>
            <w:tcW w:w="673" w:type="dxa"/>
          </w:tcPr>
          <w:p w:rsidR="002A0507" w:rsidRPr="00690493" w:rsidRDefault="00C02640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2A0507" w:rsidRPr="00690493" w:rsidTr="00690493">
        <w:tc>
          <w:tcPr>
            <w:tcW w:w="673" w:type="dxa"/>
          </w:tcPr>
          <w:p w:rsidR="002A0507" w:rsidRPr="00690493" w:rsidRDefault="002A0507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2A0507" w:rsidRPr="00690493" w:rsidTr="00690493">
        <w:tc>
          <w:tcPr>
            <w:tcW w:w="673" w:type="dxa"/>
          </w:tcPr>
          <w:p w:rsidR="002A0507" w:rsidRPr="00690493" w:rsidRDefault="002A0507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2A0507" w:rsidRPr="00690493" w:rsidTr="00690493">
        <w:tc>
          <w:tcPr>
            <w:tcW w:w="673" w:type="dxa"/>
          </w:tcPr>
          <w:p w:rsidR="002A0507" w:rsidRPr="00690493" w:rsidRDefault="002A0507" w:rsidP="002A05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2A0507" w:rsidRPr="00FA02C7" w:rsidRDefault="002A0507" w:rsidP="002A05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Введение</w:t>
      </w:r>
    </w:p>
    <w:p w:rsidR="00FA02C7" w:rsidRPr="00FA02C7" w:rsidRDefault="00FA02C7" w:rsidP="00FA02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C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A02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Инновации как психолого-педагогическая проблема</w:t>
      </w:r>
    </w:p>
    <w:p w:rsidR="00FA02C7" w:rsidRPr="00FA02C7" w:rsidRDefault="00FA02C7" w:rsidP="00FA02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C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A02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инновационных технологий обучения</w:t>
      </w:r>
    </w:p>
    <w:p w:rsidR="00FA02C7" w:rsidRPr="00FA02C7" w:rsidRDefault="00FA02C7" w:rsidP="00FA02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C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2F38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A02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Информационно-коммуникационные технологии</w:t>
      </w:r>
    </w:p>
    <w:p w:rsidR="00FA02C7" w:rsidRDefault="00FA02C7" w:rsidP="00FA02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C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2F382B">
        <w:rPr>
          <w:rFonts w:ascii="Times New Roman" w:eastAsia="Times New Roman" w:hAnsi="Times New Roman"/>
          <w:sz w:val="28"/>
          <w:szCs w:val="28"/>
          <w:lang w:eastAsia="ru-RU"/>
        </w:rPr>
        <w:t xml:space="preserve">   Личностно-ориентированные технологии</w:t>
      </w:r>
    </w:p>
    <w:p w:rsidR="002F382B" w:rsidRDefault="002F382B" w:rsidP="00FA02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   Мониторинг интеллектуального развития</w:t>
      </w:r>
    </w:p>
    <w:p w:rsidR="002F382B" w:rsidRDefault="003C65D9" w:rsidP="00FA02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   Воспитательные технол</w:t>
      </w:r>
      <w:r w:rsidR="002F382B">
        <w:rPr>
          <w:rFonts w:ascii="Times New Roman" w:eastAsia="Times New Roman" w:hAnsi="Times New Roman"/>
          <w:sz w:val="28"/>
          <w:szCs w:val="28"/>
          <w:lang w:eastAsia="ru-RU"/>
        </w:rPr>
        <w:t>огии</w:t>
      </w:r>
    </w:p>
    <w:p w:rsidR="002F382B" w:rsidRPr="00FA02C7" w:rsidRDefault="003C65D9" w:rsidP="003C6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     Тренинг как метод интерактивного обучения</w:t>
      </w:r>
    </w:p>
    <w:p w:rsidR="00FA02C7" w:rsidRPr="00FA02C7" w:rsidRDefault="003C65D9" w:rsidP="00FA02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FA02C7" w:rsidRDefault="009B161F" w:rsidP="00FA02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FA02C7" w:rsidRDefault="00FA02C7" w:rsidP="002A05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65FD9" w:rsidRDefault="00874FD0" w:rsidP="0011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Введение</w:t>
      </w:r>
    </w:p>
    <w:p w:rsidR="00690493" w:rsidRPr="00690493" w:rsidRDefault="00690493" w:rsidP="0011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B6C2E" w:rsidRDefault="00CB6C2E" w:rsidP="00CB6C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C2E">
        <w:rPr>
          <w:rFonts w:ascii="Times New Roman" w:eastAsia="Times New Roman" w:hAnsi="Times New Roman"/>
          <w:sz w:val="28"/>
          <w:szCs w:val="28"/>
          <w:lang w:eastAsia="ru-RU"/>
        </w:rPr>
        <w:t>Демократизация взаимоотношений  между учеником и учителем, в современных условия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х, становится наиболее актуальной</w:t>
      </w:r>
      <w:r w:rsidRPr="00CB6C2E">
        <w:rPr>
          <w:rFonts w:ascii="Times New Roman" w:eastAsia="Times New Roman" w:hAnsi="Times New Roman"/>
          <w:sz w:val="28"/>
          <w:szCs w:val="28"/>
          <w:lang w:eastAsia="ru-RU"/>
        </w:rPr>
        <w:t>. Роль учителя в жизни общества огромна. Учитель отвечает за преемственность передачи знаний, умений, навыков молодому поколению людей, он формирует</w:t>
      </w:r>
      <w:r w:rsidR="009C6C7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Pr="00CB6C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C2E">
        <w:rPr>
          <w:rFonts w:ascii="Times New Roman" w:eastAsia="Times New Roman" w:hAnsi="Times New Roman"/>
          <w:sz w:val="28"/>
          <w:szCs w:val="28"/>
          <w:lang w:eastAsia="ru-RU"/>
        </w:rPr>
        <w:t>Изменение роли образования в обществе обусловило большую часть инновационных процессов.</w:t>
      </w:r>
    </w:p>
    <w:p w:rsidR="00A65FD9" w:rsidRDefault="00CB6C2E" w:rsidP="0011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в</w:t>
      </w:r>
      <w:r w:rsidR="00A65FD9"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момент использование инновационных способов и методов обучения во многих школах, к сожалению, носит эпизодический характер. Новые же стандарты предусматривают </w:t>
      </w:r>
      <w:proofErr w:type="gramStart"/>
      <w:r w:rsidR="00A65FD9" w:rsidRPr="00A65FD9">
        <w:rPr>
          <w:rFonts w:ascii="Times New Roman" w:eastAsia="Times New Roman" w:hAnsi="Times New Roman"/>
          <w:sz w:val="28"/>
          <w:szCs w:val="28"/>
          <w:lang w:eastAsia="ru-RU"/>
        </w:rPr>
        <w:t>субъект-субъектное</w:t>
      </w:r>
      <w:proofErr w:type="gramEnd"/>
      <w:r w:rsidR="00A65FD9"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обучающихся и педагогов, что возможно только в рамках обеспечения инновационного характера базового образования. Согласно Федеральной целевой программе развития образования на 2011-2015 годы это является одной из приоритетных задач современного обучения и воспитания.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так важно исследовать инновационные способы обучения во всем их многообразии.</w:t>
      </w:r>
    </w:p>
    <w:p w:rsidR="009C6C75" w:rsidRDefault="009C6C75" w:rsidP="0011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C75">
        <w:rPr>
          <w:rFonts w:ascii="Times New Roman" w:eastAsia="Times New Roman" w:hAnsi="Times New Roman"/>
          <w:sz w:val="28"/>
          <w:szCs w:val="28"/>
          <w:lang w:eastAsia="ru-RU"/>
        </w:rPr>
        <w:t>Актуальность данной темы обусловлена тем, что современные реалии выдвигают особые требования к подготовке обучающихся к жизни – вооружить их не столько знаниями, сколько способами овладения ими. В условиях резкого увеличения объема знаний требуется смена педагогических приоритетов - научить учащихся учиться.</w:t>
      </w:r>
    </w:p>
    <w:p w:rsidR="00CB6C2E" w:rsidRDefault="00CB6C2E" w:rsidP="0011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работы – изучить инновационные способы обучения и возможность их использования в образовательном процессе.</w:t>
      </w:r>
    </w:p>
    <w:p w:rsidR="00CB6C2E" w:rsidRDefault="001158B5" w:rsidP="0011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решались</w:t>
      </w:r>
      <w:r w:rsidR="009C6C7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задачи:</w:t>
      </w:r>
    </w:p>
    <w:p w:rsidR="009C6C75" w:rsidRDefault="009C6C75" w:rsidP="009C6C75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Рассмотреть инновационный процесс в образовании как психолого-педагогическую проблему.</w:t>
      </w:r>
    </w:p>
    <w:p w:rsidR="009C6C75" w:rsidRDefault="009C6C75" w:rsidP="009C6C75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Дать характеристику инновационным способам обучения.</w:t>
      </w:r>
    </w:p>
    <w:p w:rsidR="009C6C75" w:rsidRDefault="009C6C75" w:rsidP="009C6C75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Описать один из инновационных способов обучения.</w:t>
      </w:r>
    </w:p>
    <w:p w:rsidR="009C6C75" w:rsidRPr="009C6C75" w:rsidRDefault="009C6C75" w:rsidP="009C6C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Основной базой проводимых нами исследований являлось муниципальное общеобразовательное бюджетное учреждение «Средняя общеобразовательная школа № 51» города Оренбурга. Для того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исследование было проведено максимально эффективно, в данной образовательной организации была создана экспериментальная группа, задачей которой было </w:t>
      </w:r>
      <w:r w:rsidR="00FF7736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некоторых инновационных методов и технологий на практике.</w:t>
      </w:r>
    </w:p>
    <w:p w:rsidR="00A65FD9" w:rsidRDefault="00A65FD9" w:rsidP="0011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65FD9" w:rsidRDefault="003C65D9" w:rsidP="003C65D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C6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Инновации как психолого-педагогическая проблема</w:t>
      </w:r>
    </w:p>
    <w:p w:rsidR="00690493" w:rsidRPr="00690493" w:rsidRDefault="00690493" w:rsidP="00690493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72E8E" w:rsidRDefault="00337AD0" w:rsidP="0011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современном этапе развития образования педагогу, который по сути дела является технологом педагогического процесса</w:t>
      </w:r>
      <w:r w:rsidR="001178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ориентироваться в широком спектре инновационных технологий, идей, школ, направлений,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окончательно отказаться от традиционного представления о том деле, которым он занимается. </w:t>
      </w:r>
      <w:r w:rsidR="00117870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последние десятилетия многое изменилось в отечественной педагогике, так как общество вносит свои коррективы в сферу образование, где учитель призван выполнять социальный заказ общества.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быть педагогически грамотным специалистом нельзя без изучения всего обширного арсена</w:t>
      </w:r>
      <w:r w:rsidRPr="00337AD0">
        <w:rPr>
          <w:rFonts w:ascii="Times New Roman" w:eastAsia="Times New Roman" w:hAnsi="Times New Roman"/>
          <w:sz w:val="28"/>
          <w:szCs w:val="28"/>
          <w:lang w:eastAsia="ru-RU"/>
        </w:rPr>
        <w:t>ла образовательных технологий</w:t>
      </w:r>
      <w:r w:rsidR="00117870">
        <w:rPr>
          <w:rFonts w:ascii="Times New Roman" w:eastAsia="Times New Roman" w:hAnsi="Times New Roman"/>
          <w:sz w:val="28"/>
          <w:szCs w:val="28"/>
          <w:lang w:eastAsia="ru-RU"/>
        </w:rPr>
        <w:t>, которым в настоящее время уделяется много внимания</w:t>
      </w:r>
      <w:r w:rsidRPr="00337A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37A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эта терминология?</w:t>
      </w:r>
    </w:p>
    <w:p w:rsidR="00117870" w:rsidRDefault="00117870" w:rsidP="0011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70">
        <w:rPr>
          <w:rFonts w:ascii="Times New Roman" w:hAnsi="Times New Roman" w:cs="Times New Roman"/>
          <w:sz w:val="28"/>
          <w:szCs w:val="28"/>
        </w:rPr>
        <w:t xml:space="preserve">Согласно определению </w:t>
      </w:r>
      <w:r>
        <w:rPr>
          <w:rFonts w:ascii="Times New Roman" w:hAnsi="Times New Roman" w:cs="Times New Roman"/>
          <w:sz w:val="28"/>
          <w:szCs w:val="28"/>
        </w:rPr>
        <w:t xml:space="preserve">В.П. Сергеевой, ЛС.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инновация – это «конечный результат творческой деятельности, получившей воплощение в виде нового лил усовершенствованно вида педагогической </w:t>
      </w:r>
      <w:r w:rsidR="003C61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</w:t>
      </w:r>
      <w:r w:rsidR="003C61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6103">
        <w:rPr>
          <w:rFonts w:ascii="Times New Roman" w:hAnsi="Times New Roman" w:cs="Times New Roman"/>
          <w:sz w:val="28"/>
          <w:szCs w:val="28"/>
        </w:rPr>
        <w:t>, реализуемой в образовании, как новый или усовершенствованный технологический процесс, используемый в практической деятельности».</w:t>
      </w:r>
    </w:p>
    <w:p w:rsidR="00473772" w:rsidRDefault="005B2203" w:rsidP="0011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Юсуфбекова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инновацию как «такое содержание возможных изменений педагогической действительности, которые ведут к ранее неизвестному, ранее не встречавшемуся состоянию, результату, развивающих практику обучения и воспитания».</w:t>
      </w:r>
    </w:p>
    <w:p w:rsidR="00CC6730" w:rsidRDefault="00CC6730" w:rsidP="00CC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5F">
        <w:rPr>
          <w:rFonts w:ascii="Times New Roman" w:hAnsi="Times New Roman" w:cs="Times New Roman"/>
          <w:sz w:val="28"/>
          <w:szCs w:val="28"/>
        </w:rPr>
        <w:t>Само понятие «инновация» – впервые появилось в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5F">
        <w:rPr>
          <w:rFonts w:ascii="Times New Roman" w:hAnsi="Times New Roman" w:cs="Times New Roman"/>
          <w:sz w:val="28"/>
          <w:szCs w:val="28"/>
        </w:rPr>
        <w:t>культурологов в XIX веке и означало введение некоторых элементов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5F">
        <w:rPr>
          <w:rFonts w:ascii="Times New Roman" w:hAnsi="Times New Roman" w:cs="Times New Roman"/>
          <w:sz w:val="28"/>
          <w:szCs w:val="28"/>
        </w:rPr>
        <w:t xml:space="preserve">культуры в другую. Это его значение до сих пор сохранилось в этнографии. В начале XX века сформировалась новая область знания – наука о нововведениях, в рамках которой стали изучаться закономерности технических нововведений в сфере материального производства. Наука о нововведениях – </w:t>
      </w:r>
      <w:proofErr w:type="spellStart"/>
      <w:r w:rsidRPr="00A8235F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A8235F">
        <w:rPr>
          <w:rFonts w:ascii="Times New Roman" w:hAnsi="Times New Roman" w:cs="Times New Roman"/>
          <w:sz w:val="28"/>
          <w:szCs w:val="28"/>
        </w:rPr>
        <w:t xml:space="preserve"> – возникла, как отражение обострившейся потребности фирм в деятельности по разработке и внедрению новых услуг, </w:t>
      </w:r>
      <w:r w:rsidRPr="00A8235F">
        <w:rPr>
          <w:rFonts w:ascii="Times New Roman" w:hAnsi="Times New Roman" w:cs="Times New Roman"/>
          <w:sz w:val="28"/>
          <w:szCs w:val="28"/>
        </w:rPr>
        <w:lastRenderedPageBreak/>
        <w:t>идей. В 30-е годы в США утвердились термины «инновационная политика фирмы», «инновационный процесс». В 60 – 70-е годы на Западе получают большой размах эмпирические исследования новшеств, осуществляемых фирмами и другими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730" w:rsidRDefault="00CC6730" w:rsidP="00CC6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35F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A8235F">
        <w:rPr>
          <w:rFonts w:ascii="Times New Roman" w:hAnsi="Times New Roman" w:cs="Times New Roman"/>
          <w:sz w:val="28"/>
          <w:szCs w:val="28"/>
        </w:rPr>
        <w:t xml:space="preserve"> складывалась как междисциплинарная область исследований на стыке философии, психологии, социологии, теории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5F">
        <w:rPr>
          <w:rFonts w:ascii="Times New Roman" w:hAnsi="Times New Roman" w:cs="Times New Roman"/>
          <w:sz w:val="28"/>
          <w:szCs w:val="28"/>
        </w:rPr>
        <w:t>Педагогические инновационные процессы стали предметом специального изучения ученых примерно с конца 50-х годов на Западе и в последнее десятилетие в нашей стране.</w:t>
      </w:r>
    </w:p>
    <w:p w:rsidR="005B2203" w:rsidRDefault="005B2203" w:rsidP="0011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инновации являются следующие проблемы: </w:t>
      </w:r>
    </w:p>
    <w:p w:rsidR="005B2203" w:rsidRPr="005B2203" w:rsidRDefault="005B2203" w:rsidP="005B2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повысить мотивацию учебно-воспитательной деятельности; </w:t>
      </w:r>
    </w:p>
    <w:p w:rsidR="005B2203" w:rsidRPr="005B2203" w:rsidRDefault="005B2203" w:rsidP="005B2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увеличить объем материала, изучаемого на уроке; </w:t>
      </w:r>
    </w:p>
    <w:p w:rsidR="005B2203" w:rsidRPr="005B2203" w:rsidRDefault="005B2203" w:rsidP="005B2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ускорить темпы обучения; </w:t>
      </w:r>
    </w:p>
    <w:p w:rsidR="005B2203" w:rsidRPr="005B2203" w:rsidRDefault="005B2203" w:rsidP="005B2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устранить потери времени и т.д.</w:t>
      </w:r>
    </w:p>
    <w:p w:rsidR="005B2203" w:rsidRDefault="005B2203" w:rsidP="005B22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Постоянной областью разработки инновационных идей является в</w:t>
      </w: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более продуманных методов использования активных форм учебно-воспитательного процесса,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внедрение новых технологий обучения и воспитания.</w:t>
      </w:r>
    </w:p>
    <w:p w:rsidR="00227AC5" w:rsidRDefault="00227AC5" w:rsidP="005B22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35F">
        <w:rPr>
          <w:rFonts w:ascii="Times New Roman" w:hAnsi="Times New Roman" w:cs="Times New Roman"/>
          <w:sz w:val="28"/>
          <w:szCs w:val="28"/>
        </w:rPr>
        <w:t xml:space="preserve">Инновационные процессы – это введение новообразований в педагогические технологии и практику; превращение отдельных инициатив и новаций в механизм развития образования, что предполагает качественно новые концепции содержания и форм образования. По мере нормативного оформления и создания поддерживающих структур, отдельные инновационные процессы могут постепенно угасать и институализироваться. Данные новообразования в настоящее время активно внедряются во многие образовательные учреждения с целью формирования творческого нешаблонного мышления обучающегося, развития потребностей в нравственном самосовершенствовании, развития умений мотивировать действия, развития способности самостоятельно ориентироваться в </w:t>
      </w:r>
      <w:r w:rsidRPr="00A8235F">
        <w:rPr>
          <w:rFonts w:ascii="Times New Roman" w:hAnsi="Times New Roman" w:cs="Times New Roman"/>
          <w:sz w:val="28"/>
          <w:szCs w:val="28"/>
        </w:rPr>
        <w:lastRenderedPageBreak/>
        <w:t>получаемой информации, а также развития детей за счет максимального раскрытия их природных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03" w:rsidRDefault="005B2203" w:rsidP="005B22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большого количества общих и частных инновационных проектов по критерию использо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в педагогической практике</w:t>
      </w: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 отнести к общим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педагогическим инновациям:</w:t>
      </w:r>
    </w:p>
    <w:p w:rsidR="005B2203" w:rsidRDefault="005B2203" w:rsidP="005B22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новую, но постоянно актуальную и далеко не исчерпавшую себя общую идею и практическую технологию оптимизации учебно-воспитательного процесса, охватывающую систему педагогической науки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педагогической практики;</w:t>
      </w:r>
    </w:p>
    <w:p w:rsidR="005B2203" w:rsidRDefault="005B2203" w:rsidP="005B22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Гуманистическую педагогику во всей совокупности ее теоретических положений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практических технологий;</w:t>
      </w:r>
    </w:p>
    <w:p w:rsidR="005B2203" w:rsidRDefault="005B2203" w:rsidP="005B22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Основанные на новых идеях подходы к организации и управлению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едагогическими процессами;</w:t>
      </w:r>
    </w:p>
    <w:p w:rsidR="005B2203" w:rsidRDefault="005B2203" w:rsidP="005B22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Технологии, основанные на применении новых идей и средств информат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изации, массовой коммуникации.</w:t>
      </w:r>
    </w:p>
    <w:p w:rsidR="00227AC5" w:rsidRPr="00A8235F" w:rsidRDefault="00227AC5" w:rsidP="00227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5F">
        <w:rPr>
          <w:rFonts w:ascii="Times New Roman" w:hAnsi="Times New Roman" w:cs="Times New Roman"/>
          <w:sz w:val="28"/>
          <w:szCs w:val="28"/>
        </w:rPr>
        <w:t>В педагогической литературе выделяются два типа и</w:t>
      </w:r>
      <w:r>
        <w:rPr>
          <w:rFonts w:ascii="Times New Roman" w:hAnsi="Times New Roman" w:cs="Times New Roman"/>
          <w:sz w:val="28"/>
          <w:szCs w:val="28"/>
        </w:rPr>
        <w:t xml:space="preserve">нноваций </w:t>
      </w:r>
      <w:r w:rsidRPr="00A8235F">
        <w:rPr>
          <w:rFonts w:ascii="Times New Roman" w:hAnsi="Times New Roman" w:cs="Times New Roman"/>
          <w:sz w:val="28"/>
          <w:szCs w:val="28"/>
        </w:rPr>
        <w:t>в области образования:</w:t>
      </w:r>
    </w:p>
    <w:p w:rsidR="00227AC5" w:rsidRPr="00A8235F" w:rsidRDefault="00227AC5" w:rsidP="00227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5F">
        <w:rPr>
          <w:rFonts w:ascii="Times New Roman" w:hAnsi="Times New Roman" w:cs="Times New Roman"/>
          <w:sz w:val="28"/>
          <w:szCs w:val="28"/>
        </w:rPr>
        <w:t>Первый типа – инновации, происходящие в значительной мере стихийно, без точной привязки к самой порождающей потребности либо без полноты осознания всей системы условий, средств и путей осуществления инновационного процесса.</w:t>
      </w:r>
    </w:p>
    <w:p w:rsidR="00227AC5" w:rsidRPr="00A8235F" w:rsidRDefault="00227AC5" w:rsidP="00227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5F">
        <w:rPr>
          <w:rFonts w:ascii="Times New Roman" w:hAnsi="Times New Roman" w:cs="Times New Roman"/>
          <w:sz w:val="28"/>
          <w:szCs w:val="28"/>
        </w:rPr>
        <w:t>Инновации этого рода не всегда связаны с полнотой научного обоснования, чаще они происходят на эмпирической основе, под воздействием ситуативных требований. К инновациям этого типа можно отнести деятельность  учителей-новаторов, воспитателей, родителей и т.д.</w:t>
      </w:r>
    </w:p>
    <w:p w:rsidR="00CC6730" w:rsidRDefault="00227AC5" w:rsidP="00227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5F">
        <w:rPr>
          <w:rFonts w:ascii="Times New Roman" w:hAnsi="Times New Roman" w:cs="Times New Roman"/>
          <w:sz w:val="28"/>
          <w:szCs w:val="28"/>
        </w:rPr>
        <w:t>Второй тип нововведений – инновации в системе образования, являющиеся продуктом осознанной, целенаправленной, научно культивируемой междисциплинарной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AC5" w:rsidRDefault="00227AC5" w:rsidP="00227A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отметить, что в  области современного образования зачастую возникают противоречия </w:t>
      </w:r>
      <w:r w:rsidRPr="00A8235F">
        <w:rPr>
          <w:rFonts w:ascii="Times New Roman" w:hAnsi="Times New Roman" w:cs="Times New Roman"/>
          <w:sz w:val="28"/>
          <w:szCs w:val="28"/>
        </w:rPr>
        <w:t xml:space="preserve">между имеющейся потребностью в </w:t>
      </w:r>
      <w:r w:rsidRPr="00A8235F">
        <w:rPr>
          <w:rFonts w:ascii="Times New Roman" w:hAnsi="Times New Roman" w:cs="Times New Roman"/>
          <w:sz w:val="28"/>
          <w:szCs w:val="28"/>
        </w:rPr>
        <w:lastRenderedPageBreak/>
        <w:t>быстром развитии школы и неумением педагогов её реализовать.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DA3">
        <w:rPr>
          <w:rFonts w:ascii="Times New Roman" w:hAnsi="Times New Roman" w:cs="Times New Roman"/>
          <w:sz w:val="28"/>
          <w:szCs w:val="28"/>
        </w:rPr>
        <w:t xml:space="preserve">Необходимо разрешить это противоречие. </w:t>
      </w:r>
      <w:r w:rsidR="001F7DA3" w:rsidRPr="00A8235F">
        <w:rPr>
          <w:rFonts w:ascii="Times New Roman" w:hAnsi="Times New Roman" w:cs="Times New Roman"/>
          <w:sz w:val="28"/>
          <w:szCs w:val="28"/>
        </w:rPr>
        <w:t>Эта задача имеет глубокий социально-педагогический смысл, так как от её решения зависит успех преобразований в системе образования, перспективы развития школы.</w:t>
      </w:r>
      <w:r w:rsidR="001F7DA3">
        <w:rPr>
          <w:rFonts w:ascii="Times New Roman" w:hAnsi="Times New Roman" w:cs="Times New Roman"/>
          <w:sz w:val="28"/>
          <w:szCs w:val="28"/>
        </w:rPr>
        <w:t xml:space="preserve"> В связи с этим возникает идея об использовании новых педагогических технологий.</w:t>
      </w:r>
    </w:p>
    <w:p w:rsidR="004B2AA8" w:rsidRDefault="005B2203" w:rsidP="005B22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причины, породившие сегодня пристальный интерес</w:t>
      </w:r>
      <w:r w:rsidR="004B2AA8">
        <w:rPr>
          <w:rFonts w:ascii="Times New Roman" w:eastAsia="Times New Roman" w:hAnsi="Times New Roman"/>
          <w:sz w:val="28"/>
          <w:szCs w:val="28"/>
          <w:lang w:eastAsia="ru-RU"/>
        </w:rPr>
        <w:t xml:space="preserve"> к технологиям:</w:t>
      </w:r>
    </w:p>
    <w:p w:rsidR="004B2AA8" w:rsidRPr="004B2AA8" w:rsidRDefault="005B2203" w:rsidP="004B2AA8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внедрить в педагогику с</w:t>
      </w:r>
      <w:r w:rsidR="004B2AA8" w:rsidRPr="004B2AA8">
        <w:rPr>
          <w:rFonts w:ascii="Times New Roman" w:eastAsia="Times New Roman" w:hAnsi="Times New Roman"/>
          <w:sz w:val="28"/>
          <w:szCs w:val="28"/>
          <w:lang w:eastAsia="ru-RU"/>
        </w:rPr>
        <w:t>истемно-</w:t>
      </w:r>
      <w:proofErr w:type="spellStart"/>
      <w:r w:rsidR="004B2AA8" w:rsidRPr="004B2AA8">
        <w:rPr>
          <w:rFonts w:ascii="Times New Roman" w:eastAsia="Times New Roman" w:hAnsi="Times New Roman"/>
          <w:sz w:val="28"/>
          <w:szCs w:val="28"/>
          <w:lang w:eastAsia="ru-RU"/>
        </w:rPr>
        <w:t>деятель</w:t>
      </w:r>
      <w:r w:rsidR="004B2AA8">
        <w:rPr>
          <w:rFonts w:ascii="Times New Roman" w:eastAsia="Times New Roman" w:hAnsi="Times New Roman"/>
          <w:sz w:val="28"/>
          <w:szCs w:val="28"/>
          <w:lang w:eastAsia="ru-RU"/>
        </w:rPr>
        <w:t>ностный</w:t>
      </w:r>
      <w:proofErr w:type="spellEnd"/>
      <w:r w:rsidR="004B2A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подход;</w:t>
      </w:r>
    </w:p>
    <w:p w:rsidR="004B2AA8" w:rsidRPr="004B2AA8" w:rsidRDefault="005B2203" w:rsidP="004B2AA8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реализовать индивидуализацию образовательного процесса и индивид</w:t>
      </w:r>
      <w:r w:rsidR="004B2AA8">
        <w:rPr>
          <w:rFonts w:ascii="Times New Roman" w:eastAsia="Times New Roman" w:hAnsi="Times New Roman"/>
          <w:sz w:val="28"/>
          <w:szCs w:val="28"/>
          <w:lang w:eastAsia="ru-RU"/>
        </w:rPr>
        <w:t>уально - развивающее обучение;</w:t>
      </w:r>
    </w:p>
    <w:p w:rsidR="004B2AA8" w:rsidRPr="004B2AA8" w:rsidRDefault="005B2203" w:rsidP="004B2AA8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малоэффективные верба</w:t>
      </w:r>
      <w:r w:rsidR="004B2AA8">
        <w:rPr>
          <w:rFonts w:ascii="Times New Roman" w:eastAsia="Times New Roman" w:hAnsi="Times New Roman"/>
          <w:sz w:val="28"/>
          <w:szCs w:val="28"/>
          <w:lang w:eastAsia="ru-RU"/>
        </w:rPr>
        <w:t>льные способы передачи знаний;</w:t>
      </w:r>
    </w:p>
    <w:p w:rsidR="005B2203" w:rsidRDefault="005B2203" w:rsidP="004B2AA8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проектирование технологической цепочки процедур, приемов, форм взаимодействия учителя и учеников, гарантирующих образовательные результаты и снижающих негативные последствия работы низк</w:t>
      </w:r>
      <w:r w:rsidR="004B2AA8">
        <w:rPr>
          <w:rFonts w:ascii="Times New Roman" w:eastAsia="Times New Roman" w:hAnsi="Times New Roman"/>
          <w:sz w:val="28"/>
          <w:szCs w:val="28"/>
          <w:lang w:eastAsia="ru-RU"/>
        </w:rPr>
        <w:t>о квалифицированных педагогов.</w:t>
      </w:r>
    </w:p>
    <w:p w:rsidR="004B2AA8" w:rsidRDefault="004B2AA8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же мы понимаем под педагогическими технологиями?</w:t>
      </w:r>
    </w:p>
    <w:p w:rsidR="004B2AA8" w:rsidRDefault="00673867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Часто педагогическую технологию</w:t>
      </w:r>
      <w:r w:rsidRPr="00673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определяют как</w:t>
      </w:r>
      <w:r w:rsidRPr="0067386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Понятие «педагогическая технология»</w:t>
      </w:r>
      <w:r w:rsidRPr="0067386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ассматриваться в трех аспектах: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3867">
        <w:rPr>
          <w:rFonts w:ascii="Times New Roman" w:eastAsia="Times New Roman" w:hAnsi="Times New Roman"/>
          <w:sz w:val="28"/>
          <w:szCs w:val="28"/>
          <w:lang w:eastAsia="ru-RU"/>
        </w:rPr>
        <w:t>научном</w:t>
      </w:r>
      <w:proofErr w:type="gramEnd"/>
      <w:r w:rsidRPr="00673867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38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процессуальном</w:t>
      </w:r>
      <w:proofErr w:type="gramEnd"/>
      <w:r w:rsidRPr="00673867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как описание (алгоритм) процесса, совокупность целей, содержания, методов и средств достижения планируемых результатов обучения;</w:t>
      </w:r>
    </w:p>
    <w:p w:rsidR="00673867" w:rsidRDefault="00673867" w:rsidP="006738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867">
        <w:rPr>
          <w:rFonts w:ascii="Times New Roman" w:eastAsia="Times New Roman" w:hAnsi="Times New Roman"/>
          <w:sz w:val="28"/>
          <w:szCs w:val="28"/>
          <w:lang w:eastAsia="ru-RU"/>
        </w:rPr>
        <w:t>деятельностном</w:t>
      </w:r>
      <w:proofErr w:type="spellEnd"/>
      <w:r w:rsidRPr="00673867">
        <w:rPr>
          <w:rFonts w:ascii="Times New Roman" w:eastAsia="Times New Roman" w:hAnsi="Times New Roman"/>
          <w:sz w:val="28"/>
          <w:szCs w:val="28"/>
          <w:lang w:eastAsia="ru-RU"/>
        </w:rPr>
        <w:t xml:space="preserve"> -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4B2AA8" w:rsidRDefault="004B2AA8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должна иметь научную базу, опираться на определенную научную концепцию, научно обосновать образовательные цели. У педагогической технологии должны быть все признаки системы: ломка процесса, взаимо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связь всех частей, целостность.</w:t>
      </w:r>
    </w:p>
    <w:p w:rsidR="004B2AA8" w:rsidRDefault="004B2AA8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A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Беспалько в своей работе «Слагаемые педагогической технологии» пишет: «Хорошая, научно обоснованная технология обучения и воспитания – это и есть педаг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огическое мастерство».</w:t>
      </w:r>
    </w:p>
    <w:p w:rsidR="004B2AA8" w:rsidRDefault="004B2AA8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A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основа функционирования любой технологии и основа управления учебным процессом. Основное в педагогической технологии – достигается цель или не достигается, отсю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и критерии ее эффективности.</w:t>
      </w:r>
    </w:p>
    <w:p w:rsidR="00D603D7" w:rsidRDefault="00D603D7" w:rsidP="00D603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постановка целей в обучении – это одновременно и качество содержания, и качество его усвоения учащимися, выраженные столь определенно, что они становятся общепонятны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и управляемыми стандартами.</w:t>
      </w:r>
    </w:p>
    <w:p w:rsidR="00D603D7" w:rsidRDefault="00D603D7" w:rsidP="00D603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диагностично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если:</w:t>
      </w:r>
    </w:p>
    <w:p w:rsidR="00D603D7" w:rsidRDefault="00D603D7" w:rsidP="00D603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Она определена настолько четко, что можно сделать вполне определенный вывод о ее достижении (т.е. задана через конечный результат: знает…,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меет…, выполняет… и т.д.);</w:t>
      </w:r>
    </w:p>
    <w:p w:rsidR="00D603D7" w:rsidRPr="00D603D7" w:rsidRDefault="00D603D7" w:rsidP="00D60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Поддается измерению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знает, умеет на «3», «4», «5»);</w:t>
      </w:r>
    </w:p>
    <w:p w:rsidR="004B2AA8" w:rsidRPr="00D603D7" w:rsidRDefault="00D603D7" w:rsidP="00D603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sz w:val="28"/>
          <w:szCs w:val="28"/>
          <w:lang w:eastAsia="ru-RU"/>
        </w:rPr>
        <w:t>3.Существует инструмент для измерения уровня достижения цели (уровн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евые диагностические работы).</w:t>
      </w:r>
    </w:p>
    <w:p w:rsidR="004B2AA8" w:rsidRDefault="00D603D7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такой постановки цели можно оптимизировать содержание образования, отработать оптимальные учебные программы и </w:t>
      </w:r>
      <w:r w:rsidRPr="00D60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планы обучения, освоить методики объективного контроля знаний учащихся и обеспечивать условия для совершенствов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образовательного процесса.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любая педагогическая новация может быть классифицирована как образовательная технология. В качестве критериев технологичности деятельности учителя могут быть выделены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следующие: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диагностично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заданная цель;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образовательного процесса в форме предварительно 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оектированной модели;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четкая и научно обоснованная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логика этапов проектирования;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адекватная предыдущим параметрам система способов взаимоде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йствия на каждом этапе;</w:t>
      </w:r>
    </w:p>
    <w:p w:rsidR="00D603D7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личностно-мотивированное обеспечение деят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ельности учителя и ученика.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рты образовательной технологии: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диагностическое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целеобразование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гарантированное достижение планируемых результатов (минимальных, обязательны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х) всеми обучаемыми;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поэтапное проектирование логически завершенного отрезка образовательного процесса в соответствии с законами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дидактики с предметной среды;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проектирования любым проектирования любым 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гом.</w:t>
      </w:r>
    </w:p>
    <w:p w:rsidR="00C97515" w:rsidRDefault="00C97515" w:rsidP="00C975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используют общеизвестные педагогические принципы. Однако они имеют и свои, присущие именно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принципы. Таковыми являются:</w:t>
      </w:r>
    </w:p>
    <w:p w:rsidR="00C97515" w:rsidRDefault="00C97515" w:rsidP="00C975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Целостность, т.е. единство обучения, воспитания и развития, с одной стороны, и системность, с другой.</w:t>
      </w:r>
      <w:proofErr w:type="gram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системность понимается как в плане преподнесения самой дисциплины, так и в широком смысле, в плане целостной системы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разования со всеми ее частями.</w:t>
      </w:r>
    </w:p>
    <w:p w:rsidR="007A457D" w:rsidRDefault="00C97515" w:rsidP="00C975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Фундаментальность, т.е. сущностный подх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од. Каждая дисциплина содержит в</w:t>
      </w: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базовую сущностную информацию, на основе которой </w:t>
      </w: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расширять знания в данной области, пополнять их самостоятельно, может быть, в течение всей жизни. В каждой дисциплине есть те знания, которые образуют ее фундамент, без этого фундамента невозможно построить все здание. Сущностный подход является основной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фундаментализации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предполагает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синергитический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на основе синтеза на основе синтеза естественных, гу</w:t>
      </w:r>
      <w:r w:rsidR="007A457D">
        <w:rPr>
          <w:rFonts w:ascii="Times New Roman" w:eastAsia="Times New Roman" w:hAnsi="Times New Roman"/>
          <w:sz w:val="28"/>
          <w:szCs w:val="28"/>
          <w:lang w:eastAsia="ru-RU"/>
        </w:rPr>
        <w:t>манитарных и технических наук.</w:t>
      </w:r>
    </w:p>
    <w:p w:rsidR="007A457D" w:rsidRDefault="00C97515" w:rsidP="00C975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Культуросообразность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принцип, выдвинутый в XX веке немецким педагогом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Дистервегом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утратил своей роли и до наших дней. Он означает, что обучать следует соответственно современному уровню развития культуры. В средние века обучение велось с помощью лектора, стоящего за кафедрой. В наши дни этого для обучения далеко не достаточно. Нельзя не учитывать современных возможностей обучения: компьютеры, средства мультимедиа и в целом уровень культуры, в том числе и экономической. От нас требуется подготовка такой личности, которой придётся работать в условиях рыночной экономики с её экономической формулой: з</w:t>
      </w:r>
      <w:r w:rsidR="007A457D">
        <w:rPr>
          <w:rFonts w:ascii="Times New Roman" w:eastAsia="Times New Roman" w:hAnsi="Times New Roman"/>
          <w:sz w:val="28"/>
          <w:szCs w:val="28"/>
          <w:lang w:eastAsia="ru-RU"/>
        </w:rPr>
        <w:t>нать, уметь, хотеть, успевать.</w:t>
      </w:r>
    </w:p>
    <w:p w:rsidR="00C97515" w:rsidRDefault="00C97515" w:rsidP="007A45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Гуманитаризация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  <w:proofErr w:type="gram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термины имеют в своей основе общий корень (от лат.</w:t>
      </w:r>
      <w:proofErr w:type="gram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Humanus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человечный,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humanitas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-человечество, человечность, но каждый из них несёт в себе несколько специфическую смысловую нагрузку.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Гуманитаризация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описание всего, что связано с человеком и обществом, а </w:t>
      </w:r>
      <w:proofErr w:type="spellStart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всё для человека, </w:t>
      </w:r>
      <w:r w:rsidR="007A457D">
        <w:rPr>
          <w:rFonts w:ascii="Times New Roman" w:eastAsia="Times New Roman" w:hAnsi="Times New Roman"/>
          <w:sz w:val="28"/>
          <w:szCs w:val="28"/>
          <w:lang w:eastAsia="ru-RU"/>
        </w:rPr>
        <w:t>ради человека, во имя человека.</w:t>
      </w:r>
    </w:p>
    <w:p w:rsidR="00F45B4B" w:rsidRDefault="00F45B4B" w:rsidP="00F45B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4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4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предусматривает такую технологию, которая строится на дидактическом принципе связи теории с практикой. Знания приобретаются только в процессе деятельности, поэтому важно организовать деятельность учащихся так, чтобы они смогли применять полученные знания. Невостребованные знания, как известно, забываются. </w:t>
      </w:r>
      <w:r w:rsidRPr="00F45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Таковы основные принципы педагогических технологий, т. е. исходные положения, реализация которых ведёт преподавателя к овладению </w:t>
      </w:r>
      <w:r w:rsidRPr="00F45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педагогическим мастерством, а студентов - своей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рофессиональной деятельностью.</w:t>
      </w:r>
    </w:p>
    <w:p w:rsidR="00F45B4B" w:rsidRDefault="00F45B4B" w:rsidP="00F45B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Непрерывность образования, т.е. подготовка учащихся к необходимости продолжать свою учёбу и совершенствовать приобретенные знания, умения и навыки в течение всей жизни. Научить на всю жизнь нельзя, т.к. информация меняется и дополняется каждые 5-10 лет. Следовательно, этот принцип предусматривает, что преподаватель в своей </w:t>
      </w:r>
      <w:proofErr w:type="gramStart"/>
      <w:r w:rsidRPr="00F45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техно-логии</w:t>
      </w:r>
      <w:proofErr w:type="gramEnd"/>
      <w:r w:rsidRPr="00F4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уделит достаточно внимания самостоятельной работе учащихся, выполняя наказ К.Д. Ушинского «учить учиться», строя свою технологию с учётом дидактического принципа перехо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от обучения к самообучению.</w:t>
      </w:r>
    </w:p>
    <w:p w:rsidR="00F45B4B" w:rsidRDefault="00F45B4B" w:rsidP="00F45B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 или целевые установки заданы нам предметными программами и Государственными стандартами, условия протекания также примерно одинаковы - в рамках классно-урочной системы. Остается модель обучения. В модели обучения можно выделить два яруса: верхний – методы и формы, нижний – педагогическая техника (средства и приемы). При этом все это определенным способом организо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вано благодаря алгоритмизации.</w:t>
      </w:r>
    </w:p>
    <w:p w:rsidR="00C97515" w:rsidRDefault="00C97515" w:rsidP="004B2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сложилось значительное количество разнообразных инновационных образовательных технологий. В основе всех технологий лежит идея создания адаптивных условий для каждого ученика, т.е. адаптация содержания, методов, форм образования к особенностям ученика и максимальная ориентаци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на самостоятельную личность.</w:t>
      </w:r>
    </w:p>
    <w:p w:rsidR="00C97515" w:rsidRDefault="001F7DA3" w:rsidP="001F7D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каждое нововведение неминуемо сталкивается с определенными преградами. В данном случае такой преградой может стать психологический барьер в инновационной деятельности учителя.</w:t>
      </w:r>
    </w:p>
    <w:p w:rsidR="001F7DA3" w:rsidRDefault="001F7DA3" w:rsidP="001F7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5F">
        <w:rPr>
          <w:rFonts w:ascii="Times New Roman" w:hAnsi="Times New Roman" w:cs="Times New Roman"/>
          <w:sz w:val="28"/>
          <w:szCs w:val="28"/>
        </w:rPr>
        <w:t xml:space="preserve">Вероятно, мы не сможем представить себе механизм возникновения инновационной деятельности и условия, в которых этот механизм может работать, без осмысления психологических барьеров, неизбежно возникающих  тогда, когда нужно выйти за пределы «своей системы» координат, привычных способов решения профессиональной задачи, своего </w:t>
      </w:r>
      <w:r w:rsidRPr="00A8235F">
        <w:rPr>
          <w:rFonts w:ascii="Times New Roman" w:hAnsi="Times New Roman" w:cs="Times New Roman"/>
          <w:sz w:val="28"/>
          <w:szCs w:val="28"/>
        </w:rPr>
        <w:lastRenderedPageBreak/>
        <w:t>представления о способах выполнения деятельности, осуществить переход, хотя бы кратковременный, на другую платформу, другую точку зрения.</w:t>
      </w:r>
      <w:proofErr w:type="gramEnd"/>
      <w:r w:rsidRPr="00A8235F">
        <w:rPr>
          <w:rFonts w:ascii="Times New Roman" w:hAnsi="Times New Roman" w:cs="Times New Roman"/>
          <w:sz w:val="28"/>
          <w:szCs w:val="28"/>
        </w:rPr>
        <w:t xml:space="preserve"> Такие переходы с иную культуру очень непросты. Исторически все новое и неизвестное всегда вызывало у людей тревогу и страх. Следовательно, в силу возникновения отрицательных чувств, существования стереотипов индивидуального и массового сознания, инновации, затрагивающие образ жизни, интересы и привычки людей, могут вызывать у них болезненные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5F">
        <w:rPr>
          <w:rFonts w:ascii="Times New Roman" w:hAnsi="Times New Roman" w:cs="Times New Roman"/>
          <w:sz w:val="28"/>
          <w:szCs w:val="28"/>
        </w:rPr>
        <w:t>явления. Это обусловлено блокированием жизненных потребностей в безопасности, защищенности, самоутверждении, комфорте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8E8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инновационным барьерам можно также отнести и барьеры творчества:</w:t>
      </w:r>
    </w:p>
    <w:p w:rsidR="00812C6D" w:rsidRPr="00812C6D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2C6D">
        <w:rPr>
          <w:rFonts w:ascii="Times New Roman" w:hAnsi="Times New Roman" w:cs="Times New Roman"/>
          <w:sz w:val="28"/>
          <w:szCs w:val="28"/>
        </w:rPr>
        <w:t>Склонность к конформизму (</w:t>
      </w:r>
      <w:proofErr w:type="gramStart"/>
      <w:r w:rsidRPr="00812C6D">
        <w:rPr>
          <w:rFonts w:ascii="Times New Roman" w:hAnsi="Times New Roman" w:cs="Times New Roman"/>
          <w:sz w:val="28"/>
          <w:szCs w:val="28"/>
        </w:rPr>
        <w:t>приспособленчество</w:t>
      </w:r>
      <w:proofErr w:type="gramEnd"/>
      <w:r w:rsidRPr="00812C6D">
        <w:rPr>
          <w:rFonts w:ascii="Times New Roman" w:hAnsi="Times New Roman" w:cs="Times New Roman"/>
          <w:sz w:val="28"/>
          <w:szCs w:val="28"/>
        </w:rPr>
        <w:t>, пассивное принятие существующего порядка), выражающаяся</w:t>
      </w:r>
      <w:r>
        <w:rPr>
          <w:rFonts w:ascii="Times New Roman" w:hAnsi="Times New Roman" w:cs="Times New Roman"/>
          <w:sz w:val="28"/>
          <w:szCs w:val="28"/>
        </w:rPr>
        <w:t xml:space="preserve"> в доминирующем над творчеством </w:t>
      </w:r>
      <w:r w:rsidRPr="00812C6D">
        <w:rPr>
          <w:rFonts w:ascii="Times New Roman" w:hAnsi="Times New Roman" w:cs="Times New Roman"/>
          <w:sz w:val="28"/>
          <w:szCs w:val="28"/>
        </w:rPr>
        <w:t>стремлении быть похожим на других людей, не отличаться от них в своих суждениях и поступках.</w:t>
      </w:r>
    </w:p>
    <w:p w:rsidR="00812C6D" w:rsidRPr="00812C6D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2C6D">
        <w:rPr>
          <w:rFonts w:ascii="Times New Roman" w:hAnsi="Times New Roman" w:cs="Times New Roman"/>
          <w:sz w:val="28"/>
          <w:szCs w:val="28"/>
        </w:rPr>
        <w:t>Боязнь оказаться «белой вороной» с</w:t>
      </w:r>
      <w:r>
        <w:rPr>
          <w:rFonts w:ascii="Times New Roman" w:hAnsi="Times New Roman" w:cs="Times New Roman"/>
          <w:sz w:val="28"/>
          <w:szCs w:val="28"/>
        </w:rPr>
        <w:t xml:space="preserve">реди людей, показаться глупым и </w:t>
      </w:r>
      <w:r w:rsidRPr="00812C6D">
        <w:rPr>
          <w:rFonts w:ascii="Times New Roman" w:hAnsi="Times New Roman" w:cs="Times New Roman"/>
          <w:sz w:val="28"/>
          <w:szCs w:val="28"/>
        </w:rPr>
        <w:t>смешным в своих суждениях.</w:t>
      </w:r>
    </w:p>
    <w:p w:rsidR="00812C6D" w:rsidRPr="00812C6D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2C6D">
        <w:rPr>
          <w:rFonts w:ascii="Times New Roman" w:hAnsi="Times New Roman" w:cs="Times New Roman"/>
          <w:sz w:val="28"/>
          <w:szCs w:val="28"/>
        </w:rPr>
        <w:t>Боязнь показаться слишком экстравагантным, даже агрессивным в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C6D">
        <w:rPr>
          <w:rFonts w:ascii="Times New Roman" w:hAnsi="Times New Roman" w:cs="Times New Roman"/>
          <w:sz w:val="28"/>
          <w:szCs w:val="28"/>
        </w:rPr>
        <w:t>неприятии и критике мнений других людей. В условиях нашей культуры довольно распространено следующее суждение: критиковать человека – значит быть по отношению к нему невежественным, проявлять к нему неуважение.</w:t>
      </w:r>
    </w:p>
    <w:p w:rsidR="00812C6D" w:rsidRPr="00812C6D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2C6D">
        <w:rPr>
          <w:rFonts w:ascii="Times New Roman" w:hAnsi="Times New Roman" w:cs="Times New Roman"/>
          <w:sz w:val="28"/>
          <w:szCs w:val="28"/>
        </w:rPr>
        <w:t>Боязнь возмездия со стороны другого че</w:t>
      </w:r>
      <w:r>
        <w:rPr>
          <w:rFonts w:ascii="Times New Roman" w:hAnsi="Times New Roman" w:cs="Times New Roman"/>
          <w:sz w:val="28"/>
          <w:szCs w:val="28"/>
        </w:rPr>
        <w:t xml:space="preserve">ловека, чью позицию мы </w:t>
      </w:r>
      <w:r w:rsidRPr="00812C6D">
        <w:rPr>
          <w:rFonts w:ascii="Times New Roman" w:hAnsi="Times New Roman" w:cs="Times New Roman"/>
          <w:sz w:val="28"/>
          <w:szCs w:val="28"/>
        </w:rPr>
        <w:t>критикуем. Подвергая критике человека, мы обычно вызываем с его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C6D">
        <w:rPr>
          <w:rFonts w:ascii="Times New Roman" w:hAnsi="Times New Roman" w:cs="Times New Roman"/>
          <w:sz w:val="28"/>
          <w:szCs w:val="28"/>
        </w:rPr>
        <w:t>ответную реакцию. Опасение такой реакции нередко выступает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C6D">
        <w:rPr>
          <w:rFonts w:ascii="Times New Roman" w:hAnsi="Times New Roman" w:cs="Times New Roman"/>
          <w:sz w:val="28"/>
          <w:szCs w:val="28"/>
        </w:rPr>
        <w:t>препятствия на пути к развитию собственного творческого мышления.</w:t>
      </w:r>
    </w:p>
    <w:p w:rsidR="00812C6D" w:rsidRPr="00812C6D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12C6D">
        <w:rPr>
          <w:rFonts w:ascii="Times New Roman" w:hAnsi="Times New Roman" w:cs="Times New Roman"/>
          <w:sz w:val="28"/>
          <w:szCs w:val="28"/>
        </w:rPr>
        <w:t>Личностная тревожность, н</w:t>
      </w:r>
      <w:r>
        <w:rPr>
          <w:rFonts w:ascii="Times New Roman" w:hAnsi="Times New Roman" w:cs="Times New Roman"/>
          <w:sz w:val="28"/>
          <w:szCs w:val="28"/>
        </w:rPr>
        <w:t xml:space="preserve">еуверенность в себе, негативное </w:t>
      </w:r>
      <w:proofErr w:type="spellStart"/>
      <w:r w:rsidRPr="00812C6D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812C6D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812C6D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Pr="00812C6D">
        <w:rPr>
          <w:rFonts w:ascii="Times New Roman" w:hAnsi="Times New Roman" w:cs="Times New Roman"/>
          <w:sz w:val="28"/>
          <w:szCs w:val="28"/>
        </w:rPr>
        <w:t>»), характеризующееся заниженной самооценкой личности, боязнью открыто высказывать свои идеи.</w:t>
      </w:r>
    </w:p>
    <w:p w:rsidR="00812C6D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812C6D">
        <w:rPr>
          <w:rFonts w:ascii="Times New Roman" w:hAnsi="Times New Roman" w:cs="Times New Roman"/>
          <w:sz w:val="28"/>
          <w:szCs w:val="28"/>
        </w:rPr>
        <w:t>Ригидность («вяз</w:t>
      </w:r>
      <w:r>
        <w:rPr>
          <w:rFonts w:ascii="Times New Roman" w:hAnsi="Times New Roman" w:cs="Times New Roman"/>
          <w:sz w:val="28"/>
          <w:szCs w:val="28"/>
        </w:rPr>
        <w:t xml:space="preserve">кость») мышления, которую можно </w:t>
      </w:r>
      <w:r w:rsidRPr="00812C6D">
        <w:rPr>
          <w:rFonts w:ascii="Times New Roman" w:hAnsi="Times New Roman" w:cs="Times New Roman"/>
          <w:sz w:val="28"/>
          <w:szCs w:val="28"/>
        </w:rPr>
        <w:t>рассматривать, как свойство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знания «в их </w:t>
      </w:r>
      <w:r w:rsidRPr="00812C6D">
        <w:rPr>
          <w:rFonts w:ascii="Times New Roman" w:hAnsi="Times New Roman" w:cs="Times New Roman"/>
          <w:sz w:val="28"/>
          <w:szCs w:val="28"/>
        </w:rPr>
        <w:t>окончательном понимании</w:t>
      </w:r>
      <w:r>
        <w:rPr>
          <w:rFonts w:ascii="Times New Roman" w:hAnsi="Times New Roman" w:cs="Times New Roman"/>
          <w:sz w:val="28"/>
          <w:szCs w:val="28"/>
        </w:rPr>
        <w:t xml:space="preserve"> без возможности разнообразия».</w:t>
      </w:r>
    </w:p>
    <w:p w:rsidR="00812C6D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необходимо для того, чтобы подготовить педагога к инновационной деятельности?</w:t>
      </w:r>
    </w:p>
    <w:p w:rsidR="00812C6D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C6D">
        <w:rPr>
          <w:rFonts w:ascii="Times New Roman" w:hAnsi="Times New Roman" w:cs="Times New Roman"/>
          <w:sz w:val="28"/>
          <w:szCs w:val="28"/>
        </w:rPr>
        <w:t xml:space="preserve">Первый этап – развитие творческой индивидуальности учителя, формирование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12C6D">
        <w:rPr>
          <w:rFonts w:ascii="Times New Roman" w:hAnsi="Times New Roman" w:cs="Times New Roman"/>
          <w:sz w:val="28"/>
          <w:szCs w:val="28"/>
        </w:rPr>
        <w:t xml:space="preserve"> спосо</w:t>
      </w:r>
      <w:r>
        <w:rPr>
          <w:rFonts w:ascii="Times New Roman" w:hAnsi="Times New Roman" w:cs="Times New Roman"/>
          <w:sz w:val="28"/>
          <w:szCs w:val="28"/>
        </w:rPr>
        <w:t xml:space="preserve">бности выявлять, формулировать, </w:t>
      </w:r>
      <w:r w:rsidRPr="00812C6D">
        <w:rPr>
          <w:rFonts w:ascii="Times New Roman" w:hAnsi="Times New Roman" w:cs="Times New Roman"/>
          <w:sz w:val="28"/>
          <w:szCs w:val="28"/>
        </w:rPr>
        <w:t>анализировать и решать творческие педагогические задачи, а также развитие общей технологии творческого поиска: самостоятельный перенос р</w:t>
      </w:r>
      <w:r>
        <w:rPr>
          <w:rFonts w:ascii="Times New Roman" w:hAnsi="Times New Roman" w:cs="Times New Roman"/>
          <w:sz w:val="28"/>
          <w:szCs w:val="28"/>
        </w:rPr>
        <w:t xml:space="preserve">анее усвоенных знаний и умений </w:t>
      </w:r>
      <w:r w:rsidRPr="00812C6D">
        <w:rPr>
          <w:rFonts w:ascii="Times New Roman" w:hAnsi="Times New Roman" w:cs="Times New Roman"/>
          <w:sz w:val="28"/>
          <w:szCs w:val="28"/>
        </w:rPr>
        <w:t>в новую ситуацию, видение проблемы в знакомой ситуации, новой функции объекта, определение структуры объекта, видение альтернативы решения или его способа, комбинирование ранее усвоенных способов деятельности в новой применительно</w:t>
      </w:r>
      <w:proofErr w:type="gramEnd"/>
      <w:r w:rsidRPr="00812C6D">
        <w:rPr>
          <w:rFonts w:ascii="Times New Roman" w:hAnsi="Times New Roman" w:cs="Times New Roman"/>
          <w:sz w:val="28"/>
          <w:szCs w:val="28"/>
        </w:rPr>
        <w:t xml:space="preserve"> к возникшей проблеме, развитие критичности мышления.</w:t>
      </w:r>
    </w:p>
    <w:p w:rsidR="00812C6D" w:rsidRDefault="00812C6D" w:rsidP="0081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6D">
        <w:rPr>
          <w:rFonts w:ascii="Times New Roman" w:hAnsi="Times New Roman" w:cs="Times New Roman"/>
          <w:sz w:val="28"/>
          <w:szCs w:val="28"/>
        </w:rPr>
        <w:t>Второй этап – овладение основами методологии научного познания, педагогического исследования, введение в инновационную педагогику.</w:t>
      </w:r>
    </w:p>
    <w:p w:rsidR="002179BA" w:rsidRDefault="002179BA" w:rsidP="00217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BA">
        <w:rPr>
          <w:rFonts w:ascii="Times New Roman" w:hAnsi="Times New Roman" w:cs="Times New Roman"/>
          <w:sz w:val="28"/>
          <w:szCs w:val="28"/>
        </w:rPr>
        <w:t>Третий этап – освоение технологии инновационной деятельности. Знакомятся с методикой составлен</w:t>
      </w:r>
      <w:r>
        <w:rPr>
          <w:rFonts w:ascii="Times New Roman" w:hAnsi="Times New Roman" w:cs="Times New Roman"/>
          <w:sz w:val="28"/>
          <w:szCs w:val="28"/>
        </w:rPr>
        <w:t xml:space="preserve">ия авторской программы, этапами </w:t>
      </w:r>
      <w:r w:rsidRPr="002179BA">
        <w:rPr>
          <w:rFonts w:ascii="Times New Roman" w:hAnsi="Times New Roman" w:cs="Times New Roman"/>
          <w:sz w:val="28"/>
          <w:szCs w:val="28"/>
        </w:rPr>
        <w:t>экспериментальной  работы в школе, участвуют в создании авторской программы, анализируют и прогнозируют дальнейшее развитие новшества, трудности внедрения.</w:t>
      </w:r>
    </w:p>
    <w:p w:rsidR="002179BA" w:rsidRDefault="002179BA" w:rsidP="00217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BA">
        <w:rPr>
          <w:rFonts w:ascii="Times New Roman" w:hAnsi="Times New Roman" w:cs="Times New Roman"/>
          <w:sz w:val="28"/>
          <w:szCs w:val="28"/>
        </w:rPr>
        <w:t>Четвертый этап  - практическая работа на экспериментальной площадке по введению новшества в педагогический процесс, осуществление коррекции, отслеживание результатов эксперимента, самоанализ профессиональной деятельности. На этом этапе формируется инновационная позиция учителя, как система его взглядов и установок в отношении новшества.</w:t>
      </w:r>
    </w:p>
    <w:p w:rsidR="002179BA" w:rsidRDefault="002179BA" w:rsidP="00217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развития образования в нашей стране н</w:t>
      </w:r>
      <w:r w:rsidRPr="002179BA">
        <w:rPr>
          <w:rFonts w:ascii="Times New Roman" w:hAnsi="Times New Roman" w:cs="Times New Roman"/>
          <w:sz w:val="28"/>
          <w:szCs w:val="28"/>
        </w:rPr>
        <w:t xml:space="preserve">еобходим поиск новых подходов, обеспечивающих эффективность обучения, и он невозможен без инновационной деятельности учителей. Именно поэтому так </w:t>
      </w:r>
      <w:r w:rsidRPr="002179BA">
        <w:rPr>
          <w:rFonts w:ascii="Times New Roman" w:hAnsi="Times New Roman" w:cs="Times New Roman"/>
          <w:sz w:val="28"/>
          <w:szCs w:val="28"/>
        </w:rPr>
        <w:lastRenderedPageBreak/>
        <w:t>важно сейчас научить этому педагогов и изменить систему подготовки педагогических кадров.</w:t>
      </w:r>
    </w:p>
    <w:p w:rsidR="002179BA" w:rsidRDefault="00673867" w:rsidP="00217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Инновационная психолого-педагогическая деятельность создает новый тип отношений как между всеми субъектами образовательного процесса. Любая инновационная психолого-педагогическая деятельность требует своих специфических приемов управления, средств, методов и форм организации, способов оценки качества полученных результатов.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Для смены традиционного образования на инновационное в России есть все предпосылки: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- смена вед</w:t>
      </w:r>
      <w:r>
        <w:rPr>
          <w:rFonts w:ascii="Times New Roman" w:hAnsi="Times New Roman" w:cs="Times New Roman"/>
          <w:sz w:val="28"/>
          <w:szCs w:val="28"/>
        </w:rPr>
        <w:t xml:space="preserve">ущей образовательной парадигмы, </w:t>
      </w:r>
      <w:r w:rsidRPr="00673867">
        <w:rPr>
          <w:rFonts w:ascii="Times New Roman" w:hAnsi="Times New Roman" w:cs="Times New Roman"/>
          <w:sz w:val="28"/>
          <w:szCs w:val="28"/>
        </w:rPr>
        <w:t>переход к новой образовательной парадигме;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- наличие передового опыта педагогов и психологов-новаторов;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- разработанность целого ряда инновационных психолого-педагогических технологий обучения, воспитания и развития;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- наличие зарубежного опыта модернизации системы образования;</w:t>
      </w:r>
    </w:p>
    <w:p w:rsid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867">
        <w:rPr>
          <w:rFonts w:ascii="Times New Roman" w:hAnsi="Times New Roman" w:cs="Times New Roman"/>
          <w:sz w:val="28"/>
          <w:szCs w:val="28"/>
        </w:rPr>
        <w:t>- спрос определенных прогрессивных слоев общества на новое качество подготовки выпускников в связи с принятием закона о переходе на двухуровневую систему образования (участие России в Болонской конвенции с 2009 г.), что дает возможность получать выпускникам вузов диплом международного образца и повышать свою квалификацию за рубежом (признание российского диплома</w:t>
      </w:r>
      <w:r>
        <w:rPr>
          <w:rFonts w:ascii="Times New Roman" w:hAnsi="Times New Roman" w:cs="Times New Roman"/>
          <w:sz w:val="28"/>
          <w:szCs w:val="28"/>
        </w:rPr>
        <w:t xml:space="preserve"> в странах Болонской конвенции).</w:t>
      </w:r>
      <w:proofErr w:type="gramEnd"/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3867">
        <w:rPr>
          <w:rFonts w:ascii="Times New Roman" w:hAnsi="Times New Roman" w:cs="Times New Roman"/>
          <w:sz w:val="28"/>
          <w:szCs w:val="28"/>
        </w:rPr>
        <w:t>ожно выделить определенный набор объективных критериев для анализа качества инновационной психолого-педагогической деятельности в образовательном учреждении: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 xml:space="preserve">- индивидуальный прогресс учащихся в области </w:t>
      </w:r>
      <w:proofErr w:type="spellStart"/>
      <w:r w:rsidRPr="0067386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73867">
        <w:rPr>
          <w:rFonts w:ascii="Times New Roman" w:hAnsi="Times New Roman" w:cs="Times New Roman"/>
          <w:sz w:val="28"/>
          <w:szCs w:val="28"/>
        </w:rPr>
        <w:t xml:space="preserve"> у них ключевых социальных компетенций;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- уровень образовательных достижений учащихся; степень освоения социальных навыков, необходимых выпускнику образовательного учреждения для продолжения образования и успешной социализации в обществе;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lastRenderedPageBreak/>
        <w:t xml:space="preserve">- синтез </w:t>
      </w:r>
      <w:proofErr w:type="spellStart"/>
      <w:r w:rsidRPr="0067386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73867">
        <w:rPr>
          <w:rFonts w:ascii="Times New Roman" w:hAnsi="Times New Roman" w:cs="Times New Roman"/>
          <w:sz w:val="28"/>
          <w:szCs w:val="28"/>
        </w:rPr>
        <w:t xml:space="preserve"> и комплекса ключевых компетенций, отражающих уровень индивидуально-личностного развития;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- соответствие условий организации инновационной психолого-педагогической деятельности требованиям соответствующих образовательных программ;</w:t>
      </w:r>
    </w:p>
    <w:p w:rsidR="00673867" w:rsidRP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- уровень и направленность реализуемых инновационных психолого-педагогических программ в соответствии с индивидуальными возможностями учащихся;</w:t>
      </w:r>
    </w:p>
    <w:p w:rsidR="00673867" w:rsidRDefault="00673867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67">
        <w:rPr>
          <w:rFonts w:ascii="Times New Roman" w:hAnsi="Times New Roman" w:cs="Times New Roman"/>
          <w:sz w:val="28"/>
          <w:szCs w:val="28"/>
        </w:rPr>
        <w:t>- обеспечение инновационной психолого-педагогической деятельностью заявленного уровня качества выпускника образовательного учреждения.</w:t>
      </w:r>
    </w:p>
    <w:p w:rsidR="006B1418" w:rsidRDefault="006B1418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6B1418" w:rsidRDefault="006B1418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18">
        <w:rPr>
          <w:rFonts w:ascii="Times New Roman" w:hAnsi="Times New Roman" w:cs="Times New Roman"/>
          <w:sz w:val="28"/>
          <w:szCs w:val="28"/>
        </w:rPr>
        <w:t>В узком смысле инновационную педагогическую деятельность можно представить как разработку и внедрение в учебный процесс определенных нововведений, нескольких объединенных методик, или педагогических приемов, изучение которых может способствовать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ию готовности </w:t>
      </w:r>
      <w:r w:rsidRPr="006B1418">
        <w:rPr>
          <w:rFonts w:ascii="Times New Roman" w:hAnsi="Times New Roman" w:cs="Times New Roman"/>
          <w:sz w:val="28"/>
          <w:szCs w:val="28"/>
        </w:rPr>
        <w:t>учителей к инновационной деятельности.</w:t>
      </w:r>
    </w:p>
    <w:p w:rsidR="006B1418" w:rsidRDefault="006B1418" w:rsidP="0067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18">
        <w:rPr>
          <w:rFonts w:ascii="Times New Roman" w:hAnsi="Times New Roman" w:cs="Times New Roman"/>
          <w:sz w:val="28"/>
          <w:szCs w:val="28"/>
        </w:rPr>
        <w:t xml:space="preserve">Прогресс в отдельных направлениях работы школы и профессиональное становление современного учителя может осуществляться только как инновационный процесс: замена устаревших и неэффективных средств </w:t>
      </w:r>
      <w:proofErr w:type="gramStart"/>
      <w:r w:rsidRPr="006B1418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6B1418">
        <w:rPr>
          <w:rFonts w:ascii="Times New Roman" w:hAnsi="Times New Roman" w:cs="Times New Roman"/>
          <w:sz w:val="28"/>
          <w:szCs w:val="28"/>
        </w:rPr>
        <w:t xml:space="preserve"> и более эффективными для конкретных условий, т.е. использование новых идей, методов и способов обучения, которые при комплексном использовании педагогическая наука рассматривает как педагогические технологии.</w:t>
      </w:r>
    </w:p>
    <w:p w:rsidR="006A78E8" w:rsidRDefault="006B1418" w:rsidP="00C02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1418">
        <w:rPr>
          <w:rFonts w:ascii="Times New Roman" w:hAnsi="Times New Roman" w:cs="Times New Roman"/>
          <w:sz w:val="28"/>
          <w:szCs w:val="28"/>
        </w:rPr>
        <w:t xml:space="preserve">нновационные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6B1418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6B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1418">
        <w:rPr>
          <w:rFonts w:ascii="Times New Roman" w:hAnsi="Times New Roman" w:cs="Times New Roman"/>
          <w:sz w:val="28"/>
          <w:szCs w:val="28"/>
        </w:rPr>
        <w:t xml:space="preserve">дним из средств </w:t>
      </w:r>
      <w:r>
        <w:rPr>
          <w:rFonts w:ascii="Times New Roman" w:hAnsi="Times New Roman" w:cs="Times New Roman"/>
          <w:sz w:val="28"/>
          <w:szCs w:val="28"/>
        </w:rPr>
        <w:t>развития образования и общества в целом</w:t>
      </w:r>
      <w:r w:rsidRPr="006B1418">
        <w:rPr>
          <w:rFonts w:ascii="Times New Roman" w:hAnsi="Times New Roman" w:cs="Times New Roman"/>
          <w:sz w:val="28"/>
          <w:szCs w:val="28"/>
        </w:rPr>
        <w:t xml:space="preserve">, </w:t>
      </w:r>
      <w:r w:rsidR="006C5DF8">
        <w:rPr>
          <w:rFonts w:ascii="Times New Roman" w:hAnsi="Times New Roman" w:cs="Times New Roman"/>
          <w:sz w:val="28"/>
          <w:szCs w:val="28"/>
        </w:rPr>
        <w:t>так как</w:t>
      </w:r>
      <w:r w:rsidRPr="006B1418">
        <w:rPr>
          <w:rFonts w:ascii="Times New Roman" w:hAnsi="Times New Roman" w:cs="Times New Roman"/>
          <w:sz w:val="28"/>
          <w:szCs w:val="28"/>
        </w:rPr>
        <w:t xml:space="preserve"> это принципиально новые способы, методы взаимодействия преподавателей и учащихся, обеспечивающие эффективное достижение результата педагогической деятельности.</w:t>
      </w:r>
    </w:p>
    <w:p w:rsidR="00C02640" w:rsidRPr="00C02640" w:rsidRDefault="00C02640" w:rsidP="00C02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5D9" w:rsidRDefault="003C65D9" w:rsidP="003C65D9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C6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Характеристика инновационных технологий обучения</w:t>
      </w:r>
    </w:p>
    <w:p w:rsidR="00C02640" w:rsidRPr="00C02640" w:rsidRDefault="00C02640" w:rsidP="00C02640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A78E8" w:rsidRPr="006A78E8" w:rsidRDefault="006A78E8" w:rsidP="006A78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E8">
        <w:rPr>
          <w:rFonts w:ascii="Times New Roman" w:eastAsia="Times New Roman" w:hAnsi="Times New Roman"/>
          <w:sz w:val="28"/>
          <w:szCs w:val="28"/>
          <w:lang w:eastAsia="ru-RU"/>
        </w:rPr>
        <w:t>Источниками зарождения инновационных процессов в практике образовательного учреждения являются:</w:t>
      </w:r>
    </w:p>
    <w:p w:rsidR="006A78E8" w:rsidRPr="00703DB2" w:rsidRDefault="006A78E8" w:rsidP="00703DB2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/>
          <w:sz w:val="28"/>
          <w:szCs w:val="28"/>
          <w:lang w:eastAsia="ru-RU"/>
        </w:rPr>
        <w:t>интуиция творческого руководителя, педагога;</w:t>
      </w:r>
    </w:p>
    <w:p w:rsidR="006A78E8" w:rsidRPr="00703DB2" w:rsidRDefault="006A78E8" w:rsidP="00703DB2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/>
          <w:sz w:val="28"/>
          <w:szCs w:val="28"/>
          <w:lang w:eastAsia="ru-RU"/>
        </w:rPr>
        <w:t>опыт, рожденный в данной школе;</w:t>
      </w:r>
    </w:p>
    <w:p w:rsidR="006A78E8" w:rsidRPr="00703DB2" w:rsidRDefault="006A78E8" w:rsidP="00703DB2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опыт, рожденный в других школах;</w:t>
      </w:r>
    </w:p>
    <w:p w:rsidR="006A78E8" w:rsidRPr="00703DB2" w:rsidRDefault="006A78E8" w:rsidP="00703DB2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/>
          <w:sz w:val="28"/>
          <w:szCs w:val="28"/>
          <w:lang w:eastAsia="ru-RU"/>
        </w:rPr>
        <w:t>директивы и нормативные документы;</w:t>
      </w:r>
    </w:p>
    <w:p w:rsidR="006A78E8" w:rsidRPr="00703DB2" w:rsidRDefault="006A78E8" w:rsidP="00703DB2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/>
          <w:sz w:val="28"/>
          <w:szCs w:val="28"/>
          <w:lang w:eastAsia="ru-RU"/>
        </w:rPr>
        <w:t>мнение потребителя образовательных услуг;</w:t>
      </w:r>
    </w:p>
    <w:p w:rsidR="006A78E8" w:rsidRPr="00703DB2" w:rsidRDefault="006A78E8" w:rsidP="00703DB2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/>
          <w:sz w:val="28"/>
          <w:szCs w:val="28"/>
          <w:lang w:eastAsia="ru-RU"/>
        </w:rPr>
        <w:t>потребности педагогического коллектива работать по-новому;</w:t>
      </w:r>
    </w:p>
    <w:p w:rsidR="006A78E8" w:rsidRPr="00703DB2" w:rsidRDefault="006A78E8" w:rsidP="00703DB2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/>
          <w:sz w:val="28"/>
          <w:szCs w:val="28"/>
          <w:lang w:eastAsia="ru-RU"/>
        </w:rPr>
        <w:t>потребности региона, страны в изменении ситуации в образовании;</w:t>
      </w:r>
    </w:p>
    <w:p w:rsidR="006A78E8" w:rsidRPr="00703DB2" w:rsidRDefault="006A78E8" w:rsidP="00703DB2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B2">
        <w:rPr>
          <w:rFonts w:ascii="Times New Roman" w:eastAsia="Times New Roman" w:hAnsi="Times New Roman"/>
          <w:sz w:val="28"/>
          <w:szCs w:val="28"/>
          <w:lang w:eastAsia="ru-RU"/>
        </w:rPr>
        <w:t>достижения, разработки всего комплекса наук о человеке.</w:t>
      </w:r>
    </w:p>
    <w:p w:rsidR="006A78E8" w:rsidRPr="006A78E8" w:rsidRDefault="006A78E8" w:rsidP="006A78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8E8">
        <w:rPr>
          <w:rFonts w:ascii="Times New Roman" w:eastAsia="Times New Roman" w:hAnsi="Times New Roman"/>
          <w:sz w:val="28"/>
          <w:szCs w:val="28"/>
          <w:lang w:eastAsia="ru-RU"/>
        </w:rPr>
        <w:t>Выстраивая инновационную работу в образовательных учреждениях, нельзя не считаться с основными направлениями развития современного образования. Это:</w:t>
      </w:r>
    </w:p>
    <w:p w:rsidR="006A78E8" w:rsidRPr="00874FD0" w:rsidRDefault="006A78E8" w:rsidP="00874FD0">
      <w:pPr>
        <w:pStyle w:val="a3"/>
        <w:numPr>
          <w:ilvl w:val="1"/>
          <w:numId w:val="26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FD0">
        <w:rPr>
          <w:rFonts w:ascii="Times New Roman" w:eastAsia="Times New Roman" w:hAnsi="Times New Roman"/>
          <w:sz w:val="28"/>
          <w:szCs w:val="28"/>
          <w:lang w:eastAsia="ru-RU"/>
        </w:rPr>
        <w:t>изменения в организации образовательного процесса;</w:t>
      </w:r>
    </w:p>
    <w:p w:rsidR="006A78E8" w:rsidRPr="00874FD0" w:rsidRDefault="006A78E8" w:rsidP="00874FD0">
      <w:pPr>
        <w:pStyle w:val="a3"/>
        <w:numPr>
          <w:ilvl w:val="1"/>
          <w:numId w:val="26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FD0">
        <w:rPr>
          <w:rFonts w:ascii="Times New Roman" w:eastAsia="Times New Roman" w:hAnsi="Times New Roman"/>
          <w:sz w:val="28"/>
          <w:szCs w:val="28"/>
          <w:lang w:eastAsia="ru-RU"/>
        </w:rPr>
        <w:t>изменения в технологиях обучения и воспитания;</w:t>
      </w:r>
    </w:p>
    <w:p w:rsidR="00C97515" w:rsidRPr="00874FD0" w:rsidRDefault="006A78E8" w:rsidP="00874FD0">
      <w:pPr>
        <w:pStyle w:val="a3"/>
        <w:numPr>
          <w:ilvl w:val="1"/>
          <w:numId w:val="26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FD0">
        <w:rPr>
          <w:rFonts w:ascii="Times New Roman" w:eastAsia="Times New Roman" w:hAnsi="Times New Roman"/>
          <w:sz w:val="28"/>
          <w:szCs w:val="28"/>
          <w:lang w:eastAsia="ru-RU"/>
        </w:rPr>
        <w:t>изменения в управлении образовательными учреждениями.</w:t>
      </w:r>
    </w:p>
    <w:p w:rsidR="006A78E8" w:rsidRDefault="006A78E8" w:rsidP="006A78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78E8">
        <w:rPr>
          <w:rFonts w:ascii="Times New Roman" w:eastAsia="Times New Roman" w:hAnsi="Times New Roman"/>
          <w:sz w:val="28"/>
          <w:szCs w:val="28"/>
          <w:lang w:eastAsia="ru-RU"/>
        </w:rPr>
        <w:t>В организации образовательного процесса (совокупности действий, ведущих к образованию и совершенствованию взаимосвязей между компонентами педагогического процесса - содержанием, взаимодействием деятельности учителя и ученика, методами, формами и средствами обучения) появились такие существенные изменения, как включение в управление процессом обучения и воспитания педагогического мониторинга, педагогических технологий, проектировочной деятельности, прогнозирования, организаторской деятельности учителя по обеспечению условий протекания педагогического процесса и многое другое.</w:t>
      </w:r>
      <w:proofErr w:type="gramEnd"/>
    </w:p>
    <w:p w:rsidR="00D55C19" w:rsidRPr="00D55C19" w:rsidRDefault="00D55C19" w:rsidP="00874F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19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Инновационная деятельность в своей наиболее полной развертке предполагает систему взаимосвязанных видов работ, совокупность которых обеспечивает появление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действительных инноваций</w:t>
      </w:r>
      <w:r w:rsidR="00874FD0">
        <w:rPr>
          <w:rFonts w:ascii="Times New Roman" w:eastAsia="Times New Roman" w:hAnsi="Times New Roman"/>
          <w:sz w:val="28"/>
          <w:szCs w:val="28"/>
          <w:lang w:eastAsia="ru-RU"/>
        </w:rPr>
        <w:t>. А именно:</w:t>
      </w:r>
    </w:p>
    <w:p w:rsidR="00D55C19" w:rsidRPr="00D55C19" w:rsidRDefault="00D55C19" w:rsidP="00D55C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научно-исследовательская деятельность, направленная на получение нового знания о том, как нечто может быть («открытие»), и о том, как нечто можно сделать («изобретение»);</w:t>
      </w:r>
    </w:p>
    <w:p w:rsidR="00D55C19" w:rsidRPr="00D55C19" w:rsidRDefault="00D55C19" w:rsidP="00D55C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19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деятельность, направленная на разработку особого, инструментально-технологического знания о том, как на основе научного знания в заданных условиях необходимо действовать, чтобы получилось то, что может или должно быть («инновационный проект»);</w:t>
      </w:r>
    </w:p>
    <w:p w:rsidR="006A78E8" w:rsidRDefault="00D55C19" w:rsidP="00D55C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19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деятельность, направленная на профессиональное развитие субъектов определенной практики, на формирование у каждого личного знания (опыта) о том, что и как они должны делать, чтобы инновационный проект воплотился в практике («реализация»).</w:t>
      </w:r>
    </w:p>
    <w:p w:rsidR="00D55C19" w:rsidRPr="00D55C19" w:rsidRDefault="00D55C19" w:rsidP="00D55C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C19">
        <w:rPr>
          <w:rFonts w:ascii="Times New Roman" w:eastAsia="Times New Roman" w:hAnsi="Times New Roman"/>
          <w:sz w:val="28"/>
          <w:szCs w:val="28"/>
          <w:lang w:eastAsia="ru-RU"/>
        </w:rPr>
        <w:t>Можно выделить следующие наиболее характ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ерные инновационные технологии.</w:t>
      </w:r>
    </w:p>
    <w:p w:rsidR="00D55C19" w:rsidRPr="001F13C9" w:rsidRDefault="00D55C19" w:rsidP="001F13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Информационно-коммуникационные технологии (ИКТ) в предметном обучении. Внедрение ИКТ в содержание образовательного процесса подразумевает интеграцию различных предметных областей с информатикой, что ведет к информатизации сознания учащихся и пониманию ими процессов информатизации в современном обществе (в его профессиональном аспекте). Данное направление реализуется посредством включения в учебный план новых предметов, направленных на изучение информатики и ИКТ. </w:t>
      </w:r>
      <w:proofErr w:type="gramStart"/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>Опыт применения показал: а) информационная среда существенно повышает мотивацию к изучению предметных дисциплин, особенно с использованием метода проектов; б) информатизация обучения привлекательна для ученика в том, что снимается психологическое напряжение школьного общения путем перехода от субъективных отношений "учитель-ученик” к наиболее объективным отношениям "ученик-компьютер-учитель”, повышается эффективность ученического труда, увеличивается доля творческих работ;</w:t>
      </w:r>
      <w:proofErr w:type="gramEnd"/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 xml:space="preserve"> в) информатизация преподавания привлекательна для учителя тем, что позволяет повысить </w:t>
      </w: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производительность его труда, повышает общую информационную культуру учителя.</w:t>
      </w:r>
    </w:p>
    <w:p w:rsidR="00D55C19" w:rsidRPr="001F13C9" w:rsidRDefault="00D55C19" w:rsidP="001F13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>Личностно – ориентиров</w:t>
      </w:r>
      <w:r w:rsidR="009B5227" w:rsidRPr="001F13C9">
        <w:rPr>
          <w:rFonts w:ascii="Times New Roman" w:eastAsia="Times New Roman" w:hAnsi="Times New Roman"/>
          <w:sz w:val="28"/>
          <w:szCs w:val="28"/>
          <w:lang w:eastAsia="ru-RU"/>
        </w:rPr>
        <w:t>анные технологии</w:t>
      </w: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>. Личностно-ориентированные технологии ставят в центр всей образовательной системы личность учащегося, обеспечение комфортных, бесконфликтных и безопасных условий ее развития, реализации ее природных потенциалов. Личность ученика в этой технологии - субъект приоритетный. Такой подход проявляется в освоении учащимися индивидуальных образовательных программ в соответствии с их возможностями и потребностями.</w:t>
      </w:r>
    </w:p>
    <w:p w:rsidR="00D55C19" w:rsidRPr="001F13C9" w:rsidRDefault="00D55C19" w:rsidP="001F13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>Информационно - аналитическое обеспечение учебного процесса и управление качеством образования учащегося. Применение такой инновационной технологии, как информационно – аналитическая методика управления качеством обучения позволяет объективно, беспристрастно проследить развитие во времени каждого учащегося в отдельности и образовательного учреждения в целом.</w:t>
      </w:r>
    </w:p>
    <w:p w:rsidR="00D55C19" w:rsidRPr="001F13C9" w:rsidRDefault="00D55C19" w:rsidP="001F13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>Мониторинг интеллектуального развития. Анализ и диагностика качества обучения каждого учащегося при помощи тестирования и построения графиков динамики успеваемости.</w:t>
      </w:r>
    </w:p>
    <w:p w:rsidR="00D55C19" w:rsidRPr="001F13C9" w:rsidRDefault="00D55C19" w:rsidP="001F13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>Воспитательные технологии как ведущий механизм формирования современного ученика. Является неотъемлемым фактором в современных условиях обучения. Реализуется в виде вовлечения учащихся в дополнительные формы развития личности: участие в культурно-массовых мероприятиях по национальным традициям, театре, центрах детского творчества и др.</w:t>
      </w:r>
    </w:p>
    <w:p w:rsidR="00D55C19" w:rsidRPr="001F13C9" w:rsidRDefault="00D55C19" w:rsidP="001F13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>Дидактические технологии как услов</w:t>
      </w:r>
      <w:r w:rsidR="009B5227" w:rsidRPr="001F13C9">
        <w:rPr>
          <w:rFonts w:ascii="Times New Roman" w:eastAsia="Times New Roman" w:hAnsi="Times New Roman"/>
          <w:sz w:val="28"/>
          <w:szCs w:val="28"/>
          <w:lang w:eastAsia="ru-RU"/>
        </w:rPr>
        <w:t>ие развития учебного процесса ОО</w:t>
      </w: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 xml:space="preserve">. Здесь могут реализовываться как уже известные и зарекомендовавшие себя приемы, так и новые. Это - самостоятельная работа с помощью учебной книги, игра, оформление и защита проектов, обучение с помощью аудиовизуальных технических средств, система «консультант», групповые, дифференцированные способы обучения - система «малых </w:t>
      </w: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групп» и др. Обычно в практике применяются различные комбинации этих приемов.</w:t>
      </w:r>
    </w:p>
    <w:p w:rsidR="008C3505" w:rsidRDefault="008C3505" w:rsidP="00706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Остановимся более подробно на </w:t>
      </w:r>
      <w:r w:rsidR="008A6FE9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некоторых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вышеупомянутых </w:t>
      </w:r>
      <w:r w:rsidR="001F13C9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</w:t>
      </w:r>
      <w:r w:rsidR="001F13C9">
        <w:rPr>
          <w:rFonts w:ascii="Times New Roman" w:eastAsia="Times New Roman" w:hAnsi="Times New Roman"/>
          <w:sz w:val="28"/>
          <w:szCs w:val="28"/>
          <w:lang w:eastAsia="ru-RU"/>
        </w:rPr>
        <w:t>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того, чтобы дать наиболее полное представление о том, как необходимо действовать в рамках современного образовательного процесса.</w:t>
      </w:r>
    </w:p>
    <w:p w:rsidR="00C02640" w:rsidRPr="00C02640" w:rsidRDefault="00C02640" w:rsidP="00706A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3C9" w:rsidRDefault="001F13C9" w:rsidP="003C65D9">
      <w:pPr>
        <w:pStyle w:val="a3"/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C65D9"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Информационн</w:t>
      </w:r>
      <w:r w:rsidR="00874FD0">
        <w:rPr>
          <w:rFonts w:ascii="Times New Roman" w:eastAsia="Times New Roman" w:hAnsi="Times New Roman"/>
          <w:i/>
          <w:sz w:val="28"/>
          <w:szCs w:val="28"/>
          <w:lang w:eastAsia="ru-RU"/>
        </w:rPr>
        <w:t>о – коммуникационные технологии</w:t>
      </w:r>
    </w:p>
    <w:p w:rsidR="00C02640" w:rsidRPr="00C02640" w:rsidRDefault="00C02640" w:rsidP="00C02640">
      <w:pPr>
        <w:pStyle w:val="a3"/>
        <w:spacing w:after="0" w:line="360" w:lineRule="auto"/>
        <w:ind w:left="142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F13C9" w:rsidRPr="001F13C9" w:rsidRDefault="001F13C9" w:rsidP="001F13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технологий (ИКТ).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преподаватель должен не только обладать знаниями в области ИКТ, но и быть специалистом по их применению в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деятельности.</w:t>
      </w:r>
    </w:p>
    <w:p w:rsidR="008C3505" w:rsidRDefault="001F13C9" w:rsidP="001F13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3C9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E56C30" w:rsidRPr="00E56C30" w:rsidRDefault="00E56C30" w:rsidP="00E56C3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Дидактические з</w:t>
      </w:r>
      <w:r w:rsidR="00874FD0">
        <w:rPr>
          <w:rFonts w:ascii="Times New Roman" w:eastAsia="Times New Roman" w:hAnsi="Times New Roman"/>
          <w:sz w:val="28"/>
          <w:szCs w:val="28"/>
          <w:lang w:eastAsia="ru-RU"/>
        </w:rPr>
        <w:t>адачи, решаемые с помощью ИКТ</w:t>
      </w:r>
    </w:p>
    <w:p w:rsidR="00E56C30" w:rsidRPr="00E56C30" w:rsidRDefault="00E56C30" w:rsidP="00E56C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организации преподавания, повышение индивидуализации обучения;</w:t>
      </w:r>
    </w:p>
    <w:p w:rsidR="00E56C30" w:rsidRPr="00E56C30" w:rsidRDefault="00E56C30" w:rsidP="00E56C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Повышение продуктивности самоподготовки учащихся;</w:t>
      </w:r>
    </w:p>
    <w:p w:rsidR="00E56C30" w:rsidRPr="00E56C30" w:rsidRDefault="00E56C30" w:rsidP="00E56C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Индивидуализация работы самого учителя;</w:t>
      </w:r>
    </w:p>
    <w:p w:rsidR="00E56C30" w:rsidRPr="00E56C30" w:rsidRDefault="00E56C30" w:rsidP="00E56C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Ускорение тиражирования и доступа к достижениям педагогической практики;</w:t>
      </w:r>
    </w:p>
    <w:p w:rsidR="00E56C30" w:rsidRPr="00E56C30" w:rsidRDefault="00E56C30" w:rsidP="00E56C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Усиление мотивации к обучению;</w:t>
      </w:r>
    </w:p>
    <w:p w:rsidR="00E56C30" w:rsidRPr="00E56C30" w:rsidRDefault="00E56C30" w:rsidP="00E56C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Активизация процесса обучения, возможность привлечения учащихся к исследовательской деятельности;</w:t>
      </w:r>
    </w:p>
    <w:p w:rsidR="00E56C30" w:rsidRPr="00E56C30" w:rsidRDefault="00E56C30" w:rsidP="00E56C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Обеспечение гибкости процесса обучения.</w:t>
      </w:r>
    </w:p>
    <w:p w:rsidR="001F13C9" w:rsidRDefault="00874FD0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ИКТ-технологий</w:t>
      </w:r>
      <w:proofErr w:type="gramEnd"/>
    </w:p>
    <w:p w:rsidR="001F13C9" w:rsidRDefault="001F13C9" w:rsidP="00E56C3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Классификация_средств_ИКТ_по_области_мет"/>
      <w:r w:rsidRPr="001F13C9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Классификация средств ИКТ по области методического назначения:</w:t>
      </w:r>
      <w:bookmarkEnd w:id="1"/>
    </w:p>
    <w:p w:rsidR="001F13C9" w:rsidRDefault="00B716D8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7.7pt;margin-top:-7.2pt;width:186.15pt;height:73.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C51324" w:rsidRPr="001F13C9" w:rsidRDefault="00C51324" w:rsidP="001F13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13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информационных и коммуникационных технологий</w:t>
                  </w:r>
                </w:p>
              </w:txbxContent>
            </v:textbox>
          </v:shape>
        </w:pict>
      </w:r>
    </w:p>
    <w:p w:rsidR="001F13C9" w:rsidRDefault="001F13C9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13C9" w:rsidRDefault="001F13C9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13C9" w:rsidRDefault="00B716D8" w:rsidP="005C5C05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79.65pt;margin-top:2.1pt;width:16.3pt;height:26.25pt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44" type="#_x0000_t32" style="position:absolute;left:0;text-align:left;margin-left:269.55pt;margin-top:2.1pt;width:16.65pt;height:43.35pt;z-index:251677696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43" type="#_x0000_t32" style="position:absolute;left:0;text-align:left;margin-left:262.95pt;margin-top:2.1pt;width:16.7pt;height:80.55pt;z-index:251676672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42" type="#_x0000_t32" style="position:absolute;left:0;text-align:left;margin-left:253.05pt;margin-top:2.1pt;width:16.5pt;height:126.3pt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40" type="#_x0000_t32" style="position:absolute;left:0;text-align:left;margin-left:227.7pt;margin-top:2.1pt;width:.75pt;height:164.25pt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186.45pt;margin-top:2.1pt;width:14.25pt;height:126.3pt;flip:x;z-index:251673600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171.45pt;margin-top:2.1pt;width:15pt;height:80.55pt;flip:x;z-index:251672576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7" type="#_x0000_t32" style="position:absolute;left:0;text-align:left;margin-left:158.7pt;margin-top:2.1pt;width:21.75pt;height:44.1pt;flip:x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145.2pt;margin-top:2.1pt;width:31.35pt;height:20.25pt;flip:x;z-index:251670528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left:0;text-align:left;margin-left:-47.9pt;margin-top:1.35pt;width:185.8pt;height:36.4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C51324" w:rsidRPr="005C5C05" w:rsidRDefault="00C51324" w:rsidP="005C5C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5C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300.1pt;margin-top:1.35pt;width:185.75pt;height:36.45pt;z-index:2516654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C51324" w:rsidRPr="005C5C05" w:rsidRDefault="00C51324" w:rsidP="005C5C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имитационные</w:t>
                  </w:r>
                </w:p>
              </w:txbxContent>
            </v:textbox>
          </v:shape>
        </w:pict>
      </w:r>
    </w:p>
    <w:p w:rsidR="001F13C9" w:rsidRDefault="00B716D8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2" type="#_x0000_t202" style="position:absolute;left:0;text-align:left;margin-left:290.75pt;margin-top:21.3pt;width:185.35pt;height:36.45pt;z-index:25166643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C51324" w:rsidRPr="005C5C05" w:rsidRDefault="00C51324" w:rsidP="005C5C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лабораторные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28" type="#_x0000_t202" style="position:absolute;left:0;text-align:left;margin-left:-32.9pt;margin-top:20.25pt;width:185.8pt;height:36.45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C51324" w:rsidRPr="005C5C05" w:rsidRDefault="00C51324" w:rsidP="005C5C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тренажеры</w:t>
                  </w:r>
                </w:p>
              </w:txbxContent>
            </v:textbox>
          </v:shape>
        </w:pict>
      </w:r>
    </w:p>
    <w:p w:rsidR="001F13C9" w:rsidRDefault="001F13C9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13C9" w:rsidRDefault="00B716D8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3" type="#_x0000_t202" style="position:absolute;left:0;text-align:left;margin-left:278.8pt;margin-top:19.5pt;width:185.7pt;height:36.45pt;z-index:25166745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C51324" w:rsidRPr="005C5C05" w:rsidRDefault="00C51324" w:rsidP="005C5C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моделирующие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29" type="#_x0000_t202" style="position:absolute;left:0;text-align:left;margin-left:-10pt;margin-top:18.45pt;width:185.4pt;height:36.45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C51324" w:rsidRPr="005C5C05" w:rsidRDefault="00C51324" w:rsidP="005C5C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расчетные</w:t>
                  </w:r>
                </w:p>
              </w:txbxContent>
            </v:textbox>
          </v:shape>
        </w:pict>
      </w:r>
    </w:p>
    <w:p w:rsidR="001F13C9" w:rsidRDefault="001F13C9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13C9" w:rsidRDefault="00B716D8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4" type="#_x0000_t202" style="position:absolute;left:0;text-align:left;margin-left:268.5pt;margin-top:17.7pt;width:185.3pt;height:36.45pt;z-index:25166848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C51324" w:rsidRPr="005C5C05" w:rsidRDefault="00C51324" w:rsidP="005C5C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учебно-игровые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0" type="#_x0000_t202" style="position:absolute;left:0;text-align:left;margin-left:8.05pt;margin-top:17.1pt;width:185.4pt;height:36.45pt;z-index:25166438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C51324" w:rsidRPr="005C5C05" w:rsidRDefault="00C51324" w:rsidP="005C5C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демонстрационные</w:t>
                  </w:r>
                </w:p>
              </w:txbxContent>
            </v:textbox>
          </v:shape>
        </w:pict>
      </w:r>
    </w:p>
    <w:p w:rsidR="001F13C9" w:rsidRDefault="001F13C9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13C9" w:rsidRDefault="00B716D8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_x0000_s1035" type="#_x0000_t202" style="position:absolute;left:0;text-align:left;margin-left:89pt;margin-top:14.55pt;width:290.95pt;height:36.45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C51324" w:rsidRPr="005C5C05" w:rsidRDefault="00C51324" w:rsidP="005C5C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информационно-поисковые и справочные</w:t>
                  </w:r>
                </w:p>
              </w:txbxContent>
            </v:textbox>
          </v:shape>
        </w:pict>
      </w:r>
    </w:p>
    <w:p w:rsidR="005C5C05" w:rsidRDefault="005C5C05" w:rsidP="001F13C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5C05" w:rsidRDefault="005C5C05" w:rsidP="005C5C05">
      <w:pPr>
        <w:spacing w:after="0" w:line="36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6C30" w:rsidRPr="00E56C30" w:rsidRDefault="00E56C30" w:rsidP="00E56C3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Дистанционные технологии обучения</w:t>
      </w:r>
    </w:p>
    <w:p w:rsidR="00E56C30" w:rsidRPr="00E56C30" w:rsidRDefault="00E56C30" w:rsidP="00E56C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Дистанционное обучение в виде заочного обучения зародилось в начале 20-го столетия. Сегодня заочно можно получить высшее образование, изучить иностранный язык, подготовиться к поступлению в вуз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дистанционно также могут обучаться дети с ограниченными возможностями. </w:t>
      </w: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6C30" w:rsidRPr="00E56C30" w:rsidRDefault="00E56C30" w:rsidP="00E56C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Дистанционная технология обучения (образовательного процесса) на современно этапе </w:t>
      </w:r>
      <w:r w:rsidR="008A6FE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совокупность методов и средств обучения и администрирования учебных процедур, обеспечивающих проведение </w:t>
      </w: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учебного процесса на расстоянии на основе использования современных информационных и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елекоммуникационных технологий.</w:t>
      </w:r>
    </w:p>
    <w:p w:rsidR="00E56C30" w:rsidRPr="00E56C30" w:rsidRDefault="00E56C30" w:rsidP="00E56C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дистанционного обучения информационные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технологии должны обеспечивать:</w:t>
      </w:r>
    </w:p>
    <w:p w:rsidR="00E56C30" w:rsidRPr="00E56C30" w:rsidRDefault="00E56C30" w:rsidP="00E56C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доставку </w:t>
      </w:r>
      <w:proofErr w:type="gramStart"/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обучаемым</w:t>
      </w:r>
      <w:proofErr w:type="gramEnd"/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объема изучаемого материала;</w:t>
      </w:r>
    </w:p>
    <w:p w:rsidR="00E56C30" w:rsidRPr="00E56C30" w:rsidRDefault="00E56C30" w:rsidP="00E56C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интерактивное взаимодействие обучаемых и преподавателей в процессе обучения;</w:t>
      </w:r>
    </w:p>
    <w:p w:rsidR="00E56C30" w:rsidRPr="00E56C30" w:rsidRDefault="00E56C30" w:rsidP="00E56C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учащимся</w:t>
      </w: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самостоятельной работы по усвоению изучаемого материала;</w:t>
      </w:r>
    </w:p>
    <w:p w:rsidR="00E56C30" w:rsidRPr="00E56C30" w:rsidRDefault="00E56C30" w:rsidP="00E56C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оценку их знаний и навыков, полученных ими в процессе обучения.</w:t>
      </w:r>
    </w:p>
    <w:p w:rsidR="00E56C30" w:rsidRPr="00E56C30" w:rsidRDefault="00E56C30" w:rsidP="00E56C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этих целей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6C30" w:rsidRP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учебников и другого печатного материала;</w:t>
      </w:r>
    </w:p>
    <w:p w:rsidR="00E56C30" w:rsidRP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пересылка изучаемых материалов по компьютерным телекоммуникациям;</w:t>
      </w:r>
    </w:p>
    <w:p w:rsidR="00E56C30" w:rsidRP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дискуссии и семинары, проводимые через компьютерные телекоммуникации;</w:t>
      </w:r>
    </w:p>
    <w:p w:rsidR="00E56C30" w:rsidRP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видеопленки;</w:t>
      </w:r>
    </w:p>
    <w:p w:rsidR="00E56C30" w:rsidRP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трансляция учебных программ по </w:t>
      </w:r>
      <w:proofErr w:type="gramStart"/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национальной</w:t>
      </w:r>
      <w:proofErr w:type="gramEnd"/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региональным телевизионным и радиостанциям;</w:t>
      </w:r>
    </w:p>
    <w:p w:rsidR="00E56C30" w:rsidRP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кабельное телевидение;</w:t>
      </w:r>
    </w:p>
    <w:p w:rsidR="00E56C30" w:rsidRP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голосовая почта;</w:t>
      </w:r>
    </w:p>
    <w:p w:rsidR="00E56C30" w:rsidRP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двусторонние </w:t>
      </w:r>
      <w:proofErr w:type="spellStart"/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видеотелеконференции</w:t>
      </w:r>
      <w:proofErr w:type="spellEnd"/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6C30" w:rsidRP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односторонняя</w:t>
      </w:r>
      <w:proofErr w:type="gramEnd"/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видеотрансляция с обратной связью по телефону;</w:t>
      </w:r>
    </w:p>
    <w:p w:rsidR="00E56C30" w:rsidRDefault="00E56C30" w:rsidP="00E56C3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C30">
        <w:rPr>
          <w:rFonts w:ascii="Times New Roman" w:eastAsia="Times New Roman" w:hAnsi="Times New Roman"/>
          <w:sz w:val="28"/>
          <w:szCs w:val="28"/>
          <w:lang w:eastAsia="ru-RU"/>
        </w:rPr>
        <w:t>электронные (компьютерные) образовательные ресурсы.</w:t>
      </w:r>
    </w:p>
    <w:p w:rsidR="00C02640" w:rsidRPr="00C02640" w:rsidRDefault="00C02640" w:rsidP="00C02640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59E" w:rsidRDefault="00E0059E" w:rsidP="003C65D9">
      <w:pPr>
        <w:pStyle w:val="a3"/>
        <w:numPr>
          <w:ilvl w:val="1"/>
          <w:numId w:val="19"/>
        </w:num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C65D9">
        <w:rPr>
          <w:rFonts w:ascii="Times New Roman" w:eastAsia="Times New Roman" w:hAnsi="Times New Roman"/>
          <w:i/>
          <w:sz w:val="28"/>
          <w:szCs w:val="28"/>
          <w:lang w:eastAsia="ru-RU"/>
        </w:rPr>
        <w:t>Лично</w:t>
      </w:r>
      <w:r w:rsidR="00874FD0">
        <w:rPr>
          <w:rFonts w:ascii="Times New Roman" w:eastAsia="Times New Roman" w:hAnsi="Times New Roman"/>
          <w:i/>
          <w:sz w:val="28"/>
          <w:szCs w:val="28"/>
          <w:lang w:eastAsia="ru-RU"/>
        </w:rPr>
        <w:t>стно-ориентированные технологии</w:t>
      </w:r>
    </w:p>
    <w:p w:rsidR="00C02640" w:rsidRPr="00C02640" w:rsidRDefault="00C02640" w:rsidP="00C02640">
      <w:pPr>
        <w:pStyle w:val="a3"/>
        <w:spacing w:after="0" w:line="360" w:lineRule="auto"/>
        <w:ind w:left="142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059E" w:rsidRDefault="00E0059E" w:rsidP="00E005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59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</w:t>
      </w:r>
      <w:r w:rsidRPr="00E005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жизнедеятельности.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059E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r w:rsidR="00BE35C5">
        <w:rPr>
          <w:rFonts w:ascii="Times New Roman" w:eastAsia="Times New Roman" w:hAnsi="Times New Roman"/>
          <w:sz w:val="28"/>
          <w:szCs w:val="28"/>
          <w:lang w:eastAsia="ru-RU"/>
        </w:rPr>
        <w:t>ание, методы и приемы технологий</w:t>
      </w:r>
      <w:r w:rsidRPr="00E0059E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личностно-ориентированного обучения направлены, прежде всего, на то, чтобы раскрыть и использовать субъективный опыт каждого ученика, помочь становлению личности путем организации познавательной деятельности.</w:t>
      </w:r>
    </w:p>
    <w:p w:rsidR="00BE35C5" w:rsidRDefault="00BE35C5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Попробуем представить личностно-ориентированного обучения в следующей схеме:</w:t>
      </w:r>
    </w:p>
    <w:p w:rsidR="003F07C5" w:rsidRDefault="00B716D8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_x0000_s1047" type="#_x0000_t202" style="position:absolute;left:0;text-align:left;margin-left:57.8pt;margin-top:2.25pt;width:343.3pt;height:44.2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>
            <v:textbox>
              <w:txbxContent>
                <w:p w:rsidR="00C51324" w:rsidRPr="00BE35C5" w:rsidRDefault="00C51324" w:rsidP="00BE35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ЛИЧНОСТНО-ОРИЕНТИРОВАННЫЕ ТЕХНОЛОГИИ</w:t>
                  </w:r>
                </w:p>
              </w:txbxContent>
            </v:textbox>
          </v:shape>
        </w:pict>
      </w:r>
    </w:p>
    <w:p w:rsidR="003F07C5" w:rsidRDefault="003F07C5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C5" w:rsidRDefault="00B716D8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52" type="#_x0000_t202" style="position:absolute;left:0;text-align:left;margin-left:247.8pt;margin-top:23.7pt;width:185.75pt;height:36.45pt;z-index:2516869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51324" w:rsidRPr="00BE35C5" w:rsidRDefault="00C51324" w:rsidP="00BE35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Интегративные</w:t>
                  </w:r>
                  <w:r w:rsidRPr="00BE3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6.65pt;margin-top:22.95pt;width:186.15pt;height:36.45pt;z-index:25168281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51324" w:rsidRPr="00BE35C5" w:rsidRDefault="00C51324" w:rsidP="00BE35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E3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Тренинговые</w:t>
                  </w:r>
                  <w:proofErr w:type="spellEnd"/>
                  <w:r w:rsidRPr="00BE3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технологии</w:t>
                  </w:r>
                </w:p>
              </w:txbxContent>
            </v:textbox>
          </v:shape>
        </w:pict>
      </w:r>
    </w:p>
    <w:p w:rsidR="003F07C5" w:rsidRDefault="003F07C5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C5" w:rsidRDefault="003F07C5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C5" w:rsidRDefault="00B716D8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51" type="#_x0000_t202" style="position:absolute;left:0;text-align:left;margin-left:248.75pt;margin-top:12pt;width:185.75pt;height:36.45pt;z-index:2516858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51324" w:rsidRPr="00BE35C5" w:rsidRDefault="00C51324" w:rsidP="00BE35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</w:t>
                  </w:r>
                  <w:r w:rsidRPr="00BE3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16.65pt;margin-top:11.25pt;width:185.75pt;height:36.45pt;z-index:2516838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51324" w:rsidRPr="00BE35C5" w:rsidRDefault="00C51324" w:rsidP="00BE35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Диалоговые</w:t>
                  </w:r>
                  <w:r w:rsidRPr="00BE3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технологии</w:t>
                  </w:r>
                </w:p>
              </w:txbxContent>
            </v:textbox>
          </v:shape>
        </w:pict>
      </w:r>
    </w:p>
    <w:p w:rsidR="003F07C5" w:rsidRDefault="003F07C5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C5" w:rsidRDefault="003F07C5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C5" w:rsidRDefault="00B716D8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53" type="#_x0000_t202" style="position:absolute;left:0;text-align:left;margin-left:249.55pt;margin-top:1.05pt;width:187.15pt;height:68.2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>
            <v:textbox>
              <w:txbxContent>
                <w:p w:rsidR="00C51324" w:rsidRPr="00BE35C5" w:rsidRDefault="00C51324" w:rsidP="00BE35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 профессионального развития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left:0;text-align:left;margin-left:17.1pt;margin-top:.3pt;width:185.7pt;height:68.25pt;z-index:2516848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>
            <v:textbox>
              <w:txbxContent>
                <w:p w:rsidR="00C51324" w:rsidRPr="00BE35C5" w:rsidRDefault="00C51324" w:rsidP="00BE35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учебно-пространственной среды</w:t>
                  </w:r>
                </w:p>
              </w:txbxContent>
            </v:textbox>
          </v:shape>
        </w:pict>
      </w:r>
    </w:p>
    <w:p w:rsidR="003F07C5" w:rsidRDefault="003F07C5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C5" w:rsidRDefault="003F07C5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C5" w:rsidRDefault="003F07C5" w:rsidP="00BE35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C5" w:rsidRPr="003F07C5" w:rsidRDefault="003F07C5" w:rsidP="00734E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Личностно-ориентированный подход – это методическая ориентация в педагогической деятельности, позволяющая обеспечивать и поддерживать процессы самопознания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амореализации личности ребенка.</w:t>
      </w:r>
    </w:p>
    <w:p w:rsidR="003F07C5" w:rsidRPr="003F07C5" w:rsidRDefault="003F07C5" w:rsidP="00734E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Личностно-ор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иентированный подход направлен:</w:t>
      </w:r>
    </w:p>
    <w:p w:rsidR="003F07C5" w:rsidRPr="003F07C5" w:rsidRDefault="003F07C5" w:rsidP="00734E2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удовлетворение потребностей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интересов ребенка;</w:t>
      </w:r>
    </w:p>
    <w:p w:rsidR="003F07C5" w:rsidRPr="003F07C5" w:rsidRDefault="003F07C5" w:rsidP="00734E2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формирование</w:t>
      </w: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оциально-типичных свойств, а на развитие</w:t>
      </w: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из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уникальных личностных качеств;</w:t>
      </w:r>
    </w:p>
    <w:p w:rsidR="003F07C5" w:rsidRPr="003F07C5" w:rsidRDefault="003F07C5" w:rsidP="00734E2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субъектных полномочий в учебно-воспитательном процессе.</w:t>
      </w:r>
    </w:p>
    <w:p w:rsidR="003F07C5" w:rsidRPr="003F07C5" w:rsidRDefault="003F07C5" w:rsidP="003F07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Опыт каждого ребенка сначала раскрывается, а затем согласовыва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с содержанием образования.</w:t>
      </w:r>
    </w:p>
    <w:p w:rsidR="003F07C5" w:rsidRPr="003F07C5" w:rsidRDefault="003F07C5" w:rsidP="003F07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Образование, ориентированн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на личность включает в себя:</w:t>
      </w:r>
    </w:p>
    <w:p w:rsidR="003F07C5" w:rsidRPr="003F07C5" w:rsidRDefault="003F07C5" w:rsidP="003F07C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от ориентирования </w:t>
      </w:r>
      <w:proofErr w:type="gramStart"/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среднего;</w:t>
      </w:r>
    </w:p>
    <w:p w:rsidR="003F07C5" w:rsidRPr="003F07C5" w:rsidRDefault="003F07C5" w:rsidP="003F07C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применение психолого-педагогической диагностики личности учащегося;</w:t>
      </w:r>
    </w:p>
    <w:p w:rsidR="003F07C5" w:rsidRPr="003F07C5" w:rsidRDefault="003F07C5" w:rsidP="003F07C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учет особенностей личности;</w:t>
      </w:r>
    </w:p>
    <w:p w:rsidR="003F07C5" w:rsidRPr="003F07C5" w:rsidRDefault="003F07C5" w:rsidP="003F07C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развития личности;</w:t>
      </w:r>
    </w:p>
    <w:p w:rsidR="003F07C5" w:rsidRPr="003F07C5" w:rsidRDefault="003F07C5" w:rsidP="003F07C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индивидуальных программ развития</w:t>
      </w:r>
    </w:p>
    <w:p w:rsidR="003F07C5" w:rsidRDefault="003F07C5" w:rsidP="003F07C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C5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Личностно-ориентированный подход включает три составляющие:</w:t>
      </w:r>
    </w:p>
    <w:p w:rsidR="00D64FC4" w:rsidRDefault="00B716D8" w:rsidP="003F07C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0" type="#_x0000_t32" style="position:absolute;left:0;text-align:left;margin-left:226.95pt;margin-top:54pt;width:.75pt;height:25.3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396.8pt;margin-top:34.35pt;width:38.65pt;height:39.7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29.7pt;margin-top:34.35pt;width:43.5pt;height:39.75pt;flip:x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-28.05pt;margin-top:83.1pt;width:157.5pt;height:51pt;z-index:2516910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UvVTlCAgAAVQQAAA4A&#10;AAAAAAAAAAAAAAAALgIAAGRycy9lMm9Eb2MueG1sUEsBAi0AFAAGAAgAAAAhAP0vMtbbAAAABQEA&#10;AA8AAAAAAAAAAAAAAAAAnAQAAGRycy9kb3ducmV2LnhtbFBLBQYAAAAABAAEAPMAAACkBQAAAAA=&#10;">
            <v:textbox>
              <w:txbxContent>
                <w:p w:rsidR="00C51324" w:rsidRPr="003F07C5" w:rsidRDefault="00C51324" w:rsidP="003F07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ПОНЯТИЯ</w:t>
                  </w:r>
                  <w:r w:rsidRPr="003F0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149.3pt;margin-top:83.1pt;width:150.4pt;height:51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UvVTlCAgAAVQQAAA4A&#10;AAAAAAAAAAAAAAAALgIAAGRycy9lMm9Eb2MueG1sUEsBAi0AFAAGAAgAAAAhAP0vMtbbAAAABQEA&#10;AA8AAAAAAAAAAAAAAAAAnAQAAGRycy9kb3ducmV2LnhtbFBLBQYAAAAABAAEAPMAAACkBQAAAAA=&#10;">
            <v:textbox>
              <w:txbxContent>
                <w:p w:rsidR="00C51324" w:rsidRPr="003F07C5" w:rsidRDefault="00C51324" w:rsidP="003F07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ПРИНЦИПЫ</w:t>
                  </w:r>
                  <w:r w:rsidRPr="003F0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0;margin-top:0;width:312.35pt;height:48.3pt;z-index:25168998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UvVTlCAgAAVQQAAA4A&#10;AAAAAAAAAAAAAAAALgIAAGRycy9lMm9Eb2MueG1sUEsBAi0AFAAGAAgAAAAhAP0vMtbbAAAABQEA&#10;AA8AAAAAAAAAAAAAAAAAnAQAAGRycy9kb3ducmV2LnhtbFBLBQYAAAAABAAEAPMAAACkBQAAAAA=&#10;">
            <v:textbox>
              <w:txbxContent>
                <w:p w:rsidR="00C51324" w:rsidRPr="003F07C5" w:rsidRDefault="00C51324" w:rsidP="003F07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0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ЛИЧНОСТНО-ОРИЕНТИРОВАННЫЙ ПОДХОД</w:t>
                  </w:r>
                </w:p>
              </w:txbxContent>
            </v:textbox>
          </v:shape>
        </w:pict>
      </w:r>
    </w:p>
    <w:p w:rsidR="00D64FC4" w:rsidRPr="00D64FC4" w:rsidRDefault="00D64FC4" w:rsidP="00D64FC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FC4" w:rsidRPr="00D64FC4" w:rsidRDefault="00D64FC4" w:rsidP="00D64FC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FC4" w:rsidRPr="00D64FC4" w:rsidRDefault="00B716D8" w:rsidP="00D64FC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57" type="#_x0000_t202" style="position:absolute;margin-left:322.95pt;margin-top:1.95pt;width:152.25pt;height:51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UvVTlCAgAAVQQAAA4A&#10;AAAAAAAAAAAAAAAALgIAAGRycy9lMm9Eb2MueG1sUEsBAi0AFAAGAAgAAAAhAP0vMtbbAAAABQEA&#10;AA8AAAAAAAAAAAAAAAAAnAQAAGRycy9kb3ducmV2LnhtbFBLBQYAAAAABAAEAPMAAACkBQAAAAA=&#10;">
            <v:textbox>
              <w:txbxContent>
                <w:p w:rsidR="00C51324" w:rsidRPr="003F07C5" w:rsidRDefault="00C51324" w:rsidP="003F07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</w:t>
                  </w:r>
                  <w:r w:rsidRPr="003F0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64FC4" w:rsidRPr="00D64FC4" w:rsidRDefault="00D64FC4" w:rsidP="00D64FC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FC4" w:rsidRPr="00D64FC4" w:rsidRDefault="00B716D8" w:rsidP="00D64FC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3" type="#_x0000_t202" style="position:absolute;margin-left:322.95pt;margin-top:19.15pt;width:157.5pt;height:152.85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3ZQQ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3LIs2B&#10;5VJXO6DW6n7OYS9BaLT9iFELM15g92FDLMNIvFDQntlwPA5LEZXx5DwDxZ5aylMLURSgCuwx6sWl&#10;j4sUiTOX0MYVjwQ/ZHLIGWY38n7Ys7Acp3r0evgb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/Ld2UECAABVBAAADgAA&#10;AAAAAAAAAAAAAAAuAgAAZHJzL2Uyb0RvYy54bWxQSwECLQAUAAYACAAAACEA/S8y1tsAAAAFAQAA&#10;DwAAAAAAAAAAAAAAAACbBAAAZHJzL2Rvd25yZXYueG1sUEsFBgAAAAAEAAQA8wAAAKMFAAAAAA==&#10;">
            <v:textbox>
              <w:txbxContent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Диалог</w:t>
                  </w:r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</w:t>
                  </w:r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Рефлексия</w:t>
                  </w:r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</w:t>
                  </w:r>
                </w:p>
                <w:p w:rsidR="00C51324" w:rsidRPr="00D64FC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ситуации выбора и успеха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149.3pt;margin-top:19.15pt;width:157.5pt;height:152.85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3ZQQ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3LIs2B&#10;5VJXO6DW6n7OYS9BaLT9iFELM15g92FDLMNIvFDQntlwPA5LEZXx5DwDxZ5aylMLURSgCuwx6sWl&#10;j4sUiTOX0MYVjwQ/ZHLIGWY38n7Ys7Acp3r0evgb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/Ld2UECAABVBAAADgAA&#10;AAAAAAAAAAAAAAAuAgAAZHJzL2Uyb0RvYy54bWxQSwECLQAUAAYACAAAACEA/S8y1tsAAAAFAQAA&#10;DwAAAAAAAAAAAAAAAACbBAAAZHJzL2Rvd25yZXYueG1sUEsFBgAAAAAEAAQA8wAAAKMFAAAAAA==&#10;">
            <v:textbox>
              <w:txbxContent>
                <w:p w:rsidR="00C51324" w:rsidRPr="00D64FC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64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Самоактуализация</w:t>
                  </w:r>
                  <w:proofErr w:type="spellEnd"/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Индивидуализация</w:t>
                  </w:r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Субъектность</w:t>
                  </w:r>
                  <w:proofErr w:type="spellEnd"/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</w:t>
                  </w:r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Творчество и успех</w:t>
                  </w:r>
                </w:p>
                <w:p w:rsidR="00C51324" w:rsidRPr="00D64FC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Доверие и поддержка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28.05pt;margin-top:18.4pt;width:157.5pt;height:141.5pt;z-index:2516981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3ZQQ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3LIs2B&#10;5VJXO6DW6n7OYS9BaLT9iFELM15g92FDLMNIvFDQntlwPA5LEZXx5DwDxZ5aylMLURSgCuwx6sWl&#10;j4sUiTOX0MYVjwQ/ZHLIGWY38n7Ys7Acp3r0evgb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/Ld2UECAABV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C51324" w:rsidRPr="00D64FC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4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Индивидуальность</w:t>
                  </w:r>
                </w:p>
                <w:p w:rsidR="00C51324" w:rsidRPr="00D64FC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64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Личность</w:t>
                  </w:r>
                </w:p>
                <w:p w:rsidR="00C51324" w:rsidRPr="00D64FC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64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Самоактуализация</w:t>
                  </w:r>
                  <w:proofErr w:type="spellEnd"/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Самовыражение</w:t>
                  </w:r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Субъект</w:t>
                  </w:r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Я-Концепция</w:t>
                  </w:r>
                  <w:proofErr w:type="gramEnd"/>
                </w:p>
                <w:p w:rsidR="00C5132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</w:t>
                  </w:r>
                </w:p>
                <w:p w:rsidR="00C51324" w:rsidRPr="00D64FC4" w:rsidRDefault="00C51324" w:rsidP="00D64F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Педагогическая поддержка</w:t>
                  </w:r>
                </w:p>
              </w:txbxContent>
            </v:textbox>
          </v:shape>
        </w:pict>
      </w:r>
    </w:p>
    <w:p w:rsidR="00D64FC4" w:rsidRPr="00D64FC4" w:rsidRDefault="00D64FC4" w:rsidP="00D64FC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FC4" w:rsidRPr="00D64FC4" w:rsidRDefault="00D64FC4" w:rsidP="00D64FC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5C5" w:rsidRDefault="00BE35C5" w:rsidP="00D64FC4">
      <w:pPr>
        <w:tabs>
          <w:tab w:val="left" w:pos="30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FC4" w:rsidRDefault="00D64FC4" w:rsidP="00D64FC4">
      <w:pPr>
        <w:tabs>
          <w:tab w:val="left" w:pos="30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FC4" w:rsidRDefault="00D64FC4" w:rsidP="00D64FC4">
      <w:pPr>
        <w:tabs>
          <w:tab w:val="left" w:pos="30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FD0" w:rsidRDefault="00874FD0" w:rsidP="00734E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E2C" w:rsidRPr="00734E2C" w:rsidRDefault="00734E2C" w:rsidP="00734E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данной ориентацией педагог имеет возможность целенаправленно и эффективно моделировать учебные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и воспитательные мероприятия.</w:t>
      </w:r>
    </w:p>
    <w:p w:rsidR="00734E2C" w:rsidRPr="00734E2C" w:rsidRDefault="00734E2C" w:rsidP="00734E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Замысел личностно-ориентированного урока заключается в создании педагогом условий на развитие индивидуальности ученика. Его осуществление возможно в том случае, если в качестве целевых ориентиров учебного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анятия будут избраны следующие:</w:t>
      </w:r>
    </w:p>
    <w:p w:rsidR="00734E2C" w:rsidRPr="00734E2C" w:rsidRDefault="00734E2C" w:rsidP="00734E2C">
      <w:pPr>
        <w:pStyle w:val="a3"/>
        <w:numPr>
          <w:ilvl w:val="0"/>
          <w:numId w:val="9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учащихся системы научных знаний;</w:t>
      </w:r>
    </w:p>
    <w:p w:rsidR="00734E2C" w:rsidRPr="00734E2C" w:rsidRDefault="00734E2C" w:rsidP="00734E2C">
      <w:pPr>
        <w:pStyle w:val="a3"/>
        <w:numPr>
          <w:ilvl w:val="0"/>
          <w:numId w:val="9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оказание помощи ученика в поиске и обретении своего индивидуального стиля и темпа учебной деятельности;</w:t>
      </w:r>
    </w:p>
    <w:p w:rsidR="00734E2C" w:rsidRPr="00734E2C" w:rsidRDefault="00734E2C" w:rsidP="00734E2C">
      <w:pPr>
        <w:pStyle w:val="a3"/>
        <w:numPr>
          <w:ilvl w:val="0"/>
          <w:numId w:val="9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содействие ребенку в формировании и развитии творческих способностей, овладение навыками самопознания.</w:t>
      </w:r>
    </w:p>
    <w:p w:rsidR="00734E2C" w:rsidRPr="00734E2C" w:rsidRDefault="00734E2C" w:rsidP="00734E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личностно-ориентированного урока избирается в соответствии с образовательной программой. К сожалению, учитель не всегда может найти в учебниках и пособиях материал, который является адекватным принципам личностно-ориентированного подхода и целям урока. Чаще всего педагогу приходится выносить коррективы в содержание, чтобы оно соответствовало замыслу урока </w:t>
      </w:r>
      <w:proofErr w:type="gramStart"/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личностно-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ориентированный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направленности.</w:t>
      </w:r>
    </w:p>
    <w:p w:rsidR="00734E2C" w:rsidRPr="00734E2C" w:rsidRDefault="00734E2C" w:rsidP="00734E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Организация такого учебного занятия предлагает включение в проце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 обучения таких моментов как:</w:t>
      </w:r>
    </w:p>
    <w:p w:rsidR="00734E2C" w:rsidRPr="00734E2C" w:rsidRDefault="00734E2C" w:rsidP="00734E2C">
      <w:pPr>
        <w:pStyle w:val="a3"/>
        <w:numPr>
          <w:ilvl w:val="0"/>
          <w:numId w:val="10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характера учебного взаимодействия;</w:t>
      </w:r>
    </w:p>
    <w:p w:rsidR="00734E2C" w:rsidRPr="00734E2C" w:rsidRDefault="00734E2C" w:rsidP="00734E2C">
      <w:pPr>
        <w:pStyle w:val="a3"/>
        <w:numPr>
          <w:ilvl w:val="0"/>
          <w:numId w:val="10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применение педагогических приемов;</w:t>
      </w:r>
    </w:p>
    <w:p w:rsidR="00734E2C" w:rsidRPr="00734E2C" w:rsidRDefault="00734E2C" w:rsidP="00734E2C">
      <w:pPr>
        <w:pStyle w:val="a3"/>
        <w:numPr>
          <w:ilvl w:val="0"/>
          <w:numId w:val="10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разнообразных форм обучения;</w:t>
      </w:r>
    </w:p>
    <w:p w:rsidR="00734E2C" w:rsidRPr="00734E2C" w:rsidRDefault="00734E2C" w:rsidP="00734E2C">
      <w:pPr>
        <w:pStyle w:val="a3"/>
        <w:numPr>
          <w:ilvl w:val="0"/>
          <w:numId w:val="10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создание для учащихся ситуации успеха;</w:t>
      </w:r>
    </w:p>
    <w:p w:rsidR="00734E2C" w:rsidRPr="00734E2C" w:rsidRDefault="00734E2C" w:rsidP="00734E2C">
      <w:pPr>
        <w:pStyle w:val="a3"/>
        <w:numPr>
          <w:ilvl w:val="0"/>
          <w:numId w:val="10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проявление доверия и толерантности в учебных взаимодействиях;</w:t>
      </w:r>
    </w:p>
    <w:p w:rsidR="00734E2C" w:rsidRPr="00734E2C" w:rsidRDefault="00734E2C" w:rsidP="00734E2C">
      <w:pPr>
        <w:pStyle w:val="a3"/>
        <w:numPr>
          <w:ilvl w:val="0"/>
          <w:numId w:val="10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учеников к осуществлению коллективного и индивидуального выбора учебных заданий, форм и способов их выполнения.</w:t>
      </w:r>
    </w:p>
    <w:p w:rsidR="00734E2C" w:rsidRDefault="00734E2C" w:rsidP="00734E2C">
      <w:pPr>
        <w:tabs>
          <w:tab w:val="left" w:pos="3030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Подводя итог сказанному, следует отметить, что здесь рассмотрены лишь общие принципы личностно-ориентированного подхода. Пользуясь ими, можно самостоятельно конструировать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обственную технологию обучения.</w:t>
      </w:r>
    </w:p>
    <w:p w:rsidR="00C02640" w:rsidRPr="00C02640" w:rsidRDefault="00C02640" w:rsidP="00734E2C">
      <w:pPr>
        <w:tabs>
          <w:tab w:val="left" w:pos="3030"/>
        </w:tabs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FE9" w:rsidRDefault="008A6FE9" w:rsidP="00E93588">
      <w:pPr>
        <w:pStyle w:val="a3"/>
        <w:numPr>
          <w:ilvl w:val="1"/>
          <w:numId w:val="19"/>
        </w:numPr>
        <w:tabs>
          <w:tab w:val="left" w:pos="3030"/>
        </w:tabs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3588">
        <w:rPr>
          <w:rFonts w:ascii="Times New Roman" w:eastAsia="Times New Roman" w:hAnsi="Times New Roman"/>
          <w:i/>
          <w:sz w:val="28"/>
          <w:szCs w:val="28"/>
          <w:lang w:eastAsia="ru-RU"/>
        </w:rPr>
        <w:t>Мониторинг интеллектуального развития</w:t>
      </w:r>
    </w:p>
    <w:p w:rsidR="00C02640" w:rsidRPr="00C02640" w:rsidRDefault="00C02640" w:rsidP="00C02640">
      <w:pPr>
        <w:pStyle w:val="a3"/>
        <w:tabs>
          <w:tab w:val="left" w:pos="3030"/>
        </w:tabs>
        <w:spacing w:after="0" w:line="360" w:lineRule="auto"/>
        <w:ind w:left="142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A6FE9" w:rsidRDefault="008A6FE9" w:rsidP="008A6FE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FE9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интеллектуального развития представляет систему диагностических процедур, проводимых в различные возрастные периоды </w:t>
      </w:r>
      <w:r w:rsidRPr="008A6F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учащихся с целью обеспечения преемственности и управления качеством образования. Долгосрочные наблюдения и контроль за количественными и качественными характеристиками психического развития детей способствуют составлению прогноза возможных изменений в познавательной деятельности школьников.</w:t>
      </w:r>
    </w:p>
    <w:p w:rsidR="008A6FE9" w:rsidRPr="008A6FE9" w:rsidRDefault="008A6FE9" w:rsidP="008A6FE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FE9">
        <w:rPr>
          <w:rFonts w:ascii="Times New Roman" w:eastAsia="Times New Roman" w:hAnsi="Times New Roman"/>
          <w:sz w:val="28"/>
          <w:szCs w:val="28"/>
          <w:lang w:eastAsia="ru-RU"/>
        </w:rPr>
        <w:t>К психологическому мониторингу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редъявляются особые требования:</w:t>
      </w:r>
    </w:p>
    <w:p w:rsidR="008A6FE9" w:rsidRPr="008A6FE9" w:rsidRDefault="008A6FE9" w:rsidP="008A6FE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FE9">
        <w:rPr>
          <w:rFonts w:ascii="Times New Roman" w:eastAsia="Times New Roman" w:hAnsi="Times New Roman"/>
          <w:sz w:val="28"/>
          <w:szCs w:val="28"/>
          <w:lang w:eastAsia="ru-RU"/>
        </w:rPr>
        <w:t>во-первых, мониторинг должен давать полную информацию, как о процессе психического развития, так и об изменениях в личности детей, происходящих в результате обучения;</w:t>
      </w:r>
    </w:p>
    <w:p w:rsidR="008A6FE9" w:rsidRPr="008A6FE9" w:rsidRDefault="008A6FE9" w:rsidP="008A6FE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FE9">
        <w:rPr>
          <w:rFonts w:ascii="Times New Roman" w:eastAsia="Times New Roman" w:hAnsi="Times New Roman"/>
          <w:sz w:val="28"/>
          <w:szCs w:val="28"/>
          <w:lang w:eastAsia="ru-RU"/>
        </w:rPr>
        <w:t>во-вторых, мониторинг, как и любая диагностика, должен отвечать требованиям объективности и надежности информации, а для этого должны использоваться стандартизованные, нормированные диагностические методики; результаты тестирования следует подвергать математической обработке и квалифицированной интерпретации;</w:t>
      </w:r>
    </w:p>
    <w:p w:rsidR="008A6FE9" w:rsidRPr="00734E2C" w:rsidRDefault="008A6FE9" w:rsidP="008A6FE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FE9">
        <w:rPr>
          <w:rFonts w:ascii="Times New Roman" w:eastAsia="Times New Roman" w:hAnsi="Times New Roman"/>
          <w:sz w:val="28"/>
          <w:szCs w:val="28"/>
          <w:lang w:eastAsia="ru-RU"/>
        </w:rPr>
        <w:t>в-третьих, психологический мониторинг, вероятно, в том случае выполнит свою функцию, если диагностическая информация будет поступать всем заинтересованным лицам оперативно, с пояснениями и рекомендациями и не во вред личности ученика.</w:t>
      </w:r>
    </w:p>
    <w:p w:rsidR="00734E2C" w:rsidRDefault="008A6FE9" w:rsidP="008A6FE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Проследим этапы мониторинга:</w:t>
      </w:r>
    </w:p>
    <w:p w:rsidR="008A6FE9" w:rsidRDefault="008A6FE9" w:rsidP="008A6FE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FE9">
        <w:rPr>
          <w:rFonts w:ascii="Times New Roman" w:eastAsia="Times New Roman" w:hAnsi="Times New Roman"/>
          <w:sz w:val="28"/>
          <w:szCs w:val="28"/>
          <w:lang w:eastAsia="ru-RU"/>
        </w:rPr>
        <w:t>I этап мониторинга предполагает психолого-диагностическое обеспечение преемственности в системе “ детский сад – начальная школа”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179" w:rsidRPr="00854179">
        <w:rPr>
          <w:rFonts w:ascii="Times New Roman" w:eastAsia="Times New Roman" w:hAnsi="Times New Roman"/>
          <w:sz w:val="28"/>
          <w:szCs w:val="28"/>
          <w:lang w:eastAsia="ru-RU"/>
        </w:rPr>
        <w:t>Особое значение для практики в настоящее время имеет использование надежных методов тестирования психологической готовности к школьному обучению, так как ее недостаточный уровень является наиболее частой причиной нарушения успеваемости и адаптации в школе.</w:t>
      </w:r>
    </w:p>
    <w:p w:rsidR="008A6FE9" w:rsidRDefault="00854179" w:rsidP="008A6FE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II этап мониторинга проводится в третьем классе, при переходе учащихся из начальной школы в среднее звено. Наибольшее практическое применение получили модифицированные тесты </w:t>
      </w:r>
      <w:proofErr w:type="spellStart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Айзенка</w:t>
      </w:r>
      <w:proofErr w:type="spellEnd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предъявляемые каждому ребенку в виде рисунков, схем и других занимательных заданий. При анализе результатов делается вывод об общем интеллектуальном </w:t>
      </w: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развитии ребенка и преобладающем типе мышления (гуманитарном, аналитическом) или пространственном воображении.</w:t>
      </w:r>
    </w:p>
    <w:p w:rsidR="00854179" w:rsidRDefault="00854179" w:rsidP="008A6FE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III этап мониторинга - это диагностика интеллектуального развития, выявление преобладающего типа мышления, профессиональных интересов и склонностей выпускников (9, 11 </w:t>
      </w:r>
      <w:proofErr w:type="spellStart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.). Отличительной особенностью разработанной программы является то, что диагностика интеллектуального потенциала школьника рассматривается в контексте </w:t>
      </w:r>
      <w:proofErr w:type="gramStart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proofErr w:type="gramEnd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профпригодностью.</w:t>
      </w:r>
    </w:p>
    <w:p w:rsidR="00854179" w:rsidRPr="00854179" w:rsidRDefault="00854179" w:rsidP="0085417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мониторинг интеллектуального развития учащихся представляет комплексное использование диагностических методов, включенных в образовательный процесс с целью повышения его эффективности и оказания помощи выпускникам при выборе жизненного пути.</w:t>
      </w:r>
    </w:p>
    <w:p w:rsidR="00854179" w:rsidRPr="00854179" w:rsidRDefault="00854179" w:rsidP="0085417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Являясь средством для усиления обратной связи между процессом становления личности и процессом получения знаний, умений, навыков, предусмотренных школьной программой, мониторинг имеет компле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ксное назначение, он позволяет:</w:t>
      </w:r>
    </w:p>
    <w:p w:rsidR="00854179" w:rsidRPr="00854179" w:rsidRDefault="00874FD0" w:rsidP="00854179">
      <w:pPr>
        <w:pStyle w:val="a3"/>
        <w:numPr>
          <w:ilvl w:val="0"/>
          <w:numId w:val="1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динамики</w:t>
      </w:r>
      <w:r w:rsidR="00854179"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интеллектуального развития детей и своевременное исправление отклонений;</w:t>
      </w:r>
    </w:p>
    <w:p w:rsidR="00854179" w:rsidRPr="00854179" w:rsidRDefault="00854179" w:rsidP="00854179">
      <w:pPr>
        <w:pStyle w:val="a3"/>
        <w:numPr>
          <w:ilvl w:val="0"/>
          <w:numId w:val="1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определять содержание программы работы с ребенком – группой учащихся с целью создания оптимальных условий развития;</w:t>
      </w:r>
    </w:p>
    <w:p w:rsidR="00854179" w:rsidRPr="00854179" w:rsidRDefault="00854179" w:rsidP="00854179">
      <w:pPr>
        <w:pStyle w:val="a3"/>
        <w:numPr>
          <w:ilvl w:val="0"/>
          <w:numId w:val="1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проверять эффективность психопрофилактической работы;</w:t>
      </w:r>
    </w:p>
    <w:p w:rsidR="00854179" w:rsidRPr="00854179" w:rsidRDefault="00854179" w:rsidP="00854179">
      <w:pPr>
        <w:pStyle w:val="a3"/>
        <w:numPr>
          <w:ilvl w:val="0"/>
          <w:numId w:val="1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проводить научный анализ методов воспитания и обучения;</w:t>
      </w:r>
    </w:p>
    <w:p w:rsidR="00854179" w:rsidRPr="00854179" w:rsidRDefault="00854179" w:rsidP="00854179">
      <w:pPr>
        <w:pStyle w:val="a3"/>
        <w:numPr>
          <w:ilvl w:val="0"/>
          <w:numId w:val="1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разрабатывать рекомендации участникам педагогического процесса;</w:t>
      </w:r>
    </w:p>
    <w:p w:rsidR="00854179" w:rsidRDefault="00854179" w:rsidP="00854179">
      <w:pPr>
        <w:pStyle w:val="a3"/>
        <w:numPr>
          <w:ilvl w:val="0"/>
          <w:numId w:val="1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пути </w:t>
      </w:r>
      <w:proofErr w:type="spellStart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дифференциации образования.</w:t>
      </w:r>
    </w:p>
    <w:p w:rsidR="00854179" w:rsidRDefault="00854179" w:rsidP="0085417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тестирования в целом – это информация об ученике в данный момент, некоторый статистический срез данных. Этот срез является фиксацией начального состояния системы, отправной точкой для выстраивания дальнейших практических шагов. Но самым главным в мониторинге является возможность слежения за изменениями системы, </w:t>
      </w:r>
      <w:r w:rsidRPr="008541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показателей ученика, класса, учителя, школы от года к году, отслеживание результативности педагогических действий.</w:t>
      </w:r>
    </w:p>
    <w:p w:rsidR="00C02640" w:rsidRPr="00C02640" w:rsidRDefault="00C02640" w:rsidP="0085417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6BE" w:rsidRDefault="000C56BE" w:rsidP="00E93588">
      <w:pPr>
        <w:pStyle w:val="a3"/>
        <w:numPr>
          <w:ilvl w:val="1"/>
          <w:numId w:val="19"/>
        </w:numPr>
        <w:tabs>
          <w:tab w:val="left" w:pos="3030"/>
        </w:tabs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3588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Воспитательные технологии</w:t>
      </w:r>
    </w:p>
    <w:p w:rsidR="00C02640" w:rsidRPr="00C02640" w:rsidRDefault="00C02640" w:rsidP="00C02640">
      <w:pPr>
        <w:pStyle w:val="a3"/>
        <w:tabs>
          <w:tab w:val="left" w:pos="3030"/>
        </w:tabs>
        <w:spacing w:after="0" w:line="360" w:lineRule="auto"/>
        <w:ind w:left="142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54179" w:rsidRDefault="000C56BE" w:rsidP="0085417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6B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процесс должен гарантировать достижение поставленных целей. 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</w:p>
    <w:p w:rsidR="009211D8" w:rsidRDefault="009211D8" w:rsidP="0085417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технология – совокупность форм, методов, способов, приемов обучения и воспитательных средств, позволяющего достигать поставленные воспитательные цели. Это один из способов воздействия на процессы развития, обучения и воспитания ребенка.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технологии могут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зличаться по разным основаниям:</w:t>
      </w:r>
    </w:p>
    <w:p w:rsidR="009211D8" w:rsidRPr="009211D8" w:rsidRDefault="009211D8" w:rsidP="009211D8">
      <w:pPr>
        <w:pStyle w:val="a3"/>
        <w:numPr>
          <w:ilvl w:val="0"/>
          <w:numId w:val="14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по источнику возникновения (на основе педагогического опыта или научной концепции);</w:t>
      </w:r>
    </w:p>
    <w:p w:rsidR="009211D8" w:rsidRPr="009211D8" w:rsidRDefault="009211D8" w:rsidP="009211D8">
      <w:pPr>
        <w:pStyle w:val="a3"/>
        <w:numPr>
          <w:ilvl w:val="0"/>
          <w:numId w:val="14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по целям и задачам (формирование знаний, воспитание личностных качеств, развитие индивидуальности);</w:t>
      </w:r>
    </w:p>
    <w:p w:rsidR="009211D8" w:rsidRPr="009211D8" w:rsidRDefault="009211D8" w:rsidP="009211D8">
      <w:pPr>
        <w:pStyle w:val="a3"/>
        <w:numPr>
          <w:ilvl w:val="0"/>
          <w:numId w:val="14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по возможностям педагогических средств (какие средства воздействия дают лучшие результаты);</w:t>
      </w:r>
    </w:p>
    <w:p w:rsidR="009211D8" w:rsidRPr="009211D8" w:rsidRDefault="009211D8" w:rsidP="009211D8">
      <w:pPr>
        <w:pStyle w:val="a3"/>
        <w:numPr>
          <w:ilvl w:val="0"/>
          <w:numId w:val="14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по функциям воспитателя, которые он осуществляет с помощью технологии (диагностические функции, функции управления конфликтными ситуациями);</w:t>
      </w:r>
    </w:p>
    <w:p w:rsidR="009211D8" w:rsidRDefault="009211D8" w:rsidP="009211D8">
      <w:pPr>
        <w:pStyle w:val="a3"/>
        <w:numPr>
          <w:ilvl w:val="0"/>
          <w:numId w:val="14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по подходу к ребёнку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Соврем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енные воспитательные технологии:</w:t>
      </w:r>
    </w:p>
    <w:p w:rsidR="009211D8" w:rsidRP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технология проектного обучения;</w:t>
      </w:r>
    </w:p>
    <w:p w:rsidR="009211D8" w:rsidRP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личностно-ориентированная технология;</w:t>
      </w:r>
    </w:p>
    <w:p w:rsidR="009211D8" w:rsidRP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</w:t>
      </w:r>
      <w:proofErr w:type="spellStart"/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11D8" w:rsidRP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технология учебной деловой игры;</w:t>
      </w:r>
    </w:p>
    <w:p w:rsidR="009211D8" w:rsidRP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технология развития критического мышления;</w:t>
      </w:r>
    </w:p>
    <w:p w:rsidR="009211D8" w:rsidRP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технология КТД И. П. Иванова;</w:t>
      </w:r>
    </w:p>
    <w:p w:rsidR="009211D8" w:rsidRP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технология проведения учебных дискуссий;</w:t>
      </w:r>
    </w:p>
    <w:p w:rsidR="009211D8" w:rsidRPr="009211D8" w:rsidRDefault="00874FD0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211D8" w:rsidRPr="009211D8">
        <w:rPr>
          <w:rFonts w:ascii="Times New Roman" w:eastAsia="Times New Roman" w:hAnsi="Times New Roman"/>
          <w:sz w:val="28"/>
          <w:szCs w:val="28"/>
          <w:lang w:eastAsia="ru-RU"/>
        </w:rPr>
        <w:t>ьюторство</w:t>
      </w:r>
      <w:proofErr w:type="spellEnd"/>
      <w:r w:rsidR="009211D8"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технология педагогической поддержки;</w:t>
      </w:r>
    </w:p>
    <w:p w:rsidR="009211D8" w:rsidRP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технология создания ситуации успеха;</w:t>
      </w:r>
    </w:p>
    <w:p w:rsidR="009211D8" w:rsidRP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шоу-технологии;</w:t>
      </w:r>
    </w:p>
    <w:p w:rsidR="009211D8" w:rsidRDefault="009211D8" w:rsidP="009211D8">
      <w:pPr>
        <w:pStyle w:val="a3"/>
        <w:numPr>
          <w:ilvl w:val="0"/>
          <w:numId w:val="15"/>
        </w:num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ситуативные технологии.</w:t>
      </w:r>
    </w:p>
    <w:p w:rsid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среднего и старшего звена можно посоветовать пользоваться следующими воспитательными технологиями: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Технология КТД И.П.</w:t>
      </w:r>
      <w:r w:rsidR="00874F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Иванова (коллективные творческ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дела)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деятельностная</w:t>
      </w:r>
      <w:proofErr w:type="spellEnd"/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, сопровождающаяся в той или иной мере 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вством коллективного авторства.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Постулаты КТД:</w:t>
      </w:r>
    </w:p>
    <w:p w:rsidR="009211D8" w:rsidRPr="009211D8" w:rsidRDefault="009211D8" w:rsidP="009211D8">
      <w:pPr>
        <w:pStyle w:val="a3"/>
        <w:numPr>
          <w:ilvl w:val="0"/>
          <w:numId w:val="16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коллективное творчество;</w:t>
      </w:r>
    </w:p>
    <w:p w:rsidR="009211D8" w:rsidRPr="009211D8" w:rsidRDefault="009211D8" w:rsidP="009211D8">
      <w:pPr>
        <w:pStyle w:val="a3"/>
        <w:numPr>
          <w:ilvl w:val="0"/>
          <w:numId w:val="16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единое дело и добровольное участие в нём;</w:t>
      </w:r>
    </w:p>
    <w:p w:rsidR="009211D8" w:rsidRPr="009211D8" w:rsidRDefault="009211D8" w:rsidP="009211D8">
      <w:pPr>
        <w:pStyle w:val="a3"/>
        <w:numPr>
          <w:ilvl w:val="0"/>
          <w:numId w:val="16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свобода выбора форм деятельности;</w:t>
      </w:r>
    </w:p>
    <w:p w:rsidR="009211D8" w:rsidRPr="009211D8" w:rsidRDefault="009211D8" w:rsidP="009211D8">
      <w:pPr>
        <w:pStyle w:val="a3"/>
        <w:numPr>
          <w:ilvl w:val="0"/>
          <w:numId w:val="16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содружество взрослых и детей;</w:t>
      </w:r>
    </w:p>
    <w:p w:rsidR="009211D8" w:rsidRPr="009211D8" w:rsidRDefault="009211D8" w:rsidP="009211D8">
      <w:pPr>
        <w:pStyle w:val="a3"/>
        <w:numPr>
          <w:ilvl w:val="0"/>
          <w:numId w:val="16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– развитие коллектива под влиянием творчески одарённых лидеров.</w:t>
      </w:r>
    </w:p>
    <w:p w:rsid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Виды коллективных дел: т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рудовые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КТД (пример: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“Трудовой десант”),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нтеллектуал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КТД (пример: “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-ринг”), х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удожественные КТД (пример: художес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твенно-эстетическое творчество), с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портив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ные КТД (пример: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“Спартакиада”), э</w:t>
      </w: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кологические КТД (пример: забота о живом мире природы)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211D8" w:rsidRDefault="009211D8" w:rsidP="009211D8">
      <w:pPr>
        <w:tabs>
          <w:tab w:val="left" w:pos="303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Ситуативные технологии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Групповая проблемная работа – 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товарищами  и даже взрослыми.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Воспитатель специально выстраивает технологию “сит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уацию анализа очередной ссоры”: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1. задаёт участникам ссоры вопросы, позволяющие каждому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 описать суть происходящего;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2. даёт “пострадавшей стороне” понять, что он (восп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итатель) понимает его ситуацию;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3. выводит </w:t>
      </w:r>
      <w:proofErr w:type="gramStart"/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поссорившихся</w:t>
      </w:r>
      <w:proofErr w:type="gramEnd"/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размышления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том, почему произошла ссора;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4. обсуждает с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ьми пути решения произошедшего.</w:t>
      </w:r>
    </w:p>
    <w:p w:rsidR="009211D8" w:rsidRP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Тренинг общения – форма педагогической работы, имеющая цель – создание у ребят средствами групповой практической психологии различных аспектов позитивного педагогического опыта, опыта общения (опыта взаимопонимания, опыта общения, опыта поведения в проблем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школьных ситуациях).</w:t>
      </w:r>
    </w:p>
    <w:p w:rsidR="009211D8" w:rsidRDefault="009211D8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D8">
        <w:rPr>
          <w:rFonts w:ascii="Times New Roman" w:eastAsia="Times New Roman" w:hAnsi="Times New Roman"/>
          <w:sz w:val="28"/>
          <w:szCs w:val="28"/>
          <w:lang w:eastAsia="ru-RU"/>
        </w:rPr>
        <w:t>Можно ли усмотреть в тренингах общения ещё какие-либо педагогические аспекты? Конечно, да.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Но это – непланируемые как цель эффекты. В лучшем случае это вероятностные прогнозы воспитателя.</w:t>
      </w:r>
    </w:p>
    <w:p w:rsidR="007438E4" w:rsidRDefault="007438E4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Вывод:</w:t>
      </w:r>
    </w:p>
    <w:p w:rsidR="007438E4" w:rsidRPr="007438E4" w:rsidRDefault="007438E4" w:rsidP="007438E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Распространению современных инновационных технологий в учебном процессе мешает ряд значимых факторов, таких как: </w:t>
      </w:r>
    </w:p>
    <w:p w:rsidR="007438E4" w:rsidRPr="007438E4" w:rsidRDefault="007438E4" w:rsidP="007438E4">
      <w:pPr>
        <w:pStyle w:val="a3"/>
        <w:numPr>
          <w:ilvl w:val="0"/>
          <w:numId w:val="20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недостаточная оснащенность учебных заведений компьютерными и электронными средствами обучения;</w:t>
      </w:r>
    </w:p>
    <w:p w:rsidR="007438E4" w:rsidRPr="007438E4" w:rsidRDefault="007438E4" w:rsidP="007438E4">
      <w:pPr>
        <w:pStyle w:val="a3"/>
        <w:numPr>
          <w:ilvl w:val="0"/>
          <w:numId w:val="20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нехватка научно-методической базы (электронных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пособий, лаборатор</w:t>
      </w: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ных и контрольных работ, тестов и т.д.) для проведения учебных занятий;</w:t>
      </w:r>
    </w:p>
    <w:p w:rsidR="007438E4" w:rsidRPr="007438E4" w:rsidRDefault="007438E4" w:rsidP="007438E4">
      <w:pPr>
        <w:pStyle w:val="a3"/>
        <w:numPr>
          <w:ilvl w:val="0"/>
          <w:numId w:val="20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недостаточная квалификация преподавателей;</w:t>
      </w:r>
    </w:p>
    <w:p w:rsidR="007438E4" w:rsidRPr="007438E4" w:rsidRDefault="007438E4" w:rsidP="007438E4">
      <w:pPr>
        <w:pStyle w:val="a3"/>
        <w:numPr>
          <w:ilvl w:val="0"/>
          <w:numId w:val="20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должного внимания руководителей учебных заведений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инновационным методам </w:t>
      </w: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обучения. </w:t>
      </w:r>
    </w:p>
    <w:p w:rsidR="007438E4" w:rsidRPr="007438E4" w:rsidRDefault="007438E4" w:rsidP="007438E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этих вопросов может способствовать: </w:t>
      </w:r>
    </w:p>
    <w:p w:rsidR="007438E4" w:rsidRPr="007438E4" w:rsidRDefault="007438E4" w:rsidP="007438E4">
      <w:pPr>
        <w:pStyle w:val="a3"/>
        <w:numPr>
          <w:ilvl w:val="0"/>
          <w:numId w:val="21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переквалификация учителей для освоения новых инновационных технологий обучения;</w:t>
      </w:r>
    </w:p>
    <w:p w:rsidR="007438E4" w:rsidRPr="007438E4" w:rsidRDefault="007438E4" w:rsidP="007438E4">
      <w:pPr>
        <w:pStyle w:val="a3"/>
        <w:numPr>
          <w:ilvl w:val="0"/>
          <w:numId w:val="21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поощрение разработки учителями новых методических пособий;</w:t>
      </w:r>
    </w:p>
    <w:p w:rsidR="007438E4" w:rsidRPr="007438E4" w:rsidRDefault="007438E4" w:rsidP="007438E4">
      <w:pPr>
        <w:pStyle w:val="a3"/>
        <w:numPr>
          <w:ilvl w:val="0"/>
          <w:numId w:val="21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proofErr w:type="spellStart"/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конференций, лекций, семинаров и других учебных мероприятий по сети </w:t>
      </w:r>
      <w:proofErr w:type="spellStart"/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Internet</w:t>
      </w:r>
      <w:proofErr w:type="spellEnd"/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информационным сетям;</w:t>
      </w:r>
    </w:p>
    <w:p w:rsidR="007438E4" w:rsidRPr="007438E4" w:rsidRDefault="007438E4" w:rsidP="007438E4">
      <w:pPr>
        <w:pStyle w:val="a3"/>
        <w:numPr>
          <w:ilvl w:val="0"/>
          <w:numId w:val="21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количества академических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научно-исследовательской и самостоятельной работы</w:t>
      </w: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38E4" w:rsidRPr="007438E4" w:rsidRDefault="007438E4" w:rsidP="007438E4">
      <w:pPr>
        <w:pStyle w:val="a3"/>
        <w:numPr>
          <w:ilvl w:val="0"/>
          <w:numId w:val="21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проведение научно-просветительской работы среди учащихся.</w:t>
      </w:r>
    </w:p>
    <w:p w:rsidR="007438E4" w:rsidRPr="007438E4" w:rsidRDefault="007438E4" w:rsidP="007438E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Такие средства позволили бы не только улучшить качество образования, но и донести знания до большего количества человек.</w:t>
      </w:r>
    </w:p>
    <w:p w:rsidR="007438E4" w:rsidRDefault="007438E4" w:rsidP="007438E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8E4">
        <w:rPr>
          <w:rFonts w:ascii="Times New Roman" w:eastAsia="Times New Roman" w:hAnsi="Times New Roman"/>
          <w:sz w:val="28"/>
          <w:szCs w:val="28"/>
          <w:lang w:eastAsia="ru-RU"/>
        </w:rPr>
        <w:t>Учитель, способный и готовый к осуществлению инновационной деятельности в школе, может состояться лишь тогда, когда осознает себя как профессионал, имеет установку на творческое восприятие инновационного опыта и его необходимое преобразование.</w:t>
      </w:r>
    </w:p>
    <w:p w:rsidR="00C5186C" w:rsidRDefault="00C5186C" w:rsidP="009211D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211D8" w:rsidRDefault="007A2BC3" w:rsidP="00E93588">
      <w:pPr>
        <w:pStyle w:val="a3"/>
        <w:numPr>
          <w:ilvl w:val="0"/>
          <w:numId w:val="19"/>
        </w:numPr>
        <w:tabs>
          <w:tab w:val="left" w:pos="3030"/>
        </w:tabs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935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Тренинг как метод интерактивного обучения</w:t>
      </w:r>
    </w:p>
    <w:p w:rsidR="00C02640" w:rsidRPr="00C02640" w:rsidRDefault="00C02640" w:rsidP="00C02640">
      <w:pPr>
        <w:pStyle w:val="a3"/>
        <w:tabs>
          <w:tab w:val="left" w:pos="3030"/>
        </w:tabs>
        <w:spacing w:after="0" w:line="360" w:lineRule="auto"/>
        <w:ind w:left="106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A2BC3" w:rsidRDefault="007A2BC3" w:rsidP="007A2BC3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образования очень важен образ преподавателя, учителя. Конечный продукт образования - человек. Но какой человек? </w:t>
      </w:r>
      <w:proofErr w:type="gramStart"/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Совершенный</w:t>
      </w:r>
      <w:proofErr w:type="gramEnd"/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, целостный, в котором присутствует полнота всех достоинств. Содержание образования представляет собой среду, в которой происходит становление и развитие личности ребенка. В этом контексте мы говорим о взаимодействии. Взаимодействие рассматривается как плодотворное общение учителя и ученика.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этой связи нам кажется наиболее интересным интерактивное обучение. В данной работе мы рассмотрим один из самых эффективных методов – тренинг.</w:t>
      </w:r>
    </w:p>
    <w:p w:rsidR="007A2BC3" w:rsidRDefault="007A2BC3" w:rsidP="007A2BC3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Интерактивное обучение – «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обучение, построенное на взаимодействии учащегося с учебным окружением, учебной средой, которая служ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 областью осваиваемого опыта. 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Учащийся становится полноправным участником учебного процесса, его опыт служит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овным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источником учебного познания. Педагог (ведущий) не даёт готовых знаний, но побуждает участников к самостоятельному поиску. По сравнению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традиционным обучением в интерактивном обучении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меняется взаимодействие педагога и учащегося: активность педагога уступает место активности учащихся, а задачей педагога становится создание условий для их инициативы. Педагог отказывается от роли своеобразного фильтра, пропускающего через себя учебную информацию, и выполняет функцию помощника в работе, одного из источников информации</w:t>
      </w:r>
      <w:r w:rsidR="00874F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BC3" w:rsidRPr="007A2BC3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Тренингу</w:t>
      </w:r>
      <w:r w:rsidR="007A2BC3" w:rsidRPr="007A2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посвящены многочисленные исследования отечественных и зарубежных авторов.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BC3" w:rsidRPr="007A2BC3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Исследователи из Великобритании дают следующее определение: «Тренинг – это запланированный заранее процесс, цель которого – изменить отношение, знания или поведение участников с помощью обучающего опыта, и направленный на развитие навыков выполнения определенной деятельности. Цель тренинга состоит в том, чтобы </w:t>
      </w:r>
      <w:r w:rsidR="007A2BC3" w:rsidRPr="007A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развить способности личности и удовлетворить текущие и будущ</w:t>
      </w:r>
      <w:r w:rsidR="00874FD0">
        <w:rPr>
          <w:rFonts w:ascii="Times New Roman" w:eastAsia="Times New Roman" w:hAnsi="Times New Roman"/>
          <w:sz w:val="28"/>
          <w:szCs w:val="28"/>
          <w:lang w:eastAsia="ru-RU"/>
        </w:rPr>
        <w:t>ие способности организации»</w:t>
      </w:r>
      <w:r w:rsidR="007A2BC3" w:rsidRPr="007A2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BC3" w:rsidRPr="007A2BC3" w:rsidRDefault="007A2BC3" w:rsidP="007A2BC3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 xml:space="preserve">Британские специалисты вообще не видят разницы между тренингом и обучением и идентифицируют понятие «тренинг» с понятием «обучающий опыт». Англо-американская модель тренинга и формировалась как «обучение социальным навыкам», прежде всего – навыкам межличностного взаимодействия в социальной деятельности. </w:t>
      </w:r>
    </w:p>
    <w:p w:rsidR="007A2BC3" w:rsidRPr="007A2BC3" w:rsidRDefault="007A2BC3" w:rsidP="007A2BC3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В нашей стране активный интерес к тренингу был проявлен в 80-е годы (Н.Ю.</w:t>
      </w:r>
      <w:r w:rsidR="0009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Хрящева, Ю.Н.</w:t>
      </w:r>
      <w:r w:rsidR="0009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Емельянов, Л.А.</w:t>
      </w:r>
      <w:r w:rsidR="0009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Петровская). Данные исследователи подчеркивают, что тренинг – это всегда исследование процессов взаимодействия в ситуациях деятельности (механизмов влияния на ситуацию).</w:t>
      </w:r>
    </w:p>
    <w:p w:rsidR="007A2BC3" w:rsidRPr="007A2BC3" w:rsidRDefault="007A2BC3" w:rsidP="007A2BC3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Е.В.</w:t>
      </w:r>
      <w:r w:rsidR="0009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Сидоренко добавила два существенных штриха. Во-первых, в тренинге группа совместно с тренером исследует не социально-психологические явления в общем, а те из них, которые субъективно важны для участников. Во-вторых, тренинг – это не только воздействие, но и взаимодействие, которое изменяет всех участников процесса (и учас</w:t>
      </w:r>
      <w:r w:rsidR="00F96F34">
        <w:rPr>
          <w:rFonts w:ascii="Times New Roman" w:eastAsia="Times New Roman" w:hAnsi="Times New Roman"/>
          <w:sz w:val="28"/>
          <w:szCs w:val="28"/>
          <w:lang w:eastAsia="ru-RU"/>
        </w:rPr>
        <w:t>тников, и тренера, педагога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). Это</w:t>
      </w:r>
      <w:r w:rsid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- процесс совместного творчества: уч</w:t>
      </w:r>
      <w:r w:rsidR="00F96F34">
        <w:rPr>
          <w:rFonts w:ascii="Times New Roman" w:eastAsia="Times New Roman" w:hAnsi="Times New Roman"/>
          <w:sz w:val="28"/>
          <w:szCs w:val="28"/>
          <w:lang w:eastAsia="ru-RU"/>
        </w:rPr>
        <w:t>астники не только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усваивают новые знания и техники, но и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здают их вместе с педагогом</w:t>
      </w:r>
      <w:r w:rsidRPr="007A2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цели тренинга: </w:t>
      </w:r>
    </w:p>
    <w:p w:rsidR="00F96F34" w:rsidRPr="00F96F34" w:rsidRDefault="00F96F34" w:rsidP="00F96F34">
      <w:pPr>
        <w:pStyle w:val="a3"/>
        <w:numPr>
          <w:ilvl w:val="0"/>
          <w:numId w:val="17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мотивации и интереса в области изучаемого объекта;</w:t>
      </w:r>
    </w:p>
    <w:p w:rsidR="00F96F34" w:rsidRPr="00F96F34" w:rsidRDefault="00F96F34" w:rsidP="00F96F34">
      <w:pPr>
        <w:pStyle w:val="a3"/>
        <w:numPr>
          <w:ilvl w:val="0"/>
          <w:numId w:val="17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активности и самостоятельности студентов;</w:t>
      </w:r>
    </w:p>
    <w:p w:rsidR="00F96F34" w:rsidRPr="00F96F34" w:rsidRDefault="00F96F34" w:rsidP="00F96F34">
      <w:pPr>
        <w:pStyle w:val="a3"/>
        <w:numPr>
          <w:ilvl w:val="0"/>
          <w:numId w:val="17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анализа, критичности мышления, взаимодействия, коммуникации;</w:t>
      </w:r>
    </w:p>
    <w:p w:rsidR="00F96F34" w:rsidRPr="00F96F34" w:rsidRDefault="00F96F34" w:rsidP="00F96F34">
      <w:pPr>
        <w:pStyle w:val="a3"/>
        <w:numPr>
          <w:ilvl w:val="0"/>
          <w:numId w:val="17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установок (на сотрудничество, </w:t>
      </w:r>
      <w:proofErr w:type="spellStart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эмпатию</w:t>
      </w:r>
      <w:proofErr w:type="spellEnd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) и развитие социальных ценностей;</w:t>
      </w:r>
    </w:p>
    <w:p w:rsidR="00F96F34" w:rsidRPr="00F96F34" w:rsidRDefault="00F96F34" w:rsidP="00F96F34">
      <w:pPr>
        <w:pStyle w:val="a3"/>
        <w:numPr>
          <w:ilvl w:val="0"/>
          <w:numId w:val="17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саморазвитие благодаря активизации мыслительной деятельности и </w:t>
      </w:r>
      <w:proofErr w:type="gramStart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диалогическому</w:t>
      </w:r>
      <w:proofErr w:type="gramEnd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с другими участникам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образовательного процесса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Содержанием тренинга является исследование моделей социального взаимодействия (будь то формирование лидерского ресурса, овладение </w:t>
      </w:r>
      <w:proofErr w:type="spellStart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клиентоориентированными</w:t>
      </w:r>
      <w:proofErr w:type="spellEnd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стратегиями, преодоление барьеров общения, овладение умениями социального влияния, мотивации персонала, разрешения конфликтных ситуаций, повышения объема продаж, формирования бренда организации и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д.).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Самая «поверхностная» цель тренинга как метода обучения (в образовании и в бизнесе (профессиональной деятельности)) – овладение эффективными технологиями деятельности, позволяющими успешно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решать профессиональные задачи.</w:t>
      </w:r>
    </w:p>
    <w:p w:rsidR="007A2BC3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Но есть и глубинная цель: обнаружение участниками своих когнитивных, эмоциональных и поведенческих стратегий, несознаваемых ранее стереотипов и ошибок во взаимодействии с деловыми и личными партнерами, возможность увидеть себя со стороны, глазами других людей. Именно это – самый ценный опыт, выносимый из тренинга.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Требования к тренингу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Тренинг должен быть концептуально выстроен. То есть – обязательно основываться на определенной концепции того феномена, которому он посвящен (будь то эффективные переговоры, управление изменениями в организации, активные продажи, разрешение конфликта и т.п.).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тренинге должна быть представлена модель, структура, схема той компетенции, которая подлежит освоению и развитию. </w:t>
      </w:r>
      <w:proofErr w:type="gramStart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(Например:</w:t>
      </w:r>
      <w:proofErr w:type="gramEnd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коммуникативной компетенции. Следует четко определить ее структуру (составляющие). </w:t>
      </w:r>
      <w:proofErr w:type="gramStart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Тогда можно выбрать наиболее оптимальные методы ее формирования в тренинге – через информирование, дискуссию, игры).</w:t>
      </w:r>
      <w:proofErr w:type="gramEnd"/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Интерактивность: взаимная </w:t>
      </w:r>
      <w:proofErr w:type="gramStart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активность</w:t>
      </w:r>
      <w:proofErr w:type="gramEnd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педагога (тренера), так и участников. Постоянное получение обратной связи - информации о своих действиях. Получение нового опыта в процессе взаимодействия.</w:t>
      </w:r>
    </w:p>
    <w:p w:rsid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Технологичность: четко выстроенные алгоритмы действия, которые могут быть воспроизведены участн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иками в практической ситуации.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тренинга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Диагностическая. Может применяться предварительная и заключительная диагностика уровня владения умениями и навыками (например, установления контактов, работы с возражениями и т.д. – того, что было вначале и что изменилось в результате тренинга).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Преобразующая. Предполагает изменение восприятия человеком своей «внутренней реальности» («внутренней картинки»). Например, видеть новые возможности в том, в чем раньше виделись только трудности. Или обретение умения позитивно истолковывать происходящие события (увидеть скрытый ресурс любой ситуации).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Корректирующая. Это – освоение новых, более эффективных, моделей поведения. Например, избавление от страха публичных выступлений. Или обретение большей уверенности в общении с людьми  и т.д. 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Профилактическая. Дает возможность увидеть неэффективные модели поведения у других людей и не использовать (избегать) их в ситуациях взаимодействия. (Как НЕ следует держаться во время презентации, в процессе  переговоров и т.д.).</w:t>
      </w:r>
    </w:p>
    <w:p w:rsid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Адаптационная. Тренинг – это модель (образ) ситуации деятельности, перенесенная в «лабораторные» условия учебной аудитории. Освоение конкретных сторон этой деятельности, формирование умений, необходимых для личностной эффективности будущего профессионала позволяют адаптироваться к ситуации деятельности.</w:t>
      </w:r>
    </w:p>
    <w:p w:rsidR="00F96F34" w:rsidRPr="00F96F34" w:rsidRDefault="003C65D9" w:rsidP="003C65D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создания тренинга: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1. Сначала формулируется тема и концепция тренинга.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2. Следует четко выписать для себя основные цели (образовательные результаты: какие компетенции должны быть сформированы).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Вырабатывается логика построения тренинга в соответствии с выбранной концепцией и желаемыми образовательными результатами.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Продумывается (и пишется) информационный блок тренинга (так </w:t>
      </w:r>
      <w:proofErr w:type="gramStart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называемая</w:t>
      </w:r>
      <w:proofErr w:type="gramEnd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мини-лекция, в которой кратко, но емко сообщаются основные теоретические положения).</w:t>
      </w:r>
    </w:p>
    <w:p w:rsidR="00F96F34" w:rsidRP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Выбираются (и выстраиваются в определенной последовательности, в соответствии с концепцией тренинга и логикой развития умений группы) методы тренинга: дискуссия, </w:t>
      </w:r>
      <w:proofErr w:type="spellStart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модерация</w:t>
      </w:r>
      <w:proofErr w:type="spellEnd"/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, методы диагностики (например, с помощью тестов или с помощью рисунка), игры, метафоры и истории, уточняющие контекст ситуации, интеллектуальные и игровые разминки.</w:t>
      </w:r>
    </w:p>
    <w:p w:rsidR="00F96F34" w:rsidRDefault="00F96F34" w:rsidP="00F96F34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F96F34">
        <w:rPr>
          <w:rFonts w:ascii="Times New Roman" w:eastAsia="Times New Roman" w:hAnsi="Times New Roman"/>
          <w:sz w:val="28"/>
          <w:szCs w:val="28"/>
          <w:lang w:eastAsia="ru-RU"/>
        </w:rPr>
        <w:t>Пишется основная «сюжетная канва» тренинга в виде основных «блоков».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педагогу (тренеру)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Недопустимые модели  профессионального поведения в тренинге: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Стремление использовать группу в собственных интересах (манипулирование).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Ориентация на драматичность группового процесса (никаких слез, драм и т.д. быть не должно).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Неконструктивные ограничения проявлений групповой активности. </w:t>
      </w:r>
      <w:proofErr w:type="gram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(«Что вы там отвернулись?»;  «Стоп.</w:t>
      </w:r>
      <w:proofErr w:type="gramEnd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Прекратить смеяться. </w:t>
      </w:r>
      <w:proofErr w:type="gram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Я пошутил, шутка окончена».)</w:t>
      </w:r>
      <w:proofErr w:type="gramEnd"/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Личная </w:t>
      </w:r>
      <w:proofErr w:type="spell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невовлеченность</w:t>
      </w:r>
      <w:proofErr w:type="spellEnd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. (Группа работает, а тренер вышел из аудитории, вернулся с чашечкой кофе.)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Жесткое следование одной стратегии. </w:t>
      </w:r>
      <w:proofErr w:type="gram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(Например, отрабатывается какой-либо навык, а игра не идет, группа сопротивляется.</w:t>
      </w:r>
      <w:proofErr w:type="gramEnd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Лучше отойти от этого упражнения, попробовать другое,  или вернуться позже к этому упражнению.)</w:t>
      </w:r>
      <w:proofErr w:type="gramEnd"/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Тенденция во что бы то ни стало сохранять позитивное отношение участников к тренингу и к ведущему в ущерб поставленным целям. </w:t>
      </w:r>
      <w:proofErr w:type="gram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(Боязнь обнаруживать и анализировать «слабые места» в поведенческих стратегиях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участников.</w:t>
      </w:r>
      <w:proofErr w:type="gramEnd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И неумение дать нужную педагогическую интерпретацию  действиям участников.)</w:t>
      </w:r>
      <w:proofErr w:type="gramEnd"/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Положительные модели професс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ионального поведения в тренинге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Порядочность, нравственность, человечность  педагога – люди чувствуют эти качества на уровне подсознания: как к ним относятся – с уважением или как к «подопытным кроликам», как к ценным партнерам по взаимодействию или как к «объектам» решаемой педагогом его собственной цели.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все, что происходит в группе: за выбранные цели и методы их достижения, за  динамику групповых процессов, за психологическое состояние каждого участника. Любые напряженные моменты, которые возникали в процессе тренинга, должны быть отмечены и проинтерпретированы педагогом. Интерпретация должна «возвышать» индивидуальный опыт студентов, открывать им новые возможности в видении явления.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Опора на жизненный опыт. Это – вовсе не «возрастная» характеристика: вести тренинг может и совсем молодой педагог. В данном случае важно «набирать» как можно больше случаев из реальной практики, а также набираться практического тренерского опыта. Участники всегда позитивно откликаются на «живые» примеры, пропущенные «через себя», нежели на абстрактные рассуждения о «должном».</w:t>
      </w:r>
    </w:p>
    <w:p w:rsidR="00112616" w:rsidRP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Развитые навыки регуляции и </w:t>
      </w:r>
      <w:proofErr w:type="spell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(самообладание, выдержка, динамизм, </w:t>
      </w:r>
      <w:proofErr w:type="spell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эмпатия</w:t>
      </w:r>
      <w:proofErr w:type="spellEnd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терпение, мотивация группы и </w:t>
      </w:r>
      <w:proofErr w:type="spellStart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самомотивация</w:t>
      </w:r>
      <w:proofErr w:type="spellEnd"/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). Тренер должен чутко «отслеживать» атмосферу взаимодействия в группе, чувствовать настроение практически каждого участника (поэтому тренинг – достаточно «трудоемкий» метод). А также – чувствовать самого себя: где теряется темп и начинается собственная усталость, как с этим быстро справиться. Где «упущена» возможность значимой интерпретации и как к ней можно вернуться.</w:t>
      </w:r>
    </w:p>
    <w:p w:rsidR="00F96F34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Pr="00112616">
        <w:rPr>
          <w:rFonts w:ascii="Times New Roman" w:eastAsia="Times New Roman" w:hAnsi="Times New Roman"/>
          <w:sz w:val="28"/>
          <w:szCs w:val="28"/>
          <w:lang w:eastAsia="ru-RU"/>
        </w:rPr>
        <w:t>Гибкость и креативность – особенно в комбинировании разных методов, в использовании историй, притч, метафор, позволяющих усилить информационные акценты, в глубине и меткости высказываемых наблюдений.</w:t>
      </w:r>
    </w:p>
    <w:p w:rsidR="00A65FD9" w:rsidRDefault="00A65FD9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могут подразделяться на несколько групп.</w:t>
      </w:r>
    </w:p>
    <w:p w:rsidR="00A65FD9" w:rsidRPr="00A65FD9" w:rsidRDefault="00A65FD9" w:rsidP="00A65FD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 (</w:t>
      </w: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>в зав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исимости от их основной функции):</w:t>
      </w:r>
    </w:p>
    <w:p w:rsidR="00A65FD9" w:rsidRPr="00A65FD9" w:rsidRDefault="00A65FD9" w:rsidP="00A65FD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>"Индикаторы" - упражнения,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буждающие активность, интерес;</w:t>
      </w:r>
    </w:p>
    <w:p w:rsidR="00A65FD9" w:rsidRPr="00A65FD9" w:rsidRDefault="00A65FD9" w:rsidP="00A65FD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Репродуктивные - упражнения, требующие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воспроизведения знаний, умений;</w:t>
      </w:r>
    </w:p>
    <w:p w:rsidR="00A65FD9" w:rsidRPr="00A65FD9" w:rsidRDefault="00A65FD9" w:rsidP="00A65FD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Поисковые - упражнения, ставящие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ситуацию поиска, обдумывания;</w:t>
      </w:r>
    </w:p>
    <w:p w:rsidR="00A65FD9" w:rsidRDefault="00A65FD9" w:rsidP="00A65FD9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>Творческие - упражнения, направленные на включение в творческую деятельность.</w:t>
      </w:r>
    </w:p>
    <w:p w:rsidR="00112616" w:rsidRDefault="00112616" w:rsidP="00112616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Приведем примеры использования тренинга для решения различных </w:t>
      </w:r>
      <w:r w:rsidR="00A66F2C">
        <w:rPr>
          <w:rFonts w:ascii="Times New Roman" w:eastAsia="Times New Roman" w:hAnsi="Times New Roman"/>
          <w:sz w:val="28"/>
          <w:szCs w:val="28"/>
          <w:lang w:eastAsia="ru-RU"/>
        </w:rPr>
        <w:t>коммуникативных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Упражнение «Аукцион ценностей»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Материалы: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лист ватмана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написанными на нем ценностями, маркер красного цвета.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Упражнение состоит из дву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этапов: аукцион и обсуждение.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аукциона: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1. У каждого 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ника есть 1000 условных единиц.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2. Начальная цена каждой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ценности – 50 условных единиц.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3. Повышать цену можно на сумму условных единиц, кратную 20 (20, 40, 60 и т.д.). Нельзя повыш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 собственную названную цену.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 xml:space="preserve">4. Объединять условные единицы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 нельзя.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5. Торги начинаются после оглашен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ведущим какой-либо ценности.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 xml:space="preserve">6. Ценность считается купленной, если предложенную за нее цену ведущий назвал три раза под счет и произнес слово «Продано» (например: </w:t>
      </w: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300 – раз, 300 – два, 300 – три, продано!) или если за нее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редложено 1000 условных единиц.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7. Рядом с ценностью ведущий записывает цену, за которую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продана, и имя ее покупателя.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росы для обсуждения упражнения: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Почему именно эти ценности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абрали наибольшее число единиц?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Все ли довольны тем, что купили? Хо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телось ли купить что-то другое?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Если бы такой аукцион проходил в реальной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жизни, изменился бы ваш выбор?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Какие проблемы человека и общества связаны с предложенными ценностями? Способна ли молодёжь решить эти проблемы, повлиять на их решение?</w:t>
      </w:r>
    </w:p>
    <w:p w:rsid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Список ценностей: свобода, финансовая независимость, в</w:t>
      </w: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озможность написать книгу,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оторая повлияла бы на поколения, мир во всем мире, здоровый ребенок, и</w:t>
      </w: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деальная семья,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вашей мечты, идеальное здоровье до 95 лет, головокружительная карьера, благополучие родителей, идеальная любовь, накормить всех голодных, стать президентом России, стать президентом США, слетать в космос, получить «Оскара», мир без наркотиков, бессмертие, идеальный друг, в</w:t>
      </w: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озмож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 путешествовать во времени, возможность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читать чужие мысли, способность летать, и</w:t>
      </w: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зменить внешность.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 «Стол переговоров»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Игру рекомендуется использовать как наглядный пример при изучении участниками методов принятия коллективных реше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и связанных с этим проблем.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Участники: число участников – 30 человек. Возрас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участников – не менее 13 лет.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помещение, позволяющее свободно перемещаться всем участникам, в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имеется не менее 10 стульев.</w:t>
      </w:r>
    </w:p>
    <w:p w:rsidR="00A66F2C" w:rsidRP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Реквиз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ит: карточки с игровыми целями.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Исходное положение участников: участники разбиты на 10 групп. Группы располагаются так, чтобы не мешать работе друг друга. В центр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е зала кругом стоят 10 стульев.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Каждой группе выд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ается карточка с игровой целью.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Проведение: игра проходит в 6 этапов. Первый, третий, пятый этапы – обсуждение тактики переговоров в группах: Второй, четвертый, шестой этапы – «стол переговоров» (по одному участнику от каждой группы садятся в цен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тре зала на стулья).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Время каждо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го этапа обсуждения – 2 минуты.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Время каждого этапа переговоров – 7 минут. Во время переговоров разговаривать могут только участники, находящиеся за «столом переговоров».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Задание всем группам: по окончании всех этапов игры сформулировать ведущему общее решение. Если решение не будет объявлено ведущему, по установке игры считает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ся, что все участники погибают.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каждой группе (дается каждой группе </w:t>
      </w:r>
      <w:proofErr w:type="gramStart"/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в тайне</w:t>
      </w:r>
      <w:proofErr w:type="gramEnd"/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других, одновременно с сообщением ее игровой цели): принять решение, у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читывающее игровую цель группы.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игровая установка: вы потерпели </w:t>
      </w:r>
      <w:proofErr w:type="gramStart"/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кораблекрушение</w:t>
      </w:r>
      <w:proofErr w:type="gramEnd"/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попали на необитаемый остров. У каждого из вас разные мнения о том, что делать дальше. Вы должны принять совместное решение, цель которого – определ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ить, как вам выжить на острове.</w:t>
      </w:r>
    </w:p>
    <w:p w:rsidR="00A66F2C" w:rsidRPr="00A66F2C" w:rsidRDefault="00C95498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Игровые цели: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1. Вы считаете, чт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о необходимо построить корабль.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2. Вы считаете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, что необходимо построить дом.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3. Вы считаете, что необходимо построить несколько лодок и выбираться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острова группами отдельно.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 xml:space="preserve">4. Вы считаете, что необходимо съедать </w:t>
      </w:r>
      <w:proofErr w:type="gramStart"/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слабых</w:t>
      </w:r>
      <w:proofErr w:type="gramEnd"/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 xml:space="preserve"> и у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мирающих и ждать помощь с суши.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Вы считаете, что необходимо разжечь по в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сему острову сигнальные костры.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6. Вы считаете, что необходимо остаться на острове, вдали от цивили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зации: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7. Вы – злой человек. Вы должны сорвать перегов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оры, не дать всем договориться.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8. Вы – миротворец. Вы должны помоч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ь всем прийти к общему решению.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9. Вы – религиозный человек. Вы считаете, что все попали на остров за свои грехи, поэтому надо молит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ься, молиться.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10. Вы сошли с ума на острове. Предлаг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айте бредовые идеи, веселитесь.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Анализ игры: после игры участники каждой группы знакомят других участников со своей игровой целью. Ведущий организует обсужде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ние игры по следующим вопросам: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Как проходило обсуждение тактики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ведения переговоров в группах?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Какие аргументы,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доводы, варианты предлагались?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Как проходило обсуждени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е во время «стола переговоров»?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Как вели себя участник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и во время «стола переговоров»?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трудности испытывали при 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выработке общего решения?</w:t>
      </w:r>
    </w:p>
    <w:p w:rsidR="00A66F2C" w:rsidRPr="00A66F2C" w:rsidRDefault="00A66F2C" w:rsidP="00C9549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Как участники пришли к общему решению? (Что помешало участ</w:t>
      </w:r>
      <w:r w:rsidR="00C95498">
        <w:rPr>
          <w:rFonts w:ascii="Times New Roman" w:eastAsia="Times New Roman" w:hAnsi="Times New Roman"/>
          <w:sz w:val="28"/>
          <w:szCs w:val="28"/>
          <w:lang w:eastAsia="ru-RU"/>
        </w:rPr>
        <w:t>никам прийти к общему решению?)</w:t>
      </w:r>
    </w:p>
    <w:p w:rsidR="00A66F2C" w:rsidRDefault="00A66F2C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2C">
        <w:rPr>
          <w:rFonts w:ascii="Times New Roman" w:eastAsia="Times New Roman" w:hAnsi="Times New Roman"/>
          <w:sz w:val="28"/>
          <w:szCs w:val="28"/>
          <w:lang w:eastAsia="ru-RU"/>
        </w:rPr>
        <w:t>Как надо принимать коллективные решения?</w:t>
      </w:r>
    </w:p>
    <w:p w:rsidR="00C95498" w:rsidRDefault="00A65FD9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Вывод:</w:t>
      </w:r>
    </w:p>
    <w:p w:rsidR="00A65FD9" w:rsidRDefault="00A65FD9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инновационных</w:t>
      </w: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способов</w:t>
      </w: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воспитания и развития очевидна. Такие занятия, мероприятия приближают школьное обучение к жизни, реальной действительности.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 охотно включаются в </w:t>
      </w:r>
      <w:r w:rsidR="00F31905">
        <w:rPr>
          <w:rFonts w:ascii="Times New Roman" w:eastAsia="Times New Roman" w:hAnsi="Times New Roman"/>
          <w:sz w:val="28"/>
          <w:szCs w:val="28"/>
          <w:lang w:eastAsia="ru-RU"/>
        </w:rPr>
        <w:t>практику</w:t>
      </w: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, т.к. нужно проявить не только свои знания, но и смекалку, интуицию, творчество. С помощью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инновационных способов</w:t>
      </w: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F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можно решить проблему дифференциации обучения и воспитания, организации самостоятельной познавательной деятельности учащихся.</w:t>
      </w:r>
    </w:p>
    <w:p w:rsidR="00F31905" w:rsidRDefault="00F31905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05">
        <w:rPr>
          <w:rFonts w:ascii="Times New Roman" w:eastAsia="Times New Roman" w:hAnsi="Times New Roman"/>
          <w:sz w:val="28"/>
          <w:szCs w:val="28"/>
          <w:lang w:eastAsia="ru-RU"/>
        </w:rPr>
        <w:t>Любой тренинг существует для результата, эффекта, пользы для участников. Однако, оценка эффективности - одна из самых сложных задач в этой области. Как, чем и в чем измерить? Что дал участникам данный тренинг? Что он в них изменил? Как он сделал их жизнь лучше? Чему научил? Над задачей оценки результатов многие ведущие тренингов постоянно задумываются,  работают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Порой применение инновационных методов и технологий дается не так легко, как хотелось бы. Педагогу необходимо обладать глубокими знаниями предмета, хорошо знать своих учеников для того, чтобы применять такие методы обучение, как тренинг.</w:t>
      </w:r>
      <w:r w:rsidR="00F3471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Однако если у учащихся развиты мотивация и познавательный интерес, и они настроены на плодотворную работу, подобные методы могут быть очень </w:t>
      </w:r>
      <w:r w:rsidR="00874FD0">
        <w:rPr>
          <w:rFonts w:ascii="Times New Roman" w:eastAsia="Times New Roman" w:hAnsi="Times New Roman"/>
          <w:sz w:val="28"/>
          <w:szCs w:val="28"/>
          <w:lang w:eastAsia="ru-RU"/>
        </w:rPr>
        <w:t>эффективными,</w:t>
      </w:r>
      <w:r w:rsidR="00F3471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сделают образовательный процесс не только познавательным, н и интересным.</w:t>
      </w:r>
    </w:p>
    <w:p w:rsidR="006B1418" w:rsidRDefault="006B1418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65FD9" w:rsidRDefault="006B1418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B14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Заключение</w:t>
      </w:r>
    </w:p>
    <w:p w:rsidR="00C02640" w:rsidRPr="00C02640" w:rsidRDefault="00C02640" w:rsidP="00A66F2C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B1418" w:rsidRPr="006B1418" w:rsidRDefault="006B1418" w:rsidP="006B141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418">
        <w:rPr>
          <w:rFonts w:ascii="Times New Roman" w:eastAsia="Times New Roman" w:hAnsi="Times New Roman"/>
          <w:sz w:val="28"/>
          <w:szCs w:val="28"/>
          <w:lang w:eastAsia="ru-RU"/>
        </w:rPr>
        <w:t>Развитие  – неотъемлемая часть любой человеческой деятельности. Накапливая опыт, совершенствуя  способы, методы действий, расширяя свои умственные возможности, человек тем  самым постоянно развивается. Этот же процесс применим к любой человеческой деятельности, в том числе и к обучению. На разных стадиях своего развития общество предъявляло всё более новые стандарты, требования к рабочей силе. Это обусловило необходимость развития системы образования.</w:t>
      </w:r>
    </w:p>
    <w:p w:rsidR="006B1418" w:rsidRDefault="006B1418" w:rsidP="006B141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418">
        <w:rPr>
          <w:rFonts w:ascii="Times New Roman" w:eastAsia="Times New Roman" w:hAnsi="Times New Roman"/>
          <w:sz w:val="28"/>
          <w:szCs w:val="28"/>
          <w:lang w:eastAsia="ru-RU"/>
        </w:rPr>
        <w:t>Раньше  безусловным ориентиром образования  в России было формирование знаний, навыков, умений, обеспечивающих готовность к жизни, понимаемую как способность  адаптации личности в обществе. Теперь образование все больше ориентируется  на создание таких технологий и способов влияния на личность, в которых  обеспечивается баланс между социальными  и индивидуальными потребностями  и которые, запуская механизм саморазвития, подготавливают личность к реализации собственной индивидуальности и  изменениям общества.</w:t>
      </w:r>
    </w:p>
    <w:p w:rsidR="006B1418" w:rsidRPr="006B1418" w:rsidRDefault="006B1418" w:rsidP="006B141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418">
        <w:rPr>
          <w:rFonts w:ascii="Times New Roman" w:eastAsia="Times New Roman" w:hAnsi="Times New Roman"/>
          <w:sz w:val="28"/>
          <w:szCs w:val="28"/>
          <w:lang w:eastAsia="ru-RU"/>
        </w:rPr>
        <w:t>Следствием  постоянного развития, совершенствования  методов педагогики стали инновационные  технологии, т.е. технологии, благодаря которым происходит интегративный процесс новых идей в образование.</w:t>
      </w:r>
    </w:p>
    <w:p w:rsidR="006B1418" w:rsidRDefault="006B1418" w:rsidP="006B141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418">
        <w:rPr>
          <w:rFonts w:ascii="Times New Roman" w:eastAsia="Times New Roman" w:hAnsi="Times New Roman"/>
          <w:sz w:val="28"/>
          <w:szCs w:val="28"/>
          <w:lang w:eastAsia="ru-RU"/>
        </w:rPr>
        <w:t>Однако  внедрение таких технологий сопряжено  с рядом трудностей (финансовые средства, консерватизм некоторых чиновников в образовательной сфере, недостаточное  развитие технологий). Кроме того, несмотря на очевидную необходимость в  инновациях всё же внедрять их следует  с осторожностью. В противном  случае неосторожная инновационная  деятельность может привести к кризису  образовательной системы.</w:t>
      </w:r>
    </w:p>
    <w:p w:rsidR="006C5DF8" w:rsidRDefault="006C5DF8" w:rsidP="006B141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учащихся и педагогов к инновационной деятельности необходимы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определенные условия, желание получать новые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знания и применять их на практике, а также методы обучения, способствующие развитию мотивации.</w:t>
      </w:r>
    </w:p>
    <w:p w:rsidR="006C5DF8" w:rsidRDefault="006C5DF8" w:rsidP="006B141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5DF8">
        <w:rPr>
          <w:rFonts w:ascii="Times New Roman" w:eastAsia="Times New Roman" w:hAnsi="Times New Roman"/>
          <w:sz w:val="28"/>
          <w:szCs w:val="28"/>
          <w:lang w:eastAsia="ru-RU"/>
        </w:rPr>
        <w:t>В связи с этим особый интерес вызывают активные методы обучения, т.к. они способствуют: эффективному усвоению знаний, формируют навыки практических исследований, позволяющие принимать профессиональные решения, позволяют решать задачи перехода от простого накопления знаний к созданию механизмов самостоятельного поиска и навыков исследовательской деятельности, формируют ценностные ориентации личности, повышают познавательную активность, развивают творческие способности, создают дидактические и психологические условия, способствующие проявлению активности</w:t>
      </w:r>
      <w:proofErr w:type="gramEnd"/>
      <w:r w:rsidRPr="006C5DF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учащихся.</w:t>
      </w:r>
    </w:p>
    <w:p w:rsidR="006C5DF8" w:rsidRDefault="006C5DF8" w:rsidP="006B141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Можно выделить несколько преимуще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именения инновационных педагогических технологий в современном образовательном процессе:</w:t>
      </w:r>
    </w:p>
    <w:p w:rsidR="006C5DF8" w:rsidRPr="006C5DF8" w:rsidRDefault="006C5DF8" w:rsidP="006C5DF8">
      <w:pPr>
        <w:pStyle w:val="a3"/>
        <w:numPr>
          <w:ilvl w:val="0"/>
          <w:numId w:val="2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F8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помогают научить учащихся активным способам получения новых знаний; </w:t>
      </w:r>
    </w:p>
    <w:p w:rsidR="006C5DF8" w:rsidRPr="006C5DF8" w:rsidRDefault="006C5DF8" w:rsidP="006C5DF8">
      <w:pPr>
        <w:pStyle w:val="a3"/>
        <w:numPr>
          <w:ilvl w:val="0"/>
          <w:numId w:val="2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F8">
        <w:rPr>
          <w:rFonts w:ascii="Times New Roman" w:eastAsia="Times New Roman" w:hAnsi="Times New Roman"/>
          <w:sz w:val="28"/>
          <w:szCs w:val="28"/>
          <w:lang w:eastAsia="ru-RU"/>
        </w:rPr>
        <w:t xml:space="preserve">дают возможность овладеть более высоким уровнем личной социальной активности; </w:t>
      </w:r>
    </w:p>
    <w:p w:rsidR="006C5DF8" w:rsidRPr="006C5DF8" w:rsidRDefault="006C5DF8" w:rsidP="006C5DF8">
      <w:pPr>
        <w:pStyle w:val="a3"/>
        <w:numPr>
          <w:ilvl w:val="0"/>
          <w:numId w:val="2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F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создают такие условия в обучении, при которых учащиеся не могут не научиться; </w:t>
      </w:r>
    </w:p>
    <w:p w:rsidR="006C5DF8" w:rsidRPr="006C5DF8" w:rsidRDefault="006C5DF8" w:rsidP="006C5DF8">
      <w:pPr>
        <w:pStyle w:val="a3"/>
        <w:numPr>
          <w:ilvl w:val="0"/>
          <w:numId w:val="2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F8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стимулируют творческие способности учащихся; </w:t>
      </w:r>
    </w:p>
    <w:p w:rsidR="006C5DF8" w:rsidRDefault="006C5DF8" w:rsidP="006C5DF8">
      <w:pPr>
        <w:pStyle w:val="a3"/>
        <w:numPr>
          <w:ilvl w:val="0"/>
          <w:numId w:val="22"/>
        </w:numPr>
        <w:tabs>
          <w:tab w:val="left" w:pos="303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DF8">
        <w:rPr>
          <w:rFonts w:ascii="Times New Roman" w:eastAsia="Times New Roman" w:hAnsi="Times New Roman"/>
          <w:sz w:val="28"/>
          <w:szCs w:val="28"/>
          <w:lang w:eastAsia="ru-RU"/>
        </w:rPr>
        <w:t>помогают приблизить учебу к практике повседневной жизни, формируют не только знания, умения и навыки по предмету, но и активную жизненную позицию.</w:t>
      </w:r>
    </w:p>
    <w:p w:rsidR="006C5DF8" w:rsidRDefault="004E272C" w:rsidP="006C5DF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Говоря об образовательном процессе в целом нельзя не упомянуть о тех качествах, которые являются критериями успешности современного педагога:</w:t>
      </w:r>
    </w:p>
    <w:p w:rsidR="004E272C" w:rsidRDefault="004E272C" w:rsidP="006C5DF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 управлять собой;</w:t>
      </w:r>
    </w:p>
    <w:p w:rsidR="004E272C" w:rsidRDefault="004E272C" w:rsidP="006C5DF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 ставить разумные цели;</w:t>
      </w:r>
    </w:p>
    <w:p w:rsidR="004E272C" w:rsidRDefault="004E272C" w:rsidP="006C5DF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решать поставленные задачи;</w:t>
      </w:r>
    </w:p>
    <w:p w:rsidR="004E272C" w:rsidRDefault="004E272C" w:rsidP="006C5DF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личностный рост;</w:t>
      </w:r>
    </w:p>
    <w:p w:rsidR="004E272C" w:rsidRDefault="004E272C" w:rsidP="006C5DF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 к инновационному творчеству.</w:t>
      </w:r>
    </w:p>
    <w:p w:rsidR="004E272C" w:rsidRDefault="004E272C" w:rsidP="006C5DF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всего вышесказанного можно сделать вывод, что на современном этапе развития образования невозможно себе представить педагога, который полностью придерживается традиционной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знаниевой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парадигмы и при этом является успешным профессионалом.</w:t>
      </w:r>
    </w:p>
    <w:p w:rsidR="00874FD0" w:rsidRDefault="00874FD0" w:rsidP="006C5DF8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74FD0" w:rsidRDefault="009B161F" w:rsidP="00874FD0">
      <w:pPr>
        <w:tabs>
          <w:tab w:val="left" w:pos="303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05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Литература</w:t>
      </w:r>
    </w:p>
    <w:p w:rsidR="00C02640" w:rsidRPr="00C02640" w:rsidRDefault="00C02640" w:rsidP="00874FD0">
      <w:pPr>
        <w:tabs>
          <w:tab w:val="left" w:pos="303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47C92" w:rsidRPr="00F74190" w:rsidRDefault="00A47C92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Бим-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Бад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Б.М. Педагогический энциклоп</w:t>
      </w:r>
      <w:r w:rsidR="00F74190">
        <w:rPr>
          <w:rFonts w:ascii="Times New Roman" w:eastAsia="Times New Roman" w:hAnsi="Times New Roman"/>
          <w:sz w:val="28"/>
          <w:szCs w:val="28"/>
          <w:lang w:eastAsia="ru-RU"/>
        </w:rPr>
        <w:t>едический словарь. — М., 2002,</w:t>
      </w: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107</w:t>
      </w:r>
      <w:r w:rsidR="00F74190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A47C92" w:rsidRPr="00F74190" w:rsidRDefault="00A47C92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Валицкая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А.П. Современные стратегии образования: варианты выбора//Педагогика. – 1997. - № 2.</w:t>
      </w:r>
    </w:p>
    <w:p w:rsidR="009B161F" w:rsidRPr="00F74190" w:rsidRDefault="009B161F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Гузеев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В. В. Теория и практика интегральной образовательной технологи</w:t>
      </w: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и–</w:t>
      </w:r>
      <w:proofErr w:type="gram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М. : Нар. образование, 2001. – 223 с. : ил. – (Профессиональная библиотека учителя). – 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Библиогр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.: с. 216—221.</w:t>
      </w:r>
    </w:p>
    <w:p w:rsidR="009B161F" w:rsidRPr="00F74190" w:rsidRDefault="009B161F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Дьяченко В. К. Новая дидактика. – М. : Нар</w:t>
      </w: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бразование, 2001. – 493 с.</w:t>
      </w:r>
    </w:p>
    <w:p w:rsidR="00A47C92" w:rsidRPr="00F74190" w:rsidRDefault="00A47C92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Журнал “Воспитательная работа в школе” №6, 2003 г.</w:t>
      </w:r>
    </w:p>
    <w:p w:rsidR="00A47C92" w:rsidRPr="00F74190" w:rsidRDefault="00A47C92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Журнал “Воспитательная работа в школе №1, 2004 г.</w:t>
      </w:r>
    </w:p>
    <w:p w:rsidR="00A47C92" w:rsidRPr="00F74190" w:rsidRDefault="00A47C92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и коммуникационные технологии в образовании : монография / Под</w:t>
      </w: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едакцией: 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Бадарча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Дендева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</w:t>
      </w: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ИИТО ЮНЕСКО, 2013. – 320 стр.</w:t>
      </w:r>
    </w:p>
    <w:p w:rsidR="00A47C92" w:rsidRPr="00F74190" w:rsidRDefault="00A47C92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Кларин</w:t>
      </w:r>
      <w:proofErr w:type="gram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Инновационные модели обучения в зарубежных педагогических поисках. – М.,2003</w:t>
      </w:r>
    </w:p>
    <w:p w:rsidR="00A47C92" w:rsidRPr="00F74190" w:rsidRDefault="00A47C92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Никишина И.В. Инновационные педагогические технологии. – Волгоград, 2006</w:t>
      </w:r>
    </w:p>
    <w:p w:rsidR="00F74190" w:rsidRPr="00F74190" w:rsidRDefault="00F74190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Новый словарь методических терминов и понятий (теория и практика обучения языкам). Э.Г. Азимов, А.Н. Щукин. – М.: Издательство ИКАР, 2009.</w:t>
      </w:r>
    </w:p>
    <w:p w:rsidR="00A47C92" w:rsidRPr="00F74190" w:rsidRDefault="00F74190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Пафова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М.Ф., Карасева Т.Н. Модернизация педагогического образования как условие становления поликультуры//Среднее специальное образование. – 2007. - №2.</w:t>
      </w:r>
    </w:p>
    <w:p w:rsidR="009B161F" w:rsidRPr="00F74190" w:rsidRDefault="009B161F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Пашковская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И.Н. Разработка и внедрение инновационных образовательных технологий в образовательный процесс при введении в действие новых ФГОС ВПО. Методические рекомендации для профессорско-преподавательского состава/ И.Н. 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Пашковская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, Н.И. Королева.– СП</w:t>
      </w: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Изд-во 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СПбГУСЭ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, 2011. – 103с.</w:t>
      </w:r>
    </w:p>
    <w:p w:rsidR="00F74190" w:rsidRPr="00F74190" w:rsidRDefault="00F74190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Плигин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Личностно-ориентированное образование: теория и практика. – М.,2003</w:t>
      </w:r>
    </w:p>
    <w:p w:rsidR="009B161F" w:rsidRPr="00F74190" w:rsidRDefault="009B161F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Сидоренко Е.В. Тренинг коммуникативной компетентности в деловом взаимодействии. – СПб,2008</w:t>
      </w:r>
    </w:p>
    <w:p w:rsidR="00F74190" w:rsidRPr="00F74190" w:rsidRDefault="00F74190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Сидоренко Е.В. Технологии создания тренинга. – СПб, 2008</w:t>
      </w:r>
    </w:p>
    <w:p w:rsidR="00F74190" w:rsidRPr="00F74190" w:rsidRDefault="00F74190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Словарь-справочник по педагогике</w:t>
      </w: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/П</w:t>
      </w:r>
      <w:proofErr w:type="gram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П.И.Пидкасистого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. – М.,2004</w:t>
      </w:r>
    </w:p>
    <w:p w:rsidR="00F74190" w:rsidRPr="00F74190" w:rsidRDefault="00F74190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 педагогические технологии основной школы в условиях ФГОС/ 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О.Б.Даутова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, Е.В. Иваньшина, О.А. 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Ивашедкина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, Т.Б. Казачкова, О.Н. Крылова, И.В. </w:t>
      </w:r>
      <w:proofErr w:type="spell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Муштавинская</w:t>
      </w:r>
      <w:proofErr w:type="spell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. – СПб</w:t>
      </w:r>
      <w:proofErr w:type="gramStart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КАРО, 2013</w:t>
      </w:r>
    </w:p>
    <w:p w:rsidR="009B161F" w:rsidRPr="00F74190" w:rsidRDefault="009B161F" w:rsidP="00F74190">
      <w:pPr>
        <w:pStyle w:val="a3"/>
        <w:numPr>
          <w:ilvl w:val="0"/>
          <w:numId w:val="27"/>
        </w:numPr>
        <w:tabs>
          <w:tab w:val="left" w:pos="3030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0">
        <w:rPr>
          <w:rFonts w:ascii="Times New Roman" w:eastAsia="Times New Roman" w:hAnsi="Times New Roman"/>
          <w:sz w:val="28"/>
          <w:szCs w:val="28"/>
          <w:lang w:eastAsia="ru-RU"/>
        </w:rPr>
        <w:t>Фи Кеннет. Технологии обучения менеджеров. – М.,2006</w:t>
      </w:r>
    </w:p>
    <w:p w:rsidR="00F74190" w:rsidRPr="009B161F" w:rsidRDefault="00F74190">
      <w:pPr>
        <w:tabs>
          <w:tab w:val="left" w:pos="30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74190" w:rsidRPr="009B161F" w:rsidSect="002A050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D8" w:rsidRDefault="00B716D8" w:rsidP="002A0507">
      <w:pPr>
        <w:spacing w:after="0" w:line="240" w:lineRule="auto"/>
      </w:pPr>
      <w:r>
        <w:separator/>
      </w:r>
    </w:p>
  </w:endnote>
  <w:endnote w:type="continuationSeparator" w:id="0">
    <w:p w:rsidR="00B716D8" w:rsidRDefault="00B716D8" w:rsidP="002A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D8" w:rsidRDefault="00B716D8" w:rsidP="002A0507">
      <w:pPr>
        <w:spacing w:after="0" w:line="240" w:lineRule="auto"/>
      </w:pPr>
      <w:r>
        <w:separator/>
      </w:r>
    </w:p>
  </w:footnote>
  <w:footnote w:type="continuationSeparator" w:id="0">
    <w:p w:rsidR="00B716D8" w:rsidRDefault="00B716D8" w:rsidP="002A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08153"/>
      <w:docPartObj>
        <w:docPartGallery w:val="Page Numbers (Top of Page)"/>
        <w:docPartUnique/>
      </w:docPartObj>
    </w:sdtPr>
    <w:sdtEndPr/>
    <w:sdtContent>
      <w:p w:rsidR="002A0507" w:rsidRDefault="002A05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9B">
          <w:rPr>
            <w:noProof/>
          </w:rPr>
          <w:t>2</w:t>
        </w:r>
        <w:r>
          <w:fldChar w:fldCharType="end"/>
        </w:r>
      </w:p>
    </w:sdtContent>
  </w:sdt>
  <w:p w:rsidR="002A0507" w:rsidRDefault="002A05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E91"/>
    <w:multiLevelType w:val="hybridMultilevel"/>
    <w:tmpl w:val="B3203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6DE"/>
    <w:multiLevelType w:val="hybridMultilevel"/>
    <w:tmpl w:val="243087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C49C9"/>
    <w:multiLevelType w:val="hybridMultilevel"/>
    <w:tmpl w:val="E006F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010EF"/>
    <w:multiLevelType w:val="hybridMultilevel"/>
    <w:tmpl w:val="ABDCA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09C9"/>
    <w:multiLevelType w:val="hybridMultilevel"/>
    <w:tmpl w:val="05C6C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F71914"/>
    <w:multiLevelType w:val="hybridMultilevel"/>
    <w:tmpl w:val="B28C1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7DEC"/>
    <w:multiLevelType w:val="hybridMultilevel"/>
    <w:tmpl w:val="2C6694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E285E"/>
    <w:multiLevelType w:val="hybridMultilevel"/>
    <w:tmpl w:val="9C5AD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9469B"/>
    <w:multiLevelType w:val="hybridMultilevel"/>
    <w:tmpl w:val="B53C3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04AF8"/>
    <w:multiLevelType w:val="hybridMultilevel"/>
    <w:tmpl w:val="09987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300C"/>
    <w:multiLevelType w:val="hybridMultilevel"/>
    <w:tmpl w:val="000AFA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13DEA"/>
    <w:multiLevelType w:val="hybridMultilevel"/>
    <w:tmpl w:val="463E3B2A"/>
    <w:lvl w:ilvl="0" w:tplc="F60E3AEE">
      <w:start w:val="2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E00298"/>
    <w:multiLevelType w:val="hybridMultilevel"/>
    <w:tmpl w:val="D3643B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719022B4">
      <w:start w:val="2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A4626B"/>
    <w:multiLevelType w:val="hybridMultilevel"/>
    <w:tmpl w:val="CC0A0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F5BA2"/>
    <w:multiLevelType w:val="hybridMultilevel"/>
    <w:tmpl w:val="1D9C6BDA"/>
    <w:lvl w:ilvl="0" w:tplc="64C2F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0239DA"/>
    <w:multiLevelType w:val="hybridMultilevel"/>
    <w:tmpl w:val="1B26D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1045B8"/>
    <w:multiLevelType w:val="hybridMultilevel"/>
    <w:tmpl w:val="C3485A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A3300"/>
    <w:multiLevelType w:val="hybridMultilevel"/>
    <w:tmpl w:val="ADE6F6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5358D5"/>
    <w:multiLevelType w:val="hybridMultilevel"/>
    <w:tmpl w:val="612C5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B2F0E"/>
    <w:multiLevelType w:val="hybridMultilevel"/>
    <w:tmpl w:val="E7148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173589"/>
    <w:multiLevelType w:val="hybridMultilevel"/>
    <w:tmpl w:val="EAA083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545FDF"/>
    <w:multiLevelType w:val="hybridMultilevel"/>
    <w:tmpl w:val="629A2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D22A8"/>
    <w:multiLevelType w:val="hybridMultilevel"/>
    <w:tmpl w:val="13CCC0A8"/>
    <w:lvl w:ilvl="0" w:tplc="04EAC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8C096C"/>
    <w:multiLevelType w:val="multilevel"/>
    <w:tmpl w:val="58788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EB1A16"/>
    <w:multiLevelType w:val="hybridMultilevel"/>
    <w:tmpl w:val="237CACB4"/>
    <w:lvl w:ilvl="0" w:tplc="04EAC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457B6A"/>
    <w:multiLevelType w:val="hybridMultilevel"/>
    <w:tmpl w:val="DEEC7D48"/>
    <w:lvl w:ilvl="0" w:tplc="721E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6320B"/>
    <w:multiLevelType w:val="hybridMultilevel"/>
    <w:tmpl w:val="1428A2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3"/>
  </w:num>
  <w:num w:numId="5">
    <w:abstractNumId w:val="8"/>
  </w:num>
  <w:num w:numId="6">
    <w:abstractNumId w:val="18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17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15"/>
  </w:num>
  <w:num w:numId="17">
    <w:abstractNumId w:val="19"/>
  </w:num>
  <w:num w:numId="18">
    <w:abstractNumId w:val="22"/>
  </w:num>
  <w:num w:numId="19">
    <w:abstractNumId w:val="23"/>
  </w:num>
  <w:num w:numId="20">
    <w:abstractNumId w:val="10"/>
  </w:num>
  <w:num w:numId="21">
    <w:abstractNumId w:val="16"/>
  </w:num>
  <w:num w:numId="22">
    <w:abstractNumId w:val="20"/>
  </w:num>
  <w:num w:numId="23">
    <w:abstractNumId w:val="12"/>
  </w:num>
  <w:num w:numId="24">
    <w:abstractNumId w:val="11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AD0"/>
    <w:rsid w:val="00093E33"/>
    <w:rsid w:val="000C56BE"/>
    <w:rsid w:val="00112616"/>
    <w:rsid w:val="001158B5"/>
    <w:rsid w:val="00117870"/>
    <w:rsid w:val="00175D9B"/>
    <w:rsid w:val="001F13C9"/>
    <w:rsid w:val="001F7DA3"/>
    <w:rsid w:val="002179BA"/>
    <w:rsid w:val="00227AC5"/>
    <w:rsid w:val="00241E90"/>
    <w:rsid w:val="00272E8E"/>
    <w:rsid w:val="002A0507"/>
    <w:rsid w:val="002A5409"/>
    <w:rsid w:val="002E45FB"/>
    <w:rsid w:val="002F382B"/>
    <w:rsid w:val="00337AD0"/>
    <w:rsid w:val="003C6103"/>
    <w:rsid w:val="003C65D9"/>
    <w:rsid w:val="003F07C5"/>
    <w:rsid w:val="00473772"/>
    <w:rsid w:val="004B2AA8"/>
    <w:rsid w:val="004E272C"/>
    <w:rsid w:val="005B2203"/>
    <w:rsid w:val="005C5C05"/>
    <w:rsid w:val="00673867"/>
    <w:rsid w:val="00690493"/>
    <w:rsid w:val="006A78E8"/>
    <w:rsid w:val="006B1418"/>
    <w:rsid w:val="006B4571"/>
    <w:rsid w:val="006C5DF8"/>
    <w:rsid w:val="00703DB2"/>
    <w:rsid w:val="00706A51"/>
    <w:rsid w:val="00734E2C"/>
    <w:rsid w:val="007438E4"/>
    <w:rsid w:val="007A2BC3"/>
    <w:rsid w:val="007A457D"/>
    <w:rsid w:val="00805F32"/>
    <w:rsid w:val="00812C6D"/>
    <w:rsid w:val="00854179"/>
    <w:rsid w:val="00874FD0"/>
    <w:rsid w:val="008A6FE9"/>
    <w:rsid w:val="008C3505"/>
    <w:rsid w:val="008E579E"/>
    <w:rsid w:val="009211D8"/>
    <w:rsid w:val="00956CCB"/>
    <w:rsid w:val="00992764"/>
    <w:rsid w:val="009B161F"/>
    <w:rsid w:val="009B5227"/>
    <w:rsid w:val="009C6C75"/>
    <w:rsid w:val="00A47C92"/>
    <w:rsid w:val="00A65FD9"/>
    <w:rsid w:val="00A66F2C"/>
    <w:rsid w:val="00B716D8"/>
    <w:rsid w:val="00BE35C5"/>
    <w:rsid w:val="00C02640"/>
    <w:rsid w:val="00C34496"/>
    <w:rsid w:val="00C51324"/>
    <w:rsid w:val="00C5186C"/>
    <w:rsid w:val="00C95498"/>
    <w:rsid w:val="00C97515"/>
    <w:rsid w:val="00CB6C2E"/>
    <w:rsid w:val="00CC6730"/>
    <w:rsid w:val="00D55C19"/>
    <w:rsid w:val="00D56DC4"/>
    <w:rsid w:val="00D603D7"/>
    <w:rsid w:val="00D64FC4"/>
    <w:rsid w:val="00E0059E"/>
    <w:rsid w:val="00E1578F"/>
    <w:rsid w:val="00E56C30"/>
    <w:rsid w:val="00E73855"/>
    <w:rsid w:val="00E93588"/>
    <w:rsid w:val="00F31905"/>
    <w:rsid w:val="00F34710"/>
    <w:rsid w:val="00F45B4B"/>
    <w:rsid w:val="00F74190"/>
    <w:rsid w:val="00F96F34"/>
    <w:rsid w:val="00FA02C7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6"/>
        <o:r id="V:Rule2" type="connector" idref="#_x0000_s1045"/>
        <o:r id="V:Rule3" type="connector" idref="#_x0000_s1038"/>
        <o:r id="V:Rule4" type="connector" idref="#_x0000_s1042"/>
        <o:r id="V:Rule5" type="connector" idref="#_x0000_s1044"/>
        <o:r id="V:Rule6" type="connector" idref="#_x0000_s1040"/>
        <o:r id="V:Rule7" type="connector" idref="#_x0000_s1037"/>
        <o:r id="V:Rule8" type="connector" idref="#_x0000_s1043"/>
        <o:r id="V:Rule9" type="connector" idref="#_x0000_s1058"/>
        <o:r id="V:Rule10" type="connector" idref="#_x0000_s1059"/>
        <o:r id="V:Rule11" type="connector" idref="#_x0000_s1060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8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507"/>
  </w:style>
  <w:style w:type="paragraph" w:styleId="a9">
    <w:name w:val="footer"/>
    <w:basedOn w:val="a"/>
    <w:link w:val="aa"/>
    <w:uiPriority w:val="99"/>
    <w:unhideWhenUsed/>
    <w:rsid w:val="002A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47</Pages>
  <Words>10007</Words>
  <Characters>57044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Хозяин</cp:lastModifiedBy>
  <cp:revision>25</cp:revision>
  <cp:lastPrinted>2015-05-27T20:26:00Z</cp:lastPrinted>
  <dcterms:created xsi:type="dcterms:W3CDTF">2015-05-22T06:38:00Z</dcterms:created>
  <dcterms:modified xsi:type="dcterms:W3CDTF">2015-09-28T18:35:00Z</dcterms:modified>
</cp:coreProperties>
</file>