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EC" w:rsidRPr="00DD6281" w:rsidRDefault="001608EC" w:rsidP="001608EC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Состав</w:t>
      </w:r>
      <w:r>
        <w:rPr>
          <w:rFonts w:ascii="Times New Roman" w:hAnsi="Times New Roman" w:cs="Times New Roman"/>
          <w:i/>
          <w:sz w:val="28"/>
          <w:szCs w:val="28"/>
        </w:rPr>
        <w:t xml:space="preserve">ила: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Хатаева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Диана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Алиевна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608EC" w:rsidRPr="00DD6281" w:rsidRDefault="001608EC" w:rsidP="001608EC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Учитель математики (учитель-практикант)</w:t>
      </w:r>
    </w:p>
    <w:p w:rsidR="001608EC" w:rsidRPr="00DD6281" w:rsidRDefault="001608EC" w:rsidP="001608EC">
      <w:pPr>
        <w:spacing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DD6281">
        <w:rPr>
          <w:rFonts w:ascii="Times New Roman" w:hAnsi="Times New Roman" w:cs="Times New Roman"/>
          <w:i/>
          <w:sz w:val="28"/>
          <w:szCs w:val="28"/>
        </w:rPr>
        <w:t>ОУ «</w:t>
      </w:r>
      <w:r>
        <w:rPr>
          <w:rFonts w:ascii="Times New Roman" w:hAnsi="Times New Roman" w:cs="Times New Roman"/>
          <w:i/>
          <w:sz w:val="28"/>
          <w:szCs w:val="28"/>
        </w:rPr>
        <w:t>Лицей Математики и Информатики</w:t>
      </w:r>
      <w:r w:rsidRPr="00DD6281">
        <w:rPr>
          <w:rFonts w:ascii="Times New Roman" w:hAnsi="Times New Roman" w:cs="Times New Roman"/>
          <w:i/>
          <w:sz w:val="28"/>
          <w:szCs w:val="28"/>
        </w:rPr>
        <w:t>»</w:t>
      </w:r>
    </w:p>
    <w:p w:rsidR="001608EC" w:rsidRPr="00DD6281" w:rsidRDefault="001608EC" w:rsidP="001608EC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i/>
          <w:sz w:val="28"/>
          <w:szCs w:val="28"/>
        </w:rPr>
        <w:t>Саратов, 2019</w:t>
      </w:r>
    </w:p>
    <w:p w:rsidR="001608EC" w:rsidRPr="00DD6281" w:rsidRDefault="001608EC" w:rsidP="001608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Умножение дробей</w:t>
      </w:r>
    </w:p>
    <w:p w:rsidR="001608EC" w:rsidRPr="00DD6281" w:rsidRDefault="001608EC" w:rsidP="001608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DD628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изучения нового материала</w:t>
      </w:r>
    </w:p>
    <w:p w:rsidR="001608EC" w:rsidRPr="00B847D6" w:rsidRDefault="001608EC" w:rsidP="001608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281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Pr="00DD62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8EC">
        <w:rPr>
          <w:rFonts w:ascii="Times New Roman" w:hAnsi="Times New Roman" w:cs="Times New Roman"/>
          <w:sz w:val="28"/>
          <w:szCs w:val="28"/>
        </w:rPr>
        <w:t>Формировать навыки и умения по теме: произведение дробей, умножение дроби на число</w:t>
      </w:r>
    </w:p>
    <w:p w:rsidR="001608EC" w:rsidRPr="009A4686" w:rsidRDefault="001608EC" w:rsidP="001608EC">
      <w:pPr>
        <w:pStyle w:val="a3"/>
        <w:rPr>
          <w:b/>
          <w:color w:val="000000"/>
          <w:sz w:val="28"/>
          <w:szCs w:val="27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Pr="009A4686">
        <w:rPr>
          <w:b/>
          <w:color w:val="000000"/>
          <w:sz w:val="28"/>
          <w:szCs w:val="27"/>
        </w:rPr>
        <w:t>Задачи:</w:t>
      </w:r>
    </w:p>
    <w:p w:rsidR="001608EC" w:rsidRPr="009A4686" w:rsidRDefault="001608EC" w:rsidP="001608EC">
      <w:pPr>
        <w:pStyle w:val="a3"/>
        <w:spacing w:line="360" w:lineRule="auto"/>
        <w:rPr>
          <w:color w:val="000000"/>
          <w:sz w:val="28"/>
          <w:szCs w:val="27"/>
        </w:rPr>
      </w:pPr>
      <w:r w:rsidRPr="009A4686">
        <w:rPr>
          <w:b/>
          <w:color w:val="000000"/>
          <w:sz w:val="28"/>
          <w:szCs w:val="27"/>
        </w:rPr>
        <w:t>образовательные:</w:t>
      </w:r>
      <w:r w:rsidRPr="009A4686">
        <w:rPr>
          <w:color w:val="000000"/>
          <w:sz w:val="28"/>
          <w:szCs w:val="27"/>
        </w:rPr>
        <w:t xml:space="preserve"> </w:t>
      </w:r>
      <w:r w:rsidRPr="001608EC">
        <w:rPr>
          <w:color w:val="000000"/>
          <w:sz w:val="28"/>
          <w:szCs w:val="27"/>
        </w:rPr>
        <w:t>формирование умения и навыков вычисления операции умножения дробей, умножения натурального числа на дробь, понятия обратной дроби и взаимно обратных дробей</w:t>
      </w:r>
    </w:p>
    <w:p w:rsidR="001608EC" w:rsidRPr="009A4686" w:rsidRDefault="001608EC" w:rsidP="001608EC">
      <w:pPr>
        <w:pStyle w:val="a3"/>
        <w:spacing w:line="360" w:lineRule="auto"/>
        <w:rPr>
          <w:color w:val="000000"/>
          <w:sz w:val="28"/>
          <w:szCs w:val="27"/>
        </w:rPr>
      </w:pPr>
      <w:r w:rsidRPr="009A4686">
        <w:rPr>
          <w:b/>
          <w:color w:val="000000"/>
          <w:sz w:val="28"/>
          <w:szCs w:val="27"/>
        </w:rPr>
        <w:t>развивающие:</w:t>
      </w:r>
      <w:r w:rsidRPr="009A4686">
        <w:rPr>
          <w:color w:val="000000"/>
          <w:sz w:val="28"/>
          <w:szCs w:val="27"/>
        </w:rPr>
        <w:t xml:space="preserve"> </w:t>
      </w:r>
      <w:r w:rsidRPr="001608EC">
        <w:rPr>
          <w:color w:val="000000"/>
          <w:sz w:val="28"/>
          <w:szCs w:val="27"/>
        </w:rPr>
        <w:t>способствовать развитию способности к сопоставлению, наблюдательности, внимания,  способности к аналитико-синтетическому мышлению, расширение кругозора</w:t>
      </w:r>
      <w:proofErr w:type="gramStart"/>
      <w:r w:rsidRPr="001608EC">
        <w:rPr>
          <w:color w:val="000000"/>
          <w:sz w:val="28"/>
          <w:szCs w:val="27"/>
        </w:rPr>
        <w:t>.</w:t>
      </w:r>
      <w:proofErr w:type="gramEnd"/>
      <w:r>
        <w:rPr>
          <w:color w:val="000000"/>
          <w:sz w:val="28"/>
          <w:szCs w:val="27"/>
        </w:rPr>
        <w:br/>
      </w:r>
      <w:r>
        <w:rPr>
          <w:color w:val="000000"/>
          <w:sz w:val="28"/>
          <w:szCs w:val="27"/>
        </w:rPr>
        <w:br/>
      </w:r>
      <w:proofErr w:type="gramStart"/>
      <w:r w:rsidRPr="001608EC">
        <w:rPr>
          <w:b/>
          <w:color w:val="000000"/>
          <w:sz w:val="28"/>
          <w:szCs w:val="27"/>
        </w:rPr>
        <w:t>в</w:t>
      </w:r>
      <w:proofErr w:type="gramEnd"/>
      <w:r w:rsidRPr="001608EC">
        <w:rPr>
          <w:b/>
          <w:color w:val="000000"/>
          <w:sz w:val="28"/>
          <w:szCs w:val="27"/>
        </w:rPr>
        <w:t>оспитательные:</w:t>
      </w:r>
      <w:r>
        <w:rPr>
          <w:color w:val="000000"/>
          <w:sz w:val="28"/>
          <w:szCs w:val="27"/>
        </w:rPr>
        <w:t xml:space="preserve"> </w:t>
      </w:r>
      <w:r w:rsidRPr="001608EC">
        <w:rPr>
          <w:color w:val="000000"/>
          <w:sz w:val="28"/>
          <w:szCs w:val="27"/>
        </w:rPr>
        <w:t>развитие вним</w:t>
      </w:r>
      <w:r>
        <w:rPr>
          <w:color w:val="000000"/>
          <w:sz w:val="28"/>
          <w:szCs w:val="27"/>
        </w:rPr>
        <w:t>ания, познавательной активности;</w:t>
      </w:r>
      <w:r w:rsidRPr="001608EC">
        <w:rPr>
          <w:color w:val="000000"/>
          <w:sz w:val="28"/>
          <w:szCs w:val="27"/>
        </w:rPr>
        <w:t xml:space="preserve"> поддержание на уроке атмосферы вз</w:t>
      </w:r>
      <w:r>
        <w:rPr>
          <w:color w:val="000000"/>
          <w:sz w:val="28"/>
          <w:szCs w:val="27"/>
        </w:rPr>
        <w:t xml:space="preserve">аимопомощи, </w:t>
      </w:r>
      <w:proofErr w:type="spellStart"/>
      <w:r>
        <w:rPr>
          <w:color w:val="000000"/>
          <w:sz w:val="28"/>
          <w:szCs w:val="27"/>
        </w:rPr>
        <w:t>взаимоподдержки</w:t>
      </w:r>
      <w:proofErr w:type="spellEnd"/>
      <w:r>
        <w:rPr>
          <w:color w:val="000000"/>
          <w:sz w:val="28"/>
          <w:szCs w:val="27"/>
        </w:rPr>
        <w:t xml:space="preserve"> и  </w:t>
      </w:r>
      <w:r w:rsidRPr="001608EC">
        <w:rPr>
          <w:color w:val="000000"/>
          <w:sz w:val="28"/>
          <w:szCs w:val="27"/>
        </w:rPr>
        <w:t xml:space="preserve"> доброжелательности</w:t>
      </w:r>
    </w:p>
    <w:p w:rsidR="00396650" w:rsidRDefault="001608EC" w:rsidP="001608EC">
      <w:r w:rsidRPr="001608EC">
        <w:rPr>
          <w:rFonts w:ascii="Times New Roman" w:hAnsi="Times New Roman" w:cs="Times New Roman"/>
          <w:b/>
          <w:sz w:val="28"/>
        </w:rPr>
        <w:t>Оборудование:</w:t>
      </w:r>
      <w:r>
        <w:rPr>
          <w:b/>
          <w:sz w:val="28"/>
        </w:rPr>
        <w:t xml:space="preserve"> </w:t>
      </w:r>
      <w:r w:rsidRPr="001608EC">
        <w:rPr>
          <w:rFonts w:ascii="Times New Roman" w:hAnsi="Times New Roman" w:cs="Times New Roman"/>
          <w:sz w:val="28"/>
        </w:rPr>
        <w:t xml:space="preserve"> </w:t>
      </w:r>
      <w:r w:rsidRPr="001608EC">
        <w:rPr>
          <w:rFonts w:ascii="Times New Roman" w:hAnsi="Times New Roman" w:cs="Times New Roman"/>
          <w:sz w:val="28"/>
        </w:rPr>
        <w:t>экран, компьютер, доска обычная, презентация, плакат, рабочие листы.</w:t>
      </w:r>
      <w:r>
        <w:rPr>
          <w:sz w:val="28"/>
        </w:rPr>
        <w:br/>
      </w:r>
    </w:p>
    <w:p w:rsidR="001608EC" w:rsidRDefault="001608EC" w:rsidP="001608EC"/>
    <w:p w:rsidR="001608EC" w:rsidRPr="001608EC" w:rsidRDefault="001608EC" w:rsidP="00160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   урока:</w:t>
      </w:r>
    </w:p>
    <w:p w:rsidR="001608EC" w:rsidRDefault="001608EC" w:rsidP="001608EC"/>
    <w:p w:rsidR="001608EC" w:rsidRDefault="001608EC" w:rsidP="001608EC"/>
    <w:tbl>
      <w:tblPr>
        <w:tblW w:w="0" w:type="auto"/>
        <w:tblInd w:w="-4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3"/>
        <w:gridCol w:w="6227"/>
        <w:gridCol w:w="712"/>
        <w:gridCol w:w="2472"/>
      </w:tblGrid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160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60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этапа</w:t>
            </w:r>
          </w:p>
        </w:tc>
      </w:tr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момент.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Настроить учащихся на урок.</w:t>
            </w:r>
          </w:p>
        </w:tc>
      </w:tr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д-з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№890 </w:t>
            </w:r>
            <w:proofErr w:type="spellStart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,г</w:t>
            </w:r>
            <w:proofErr w:type="spellEnd"/>
            <w:proofErr w:type="gramEnd"/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4AD75" wp14:editId="1DCF6754">
                  <wp:extent cx="3814763" cy="771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718" cy="77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№892 д-з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607452" wp14:editId="165B35CC">
                  <wp:extent cx="3716309" cy="657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13" cy="65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№897 </w:t>
            </w:r>
            <w:proofErr w:type="spellStart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Start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,з,и</w:t>
            </w:r>
            <w:proofErr w:type="spellEnd"/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4A3236" wp14:editId="2B74F8EA">
                  <wp:extent cx="3868615" cy="1047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41" cy="10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знаний. Повторение пройденного материала.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4DD83" wp14:editId="2002BEE3">
                  <wp:extent cx="3811003" cy="2533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617" cy="254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0AD33" wp14:editId="0B613FC4">
                  <wp:extent cx="3781425" cy="11049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 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правильные, неправильные дроби, сокращение дробей, приведение дробей к новому знаменателю, законы сложения</w:t>
            </w:r>
          </w:p>
        </w:tc>
      </w:tr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 материала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9FA1B2" wp14:editId="160B1E7B">
                  <wp:extent cx="3702685" cy="20478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978" cy="205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9EEDB" wp14:editId="4E9D05D3">
                  <wp:extent cx="3867150" cy="99316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767" cy="99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9E520" wp14:editId="7DF7E49F">
                  <wp:extent cx="3945000" cy="1133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200" cy="113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в классе № 893 </w:t>
            </w:r>
            <w:proofErr w:type="spellStart"/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proofErr w:type="gramStart"/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,б</w:t>
            </w:r>
            <w:proofErr w:type="gramEnd"/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,в</w:t>
            </w:r>
            <w:proofErr w:type="spellEnd"/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 894 а-г , №898 а-г   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905 + рабочая тетрадь №312- №315 </w:t>
            </w:r>
            <w:proofErr w:type="spellStart"/>
            <w:proofErr w:type="gramStart"/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52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1FD90" wp14:editId="43193AE7">
                  <wp:extent cx="3879972" cy="1133475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580" cy="11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сложения и вычитания обыкновенных дробей с одинаковыми знаменателями.</w:t>
            </w:r>
          </w:p>
        </w:tc>
      </w:tr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Снять утомление ребенка, обеспечить активный отдых и повысить умственную работоспособность учащихся.</w:t>
            </w:r>
          </w:p>
        </w:tc>
      </w:tr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правил умножения дробей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AF02B1" wp14:editId="5A0725FA">
                  <wp:extent cx="3857625" cy="63057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211" cy="63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№905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32836" wp14:editId="066A6947">
                  <wp:extent cx="3708797" cy="5715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182" cy="57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 мин.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Повторить сложения и вычитания </w:t>
            </w: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обыкновенных дробей с разными знаменателями.</w:t>
            </w:r>
          </w:p>
        </w:tc>
      </w:tr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задание.№ 893г</w:t>
            </w:r>
            <w:proofErr w:type="gramStart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,д</w:t>
            </w:r>
            <w:proofErr w:type="gramEnd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,е  894д,е,ж,з,  </w:t>
            </w:r>
            <w:r w:rsidRPr="00160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№898д,е,ж,з,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П.4.9 </w:t>
            </w:r>
            <w:proofErr w:type="spellStart"/>
            <w:proofErr w:type="gramStart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196 изучить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домашнему заданию.</w:t>
            </w:r>
          </w:p>
        </w:tc>
      </w:tr>
      <w:tr w:rsidR="001608EC" w:rsidRPr="001608EC" w:rsidTr="001608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урока.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F695E9" wp14:editId="4CE1FF8F">
                  <wp:extent cx="3829050" cy="40499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041" cy="42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A5157" wp14:editId="504F6C3E">
                  <wp:extent cx="3838575" cy="64695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379" cy="65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8EC" w:rsidRPr="001608EC" w:rsidRDefault="001608EC" w:rsidP="001608EC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bookmarkStart w:id="0" w:name="_GoBack"/>
            <w:bookmarkEnd w:id="0"/>
            <w:r w:rsidRPr="00160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По окончании урока дети рисуют рот у шара-смайлика .</w:t>
            </w:r>
          </w:p>
          <w:p w:rsidR="001608EC" w:rsidRPr="001608EC" w:rsidRDefault="001608EC" w:rsidP="001608EC">
            <w:pPr>
              <w:numPr>
                <w:ilvl w:val="0"/>
                <w:numId w:val="1"/>
              </w:numPr>
              <w:spacing w:before="100" w:beforeAutospacing="1" w:after="100" w:afterAutospacing="1" w:line="259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Я доволен </w:t>
            </w:r>
            <w:proofErr w:type="gramStart"/>
            <w:r w:rsidRPr="00160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своей</w:t>
            </w:r>
            <w:proofErr w:type="gramEnd"/>
            <w:r w:rsidRPr="00160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работай на уроке.</w:t>
            </w:r>
          </w:p>
          <w:p w:rsidR="001608EC" w:rsidRPr="001608EC" w:rsidRDefault="001608EC" w:rsidP="001608EC">
            <w:pPr>
              <w:numPr>
                <w:ilvl w:val="0"/>
                <w:numId w:val="1"/>
              </w:numPr>
              <w:spacing w:before="100" w:beforeAutospacing="1" w:after="100" w:afterAutospacing="1" w:line="259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На уроке я работал неплохо.</w:t>
            </w:r>
          </w:p>
          <w:p w:rsidR="001608EC" w:rsidRPr="001608EC" w:rsidRDefault="001608EC" w:rsidP="001608EC">
            <w:pPr>
              <w:numPr>
                <w:ilvl w:val="0"/>
                <w:numId w:val="1"/>
              </w:numPr>
              <w:spacing w:before="100" w:beforeAutospacing="1" w:after="100" w:afterAutospacing="1" w:line="259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На уроке мне было трудно.</w:t>
            </w:r>
          </w:p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608EC" w:rsidRPr="001608EC" w:rsidRDefault="001608EC" w:rsidP="00160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0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итога. Выставление оценок. Рефлексия.</w:t>
            </w:r>
          </w:p>
        </w:tc>
      </w:tr>
    </w:tbl>
    <w:p w:rsidR="001608EC" w:rsidRPr="001608EC" w:rsidRDefault="001608EC" w:rsidP="001608EC">
      <w:pPr>
        <w:rPr>
          <w:rFonts w:ascii="Times New Roman" w:hAnsi="Times New Roman" w:cs="Times New Roman"/>
          <w:sz w:val="24"/>
          <w:szCs w:val="24"/>
        </w:rPr>
      </w:pPr>
    </w:p>
    <w:sectPr w:rsidR="001608EC" w:rsidRPr="00160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77D5"/>
    <w:multiLevelType w:val="multilevel"/>
    <w:tmpl w:val="F4BA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020"/>
    <w:rsid w:val="001608EC"/>
    <w:rsid w:val="00247020"/>
    <w:rsid w:val="004F289E"/>
    <w:rsid w:val="00EA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0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315</Words>
  <Characters>1799</Characters>
  <Application>Microsoft Office Word</Application>
  <DocSecurity>0</DocSecurity>
  <Lines>14</Lines>
  <Paragraphs>4</Paragraphs>
  <ScaleCrop>false</ScaleCrop>
  <Company>HP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M381</dc:creator>
  <cp:keywords/>
  <dc:description/>
  <cp:lastModifiedBy>M381</cp:lastModifiedBy>
  <cp:revision>2</cp:revision>
  <dcterms:created xsi:type="dcterms:W3CDTF">2019-03-04T19:21:00Z</dcterms:created>
  <dcterms:modified xsi:type="dcterms:W3CDTF">2019-03-04T19:30:00Z</dcterms:modified>
</cp:coreProperties>
</file>