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88" w:rsidRPr="0003548C" w:rsidRDefault="00853E88" w:rsidP="00853E88">
      <w:pPr>
        <w:shd w:val="clear" w:color="auto" w:fill="FFFFFF"/>
        <w:spacing w:before="20" w:after="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48C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 – техническое обеспечение Программы соответствует требованиям и нормативам к устройству дошкольных учреждений. </w:t>
      </w:r>
    </w:p>
    <w:p w:rsidR="00853E88" w:rsidRPr="0003548C" w:rsidRDefault="00853E88" w:rsidP="00853E88">
      <w:pPr>
        <w:shd w:val="clear" w:color="auto" w:fill="FFFFFF"/>
        <w:spacing w:before="20" w:after="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48C">
        <w:rPr>
          <w:rFonts w:ascii="Times New Roman" w:hAnsi="Times New Roman" w:cs="Times New Roman"/>
          <w:color w:val="000000"/>
          <w:sz w:val="28"/>
          <w:szCs w:val="28"/>
        </w:rPr>
        <w:t>В ДОУ имеется 4 групповые ячейки - изолированные помещения, принадлежащие каждой детской группе. В состав групповой ячейки входят: групповая (для проведения непосредственной образовательной деятельности, игр, занятий, приема пищи); спальн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 комната для организации сна.</w:t>
      </w:r>
      <w:r w:rsidRPr="0003548C">
        <w:rPr>
          <w:rFonts w:ascii="Times New Roman" w:hAnsi="Times New Roman" w:cs="Times New Roman"/>
          <w:color w:val="000000"/>
          <w:sz w:val="28"/>
          <w:szCs w:val="28"/>
        </w:rPr>
        <w:t xml:space="preserve"> Групповые комнаты оснащены всем необходимым оборудованием, детской мебелью (столы и стулья по количеству детей в группе), кукольная мебель, шкафы для наглядных пособий, дидактического материала и учебной литературы. </w:t>
      </w:r>
    </w:p>
    <w:p w:rsidR="00853E88" w:rsidRPr="0003548C" w:rsidRDefault="00853E88" w:rsidP="00853E88">
      <w:pPr>
        <w:shd w:val="clear" w:color="auto" w:fill="FFFFFF"/>
        <w:spacing w:before="20" w:after="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48C">
        <w:rPr>
          <w:rFonts w:ascii="Times New Roman" w:hAnsi="Times New Roman" w:cs="Times New Roman"/>
          <w:color w:val="000000"/>
          <w:sz w:val="28"/>
          <w:szCs w:val="28"/>
        </w:rPr>
        <w:t>В пользование педагогов с детьми предоставлены технические средства: магнитофоны, телеви</w:t>
      </w:r>
      <w:r>
        <w:rPr>
          <w:rFonts w:ascii="Times New Roman" w:hAnsi="Times New Roman" w:cs="Times New Roman"/>
          <w:color w:val="000000"/>
          <w:sz w:val="28"/>
          <w:szCs w:val="28"/>
        </w:rPr>
        <w:t>зор (на этаже), проектор, экран, домашний кинотеатр.</w:t>
      </w:r>
    </w:p>
    <w:p w:rsidR="00853E88" w:rsidRPr="0003548C" w:rsidRDefault="00853E88" w:rsidP="00853E88">
      <w:pPr>
        <w:shd w:val="clear" w:color="auto" w:fill="FFFFFF"/>
        <w:spacing w:before="20" w:after="2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548C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Программы используются следующие помещения: </w:t>
      </w:r>
    </w:p>
    <w:p w:rsidR="00853E88" w:rsidRPr="0003548C" w:rsidRDefault="00853E88" w:rsidP="00853E88">
      <w:pPr>
        <w:shd w:val="clear" w:color="auto" w:fill="FFFFFF"/>
        <w:spacing w:before="20" w:after="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379"/>
        <w:gridCol w:w="5812"/>
      </w:tblGrid>
      <w:tr w:rsidR="00853E88" w:rsidRPr="0003548C" w:rsidTr="00853E88">
        <w:trPr>
          <w:trHeight w:val="333"/>
        </w:trPr>
        <w:tc>
          <w:tcPr>
            <w:tcW w:w="2977" w:type="dxa"/>
            <w:shd w:val="clear" w:color="auto" w:fill="auto"/>
          </w:tcPr>
          <w:p w:rsidR="00853E88" w:rsidRPr="0003548C" w:rsidRDefault="00853E88" w:rsidP="00392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b/>
                <w:sz w:val="28"/>
                <w:szCs w:val="28"/>
              </w:rPr>
              <w:t>Вид помещения</w:t>
            </w:r>
          </w:p>
        </w:tc>
        <w:tc>
          <w:tcPr>
            <w:tcW w:w="6379" w:type="dxa"/>
            <w:shd w:val="clear" w:color="auto" w:fill="auto"/>
          </w:tcPr>
          <w:p w:rsidR="00853E88" w:rsidRPr="0003548C" w:rsidRDefault="00853E88" w:rsidP="00392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5812" w:type="dxa"/>
            <w:shd w:val="clear" w:color="auto" w:fill="auto"/>
          </w:tcPr>
          <w:p w:rsidR="00853E88" w:rsidRPr="0003548C" w:rsidRDefault="00853E88" w:rsidP="00392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 w:rsidR="00853E88" w:rsidRPr="0003548C" w:rsidTr="00853E88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53E88" w:rsidRPr="0003548C" w:rsidRDefault="00853E88" w:rsidP="0039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Музыкальный и</w:t>
            </w:r>
          </w:p>
          <w:p w:rsidR="00853E88" w:rsidRPr="0003548C" w:rsidRDefault="00853E88" w:rsidP="0039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  <w:p w:rsidR="00853E88" w:rsidRPr="0003548C" w:rsidRDefault="00853E88" w:rsidP="0039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-занятия по музыкальному воспитанию;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-праздники, утренники, развлечения, досуги;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-театральные представления;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-индивидуальные занятия;</w:t>
            </w:r>
          </w:p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-родительские собрания и прочие мероприятия для родителей.</w:t>
            </w:r>
          </w:p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-утренняя гимнастика;</w:t>
            </w:r>
          </w:p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-занятия по физическому развитию;</w:t>
            </w:r>
          </w:p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-спортивные праздники, развлечения, досуги;</w:t>
            </w:r>
          </w:p>
          <w:p w:rsidR="00853E88" w:rsidRPr="0003548C" w:rsidRDefault="00853E88" w:rsidP="00392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-организация дополнительных образовательных услуг (кружки)</w:t>
            </w:r>
          </w:p>
        </w:tc>
        <w:tc>
          <w:tcPr>
            <w:tcW w:w="581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-библиотека методической литературы, сборники нот;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-шкаф для используемых пособий, игрушек, атрибутов и прочего материала;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-музыкальный центр;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-проектор;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-экран;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-ноутбук;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-пианино;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-разнообразные музыкальные инструменты для детей;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-подборка</w:t>
            </w:r>
            <w:proofErr w:type="gramStart"/>
            <w:r w:rsidRPr="0003548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3548C">
              <w:rPr>
                <w:rFonts w:ascii="Times New Roman" w:hAnsi="Times New Roman" w:cs="Times New Roman"/>
                <w:sz w:val="28"/>
                <w:szCs w:val="28"/>
              </w:rPr>
              <w:t xml:space="preserve"> дисков с музыкальными произведениями;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-различные виды театров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-ширма для кукольного театра;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-детские взрослые костюмы</w:t>
            </w:r>
          </w:p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-гимнастическая дорожка;</w:t>
            </w:r>
          </w:p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-гимнастические палки (деревянные, пластмассовые);</w:t>
            </w:r>
          </w:p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-обручи малые, большие;</w:t>
            </w:r>
          </w:p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-флажки;</w:t>
            </w:r>
          </w:p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-мячи  большие, средние, малые резиновые;</w:t>
            </w:r>
          </w:p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-маты (большие, средние, малые);</w:t>
            </w:r>
          </w:p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-бадминтон;</w:t>
            </w:r>
          </w:p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 xml:space="preserve">-скакалки; </w:t>
            </w:r>
          </w:p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-фишки-ориентиры;</w:t>
            </w:r>
          </w:p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-канат 3 м;</w:t>
            </w:r>
          </w:p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-коврики резиновые;</w:t>
            </w:r>
          </w:p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-кегли.</w:t>
            </w:r>
          </w:p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8" w:rsidRPr="0003548C" w:rsidTr="00853E88">
        <w:tc>
          <w:tcPr>
            <w:tcW w:w="2977" w:type="dxa"/>
            <w:shd w:val="clear" w:color="auto" w:fill="auto"/>
          </w:tcPr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Методический кабинет</w:t>
            </w:r>
          </w:p>
        </w:tc>
        <w:tc>
          <w:tcPr>
            <w:tcW w:w="6379" w:type="dxa"/>
            <w:shd w:val="clear" w:color="auto" w:fill="auto"/>
          </w:tcPr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noProof/>
                <w:sz w:val="28"/>
                <w:szCs w:val="28"/>
              </w:rPr>
              <w:t>-осуществление методической помощи педагогам</w:t>
            </w: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 xml:space="preserve"> (библиотека педагогической и методической литературы, библиотека периодических изданий, пособия для занятий, опыт работы педагогов, материалы консультаций, семинаров, семинаров – практикумов, демонстрационный, раздаточный материал для занятий с детьми, иллюстративный материал;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noProof/>
                <w:sz w:val="28"/>
                <w:szCs w:val="28"/>
              </w:rPr>
              <w:t>-организация консультаций, семинаров, педагогических советов</w:t>
            </w:r>
          </w:p>
        </w:tc>
        <w:tc>
          <w:tcPr>
            <w:tcW w:w="5812" w:type="dxa"/>
            <w:shd w:val="clear" w:color="auto" w:fill="auto"/>
          </w:tcPr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-библиотека педагогической и методической литературы;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-библиотека периодических изданий;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-пособия для занятий;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-опыт работы педагогов;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-материалы консультаций, семинаров, семинаров – практикумов;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-демонстрационный, раздаточный материал для занятий с детьми;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-иллюстративный материал;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-компьютер;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медиатека</w:t>
            </w:r>
            <w:proofErr w:type="spellEnd"/>
            <w:r w:rsidRPr="0003548C">
              <w:rPr>
                <w:rFonts w:ascii="Times New Roman" w:hAnsi="Times New Roman" w:cs="Times New Roman"/>
                <w:sz w:val="28"/>
                <w:szCs w:val="28"/>
              </w:rPr>
              <w:t xml:space="preserve">  для педагогов</w:t>
            </w:r>
          </w:p>
        </w:tc>
      </w:tr>
      <w:tr w:rsidR="00853E88" w:rsidRPr="0003548C" w:rsidTr="00853E88">
        <w:trPr>
          <w:trHeight w:val="1480"/>
        </w:trPr>
        <w:tc>
          <w:tcPr>
            <w:tcW w:w="2977" w:type="dxa"/>
            <w:shd w:val="clear" w:color="auto" w:fill="auto"/>
          </w:tcPr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Медицинский кабинет</w:t>
            </w:r>
          </w:p>
        </w:tc>
        <w:tc>
          <w:tcPr>
            <w:tcW w:w="6379" w:type="dxa"/>
            <w:shd w:val="clear" w:color="auto" w:fill="auto"/>
          </w:tcPr>
          <w:p w:rsidR="00853E88" w:rsidRPr="0003548C" w:rsidRDefault="00853E88" w:rsidP="00392AC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noProof/>
                <w:sz w:val="28"/>
                <w:szCs w:val="28"/>
              </w:rPr>
              <w:t>-осуществление медицинской помощи;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noProof/>
                <w:sz w:val="28"/>
                <w:szCs w:val="28"/>
              </w:rPr>
              <w:t>-профилактические мероприятия.</w:t>
            </w:r>
          </w:p>
          <w:p w:rsidR="00853E88" w:rsidRPr="0003548C" w:rsidRDefault="00853E88" w:rsidP="00392AC8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53E88" w:rsidRPr="0003548C" w:rsidRDefault="00853E88" w:rsidP="00392AC8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-шкаф для хранения медикаментов;</w:t>
            </w:r>
          </w:p>
          <w:p w:rsidR="00853E88" w:rsidRPr="0003548C" w:rsidRDefault="00853E88" w:rsidP="00392AC8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-бытовой холодильник (для хранения вакцин и контрольно-суточных проб)</w:t>
            </w:r>
          </w:p>
          <w:p w:rsidR="00853E88" w:rsidRPr="0003548C" w:rsidRDefault="00853E88" w:rsidP="00392AC8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-два медицинских столика для проведения профилактических прививок;</w:t>
            </w:r>
          </w:p>
          <w:p w:rsidR="00853E88" w:rsidRPr="0003548C" w:rsidRDefault="00853E88" w:rsidP="00392AC8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-кушетки;</w:t>
            </w:r>
          </w:p>
          <w:p w:rsidR="00853E88" w:rsidRPr="0003548C" w:rsidRDefault="00853E88" w:rsidP="00392AC8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-бактерицидная лампа;</w:t>
            </w:r>
          </w:p>
          <w:p w:rsidR="00853E88" w:rsidRPr="0003548C" w:rsidRDefault="00853E88" w:rsidP="00392AC8">
            <w:pPr>
              <w:shd w:val="clear" w:color="auto" w:fill="FFFFFF"/>
              <w:spacing w:before="20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-противошоковый набор;</w:t>
            </w:r>
          </w:p>
          <w:p w:rsidR="00853E88" w:rsidRPr="0003548C" w:rsidRDefault="00853E88" w:rsidP="00392AC8">
            <w:pPr>
              <w:shd w:val="clear" w:color="auto" w:fill="FFFFFF"/>
              <w:spacing w:before="20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противоспидный</w:t>
            </w:r>
            <w:proofErr w:type="spellEnd"/>
            <w:r w:rsidRPr="0003548C">
              <w:rPr>
                <w:rFonts w:ascii="Times New Roman" w:hAnsi="Times New Roman" w:cs="Times New Roman"/>
                <w:sz w:val="28"/>
                <w:szCs w:val="28"/>
              </w:rPr>
              <w:t xml:space="preserve"> набор;</w:t>
            </w:r>
          </w:p>
          <w:p w:rsidR="00853E88" w:rsidRPr="0003548C" w:rsidRDefault="00853E88" w:rsidP="00392AC8">
            <w:pPr>
              <w:shd w:val="clear" w:color="auto" w:fill="FFFFFF"/>
              <w:spacing w:before="20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противопедикулезный</w:t>
            </w:r>
            <w:proofErr w:type="spellEnd"/>
            <w:r w:rsidRPr="0003548C">
              <w:rPr>
                <w:rFonts w:ascii="Times New Roman" w:hAnsi="Times New Roman" w:cs="Times New Roman"/>
                <w:sz w:val="28"/>
                <w:szCs w:val="28"/>
              </w:rPr>
              <w:t xml:space="preserve"> наборы;</w:t>
            </w:r>
          </w:p>
          <w:p w:rsidR="00853E88" w:rsidRPr="0003548C" w:rsidRDefault="00853E88" w:rsidP="00392AC8">
            <w:pPr>
              <w:shd w:val="clear" w:color="auto" w:fill="FFFFFF"/>
              <w:spacing w:before="20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-набор посуды для отбора пробы на случай пищевого отравления;</w:t>
            </w:r>
          </w:p>
          <w:p w:rsidR="00853E88" w:rsidRPr="0003548C" w:rsidRDefault="00853E88" w:rsidP="00392AC8">
            <w:pPr>
              <w:shd w:val="clear" w:color="auto" w:fill="FFFFFF"/>
              <w:spacing w:before="20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-кастрюли, шина жгут, шприцы одноразовые;</w:t>
            </w:r>
          </w:p>
          <w:p w:rsidR="00853E88" w:rsidRPr="0003548C" w:rsidRDefault="00853E88" w:rsidP="00392AC8">
            <w:pPr>
              <w:shd w:val="clear" w:color="auto" w:fill="FFFFFF"/>
              <w:spacing w:before="20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-емкости для дезинфекции инструментария и использованного материала</w:t>
            </w:r>
          </w:p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8" w:rsidRPr="0003548C" w:rsidTr="00853E88">
        <w:trPr>
          <w:trHeight w:val="1196"/>
        </w:trPr>
        <w:tc>
          <w:tcPr>
            <w:tcW w:w="2977" w:type="dxa"/>
            <w:shd w:val="clear" w:color="auto" w:fill="auto"/>
          </w:tcPr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Детская библиотека</w:t>
            </w:r>
          </w:p>
          <w:p w:rsidR="00853E88" w:rsidRPr="0003548C" w:rsidRDefault="00853E88" w:rsidP="00392AC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noProof/>
                <w:sz w:val="28"/>
                <w:szCs w:val="28"/>
              </w:rPr>
              <w:t>Медиатека</w:t>
            </w:r>
          </w:p>
        </w:tc>
        <w:tc>
          <w:tcPr>
            <w:tcW w:w="6379" w:type="dxa"/>
            <w:shd w:val="clear" w:color="auto" w:fill="auto"/>
          </w:tcPr>
          <w:p w:rsidR="00853E88" w:rsidRPr="0003548C" w:rsidRDefault="00853E88" w:rsidP="00392AC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-закомство  с книжной культурой, детской литературой; 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noProof/>
                <w:sz w:val="28"/>
                <w:szCs w:val="28"/>
              </w:rPr>
              <w:t>-свободная самостоятельная деятельность детей по выбору и интересам; (самостоятельная деятельность с книгой)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noProof/>
                <w:sz w:val="28"/>
                <w:szCs w:val="28"/>
              </w:rPr>
              <w:t>-организованная и самостоятельная деятельность детей с использованием электронных образовательных ресурсов;</w:t>
            </w:r>
          </w:p>
        </w:tc>
        <w:tc>
          <w:tcPr>
            <w:tcW w:w="5812" w:type="dxa"/>
            <w:shd w:val="clear" w:color="auto" w:fill="auto"/>
          </w:tcPr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-произведения, рекомендованные примерной ООП «От рождения до школы»;</w:t>
            </w:r>
            <w:proofErr w:type="gramEnd"/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-познавательная литература;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-литература для чтения «Читаем сами»;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-детские энциклопедии;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-детские журналы;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-сборники сказок, малых фольклорных форм, произведения русских и зарубежных поэтов и писателей;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-компьютерные развивающие программы, игры, фильмы;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-аудиоматериалы;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-компьютерные презентации по содержанию образовательной деятельности;</w:t>
            </w:r>
          </w:p>
          <w:p w:rsidR="00853E88" w:rsidRPr="0003548C" w:rsidRDefault="00853E88" w:rsidP="0039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8C">
              <w:rPr>
                <w:rFonts w:ascii="Times New Roman" w:hAnsi="Times New Roman" w:cs="Times New Roman"/>
                <w:sz w:val="28"/>
                <w:szCs w:val="28"/>
              </w:rPr>
              <w:t>-компьютер</w:t>
            </w:r>
          </w:p>
        </w:tc>
      </w:tr>
    </w:tbl>
    <w:p w:rsidR="00853E88" w:rsidRPr="0003548C" w:rsidRDefault="00853E88" w:rsidP="00853E88">
      <w:pPr>
        <w:rPr>
          <w:rFonts w:ascii="Times New Roman" w:hAnsi="Times New Roman" w:cs="Times New Roman"/>
          <w:sz w:val="28"/>
          <w:szCs w:val="28"/>
        </w:rPr>
      </w:pPr>
    </w:p>
    <w:p w:rsidR="00853E88" w:rsidRPr="0003548C" w:rsidRDefault="00853E88" w:rsidP="00853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548C">
        <w:rPr>
          <w:rFonts w:ascii="Times New Roman" w:hAnsi="Times New Roman" w:cs="Times New Roman"/>
          <w:sz w:val="28"/>
          <w:szCs w:val="28"/>
        </w:rPr>
        <w:t xml:space="preserve">В учреждении также имеются помещения для обеспечения ухода и присмотра за детьми и организации обеспечивающих процессов. </w:t>
      </w:r>
    </w:p>
    <w:p w:rsidR="00853E88" w:rsidRPr="0003548C" w:rsidRDefault="00853E88" w:rsidP="00853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48C">
        <w:rPr>
          <w:rFonts w:ascii="Times New Roman" w:hAnsi="Times New Roman" w:cs="Times New Roman"/>
          <w:sz w:val="28"/>
          <w:szCs w:val="28"/>
        </w:rPr>
        <w:lastRenderedPageBreak/>
        <w:t xml:space="preserve">Пищеблок, оснащенный стеллажами, холодильными шкафами, производственными столами, моечными ваннами, раковинами для мытья рук, контрольными весами; в пользовании работников имеются электроприборы: </w:t>
      </w:r>
      <w:proofErr w:type="spellStart"/>
      <w:r w:rsidRPr="0003548C">
        <w:rPr>
          <w:rFonts w:ascii="Times New Roman" w:hAnsi="Times New Roman" w:cs="Times New Roman"/>
          <w:sz w:val="28"/>
          <w:szCs w:val="28"/>
        </w:rPr>
        <w:t>электромясорубка</w:t>
      </w:r>
      <w:proofErr w:type="spellEnd"/>
      <w:r w:rsidRPr="0003548C">
        <w:rPr>
          <w:rFonts w:ascii="Times New Roman" w:hAnsi="Times New Roman" w:cs="Times New Roman"/>
          <w:sz w:val="28"/>
          <w:szCs w:val="28"/>
        </w:rPr>
        <w:t xml:space="preserve">, электрические плиты. </w:t>
      </w:r>
    </w:p>
    <w:p w:rsidR="00853E88" w:rsidRPr="0003548C" w:rsidRDefault="00853E88" w:rsidP="00853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48C">
        <w:rPr>
          <w:rFonts w:ascii="Times New Roman" w:hAnsi="Times New Roman" w:cs="Times New Roman"/>
          <w:sz w:val="28"/>
          <w:szCs w:val="28"/>
        </w:rPr>
        <w:t xml:space="preserve">Медицинский кабинет с изолятором, процедурным кабинетом содержит все необходимое оборудование для оказания первичной медицинской помощи, а также компьютер, материалы по санитарно- просветительской, лечебно-профилактической работе. Имеется медицинский материал для оказания первой медицинской помощи и проведения профилактических прививок. </w:t>
      </w:r>
    </w:p>
    <w:p w:rsidR="00853E88" w:rsidRPr="0003548C" w:rsidRDefault="00853E88" w:rsidP="00853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48C">
        <w:rPr>
          <w:rFonts w:ascii="Times New Roman" w:hAnsi="Times New Roman" w:cs="Times New Roman"/>
          <w:sz w:val="28"/>
          <w:szCs w:val="28"/>
        </w:rPr>
        <w:t xml:space="preserve">Территория дошкольного образовательного учреждения включает прогулочные площадки для каждой возрастной группы с теневыми навесами. </w:t>
      </w:r>
      <w:proofErr w:type="gramStart"/>
      <w:r w:rsidRPr="0003548C">
        <w:rPr>
          <w:rFonts w:ascii="Times New Roman" w:hAnsi="Times New Roman" w:cs="Times New Roman"/>
          <w:sz w:val="28"/>
          <w:szCs w:val="28"/>
        </w:rPr>
        <w:t>Групповые площадки содержат разнообразное игровое, безопасное оборудование для детей: качели, качалки, лавочки, столы, горки, песочницы.</w:t>
      </w:r>
      <w:proofErr w:type="gramEnd"/>
      <w:r w:rsidRPr="0003548C">
        <w:rPr>
          <w:rFonts w:ascii="Times New Roman" w:hAnsi="Times New Roman" w:cs="Times New Roman"/>
          <w:sz w:val="28"/>
          <w:szCs w:val="28"/>
        </w:rPr>
        <w:t xml:space="preserve"> На территории оборудована спортивная площадка с полосой препятствий и оборудованием для детских спортивных игр. </w:t>
      </w:r>
    </w:p>
    <w:p w:rsidR="00E06D08" w:rsidRDefault="00E06D08"/>
    <w:sectPr w:rsidR="00E06D08" w:rsidSect="00853E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E88"/>
    <w:rsid w:val="00853E88"/>
    <w:rsid w:val="00E0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E8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740</Words>
  <Characters>4223</Characters>
  <Application>Microsoft Office Word</Application>
  <DocSecurity>0</DocSecurity>
  <Lines>35</Lines>
  <Paragraphs>9</Paragraphs>
  <ScaleCrop>false</ScaleCrop>
  <Company>ДЕТСАД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2015-11-17T03:29:00Z</dcterms:created>
  <dcterms:modified xsi:type="dcterms:W3CDTF">2015-11-17T03:30:00Z</dcterms:modified>
</cp:coreProperties>
</file>