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3D" w:rsidRPr="00C75C3D" w:rsidRDefault="00C75C3D" w:rsidP="00C75C3D">
      <w:pPr>
        <w:pBdr>
          <w:bottom w:val="single" w:sz="12" w:space="10" w:color="EAF2F5"/>
        </w:pBdr>
        <w:shd w:val="clear" w:color="auto" w:fill="FFFFFF"/>
        <w:spacing w:after="225" w:line="495" w:lineRule="atLeast"/>
        <w:textAlignment w:val="baseline"/>
        <w:outlineLvl w:val="0"/>
        <w:rPr>
          <w:rFonts w:ascii="Arial" w:eastAsia="Times New Roman" w:hAnsi="Arial" w:cs="Arial"/>
          <w:color w:val="323232"/>
          <w:kern w:val="36"/>
          <w:sz w:val="42"/>
          <w:szCs w:val="42"/>
          <w:lang w:eastAsia="ru-RU"/>
        </w:rPr>
      </w:pPr>
      <w:r w:rsidRPr="00C75C3D">
        <w:rPr>
          <w:rFonts w:ascii="Arial" w:eastAsia="Times New Roman" w:hAnsi="Arial" w:cs="Arial"/>
          <w:color w:val="323232"/>
          <w:kern w:val="36"/>
          <w:sz w:val="42"/>
          <w:szCs w:val="42"/>
          <w:lang w:eastAsia="ru-RU"/>
        </w:rPr>
        <w:t>Тест «Тип вашего темперамента»</w:t>
      </w:r>
    </w:p>
    <w:p w:rsidR="00C75C3D" w:rsidRPr="00C75C3D" w:rsidRDefault="00C75C3D" w:rsidP="00E6015A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3"/>
          <w:szCs w:val="23"/>
          <w:shd w:val="clear" w:color="auto" w:fill="FFFFFF"/>
          <w:lang w:eastAsia="ru-RU"/>
        </w:rPr>
        <w:t> </w:t>
      </w: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Когда-то давно древнегреческий врач Гиппократ выделил четыре типа темперамента. Эта классификация актуальна и по сей день. Однако «чистые» холерики, сангвиники, флегматики и меланхолики встречаются очень редко. Большинство людей относится к так называемым смешанным типам темперамента. Им присущи черты разных типов темперамента, один из которых, как правило, преобладает. Данный тест состоит из 4 частей, в каждой части — 20 утверждений, характеризующих определенный тип темперамента. Вам нужно будет согласиться или не согласиться с каждым утверждением в зависимости от того, насколько оно применимо к вам.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Часть 1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суетлив и неусидчив.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Я </w:t>
      </w:r>
      <w:proofErr w:type="spell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несдержан</w:t>
      </w:r>
      <w:proofErr w:type="spell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вспыльчив.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нетерпелив.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резок и прямолинеен в общении.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часто являюсь инициатором всевозможных мероприятий.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упрям.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споре я очень находчив.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трудно соблюдать определенный ритм в работе.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часто иду на риск.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не помню обид.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говорю очень быстро и возбужденно.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Я неуравновешен и часто горячусь из 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мелочей.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нетерпим к недостаткам других.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люблю дразнить людей.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Моя мимика очень выразительна.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быстро принимаю решения.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Меня привлекает все новое.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Мои движения порывисты и резки.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всегда настойчиво иду к поставленной цели.</w:t>
      </w:r>
    </w:p>
    <w:p w:rsidR="00C75C3D" w:rsidRPr="00C75C3D" w:rsidRDefault="00C75C3D" w:rsidP="00C75C3D">
      <w:pPr>
        <w:numPr>
          <w:ilvl w:val="0"/>
          <w:numId w:val="1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 меня часто без особых причин меняется настроение.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Часть 2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— жизнерадостный человек.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энергичен и всегда знаю, куда направить свою энергию.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не всегда довожу до конца то, что начал.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часто себя переоцениваю.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новое я схватываю буквально на лету.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Мои интересы непостоянны.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 неудачи я переживаю довольно легко.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легко приспособиться к практически любым обстоятельствам.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Любое дело, которым я занимаюсь, увлекает меня.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Как только мой интерес к делу угасает, я, как правило, бросаю его.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легко включаюсь в новую работу, а также переключаюсь с одного вида деятельности на другой.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Монотонная кропотливая работа угнетает меня.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общителен и отзывчив, у меня много друзей.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 меня высокая работоспособность, я очень вынослив.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говорю обычно громко, быстро и четко.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 в сложных и непредвиденных обстоятельствах я не теряю самообладания.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всегда доброжелательно настроен.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обычно без труда засыпаю и просыпаюсь.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часто принимаю поспешные, необдуманные решения.</w:t>
      </w:r>
    </w:p>
    <w:p w:rsidR="00C75C3D" w:rsidRPr="00C75C3D" w:rsidRDefault="00C75C3D" w:rsidP="00C75C3D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Иногда я слушаю кого-то невнимательно, не вникая в суть рассказа.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Часть 3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Обычно я спокоен и хладнокровен.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 всех своих делах я придерживаюсь определенной последовательности.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Обычно я рассудителен и осторожен.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спокойно переношу ожидание.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мне нечего сказать, я предпочитаю молчать.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Моя речь размеренна и спокойна, без яркой эмоциональной окраски.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сдержан и терпелив.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обычно довожу то, что начал, до конца.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не трачу силы на пустяки, но могу быть очень работоспособным, если вижу, что дело того стоит.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работе и в жизни я придерживаюсь привычной схемы.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легко сдержать свои эмоции.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Похвала или критика в мой адрес мало волнуют меня.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 шуткам в свой адрес я отношусь снисходительно.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Мои интересы отличаются постоянством.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медленно втягиваюсь в работу или переключаюсь с одного вида деятельности на другой.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Обычно у меня ровные отношения со всеми.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аккуратен и люблю порядок во всем.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трудно адаптироваться к новой обстановке.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очень выдержан.</w:t>
      </w:r>
    </w:p>
    <w:p w:rsidR="00C75C3D" w:rsidRPr="00C75C3D" w:rsidRDefault="00C75C3D" w:rsidP="00C75C3D">
      <w:pPr>
        <w:numPr>
          <w:ilvl w:val="0"/>
          <w:numId w:val="3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Контакт с новыми людьми я налаживаю постепенно.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Часть 4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застенчив и стеснителен.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незнакомой обстановке я чувствую себя растерянным.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трудно заговорить с незнакомым человеком.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Порой я не верю в свои силы.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Я спокойно переношу одиночество.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Неудачи угнетают меня.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Иногда я надолго ухожу в себя.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быстро утомляюсь.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говорю очень тихо, иногда почти шепотом.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всегда подстраиваюсь под моего собеседника.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Иногда 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 то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впечатляет меня настолько, что я не могу сдержать слез.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очень чувствителен к похвале или критике.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предъявляю высокие требования к себе и окружающим.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бываю мнительным и подозрительным.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легкоранимый человек.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Меня легко обидеть.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предпочитаю скрывать свои мысли от окружающих.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робок и малоактивен.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обычно безропотно подчиняюсь приказам.</w:t>
      </w:r>
    </w:p>
    <w:p w:rsidR="00C75C3D" w:rsidRPr="00C75C3D" w:rsidRDefault="00C75C3D" w:rsidP="00C75C3D">
      <w:pPr>
        <w:numPr>
          <w:ilvl w:val="0"/>
          <w:numId w:val="4"/>
        </w:numPr>
        <w:spacing w:before="75" w:after="75" w:line="294" w:lineRule="atLeast"/>
        <w:ind w:left="225" w:right="22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Мне хотелось бы вызвать у окружающих сочувствие ко мне.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Инструкции</w:t>
      </w:r>
    </w:p>
    <w:p w:rsidR="00C75C3D" w:rsidRPr="00C75C3D" w:rsidRDefault="00C75C3D" w:rsidP="00C75C3D">
      <w:pPr>
        <w:spacing w:before="7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Подсчитайте общее количество положительных ответов (А).</w:t>
      </w:r>
    </w:p>
    <w:p w:rsidR="00C75C3D" w:rsidRPr="00C75C3D" w:rsidRDefault="00C75C3D" w:rsidP="00C75C3D">
      <w:pPr>
        <w:spacing w:before="22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Подсчитайте количество положительных ответов отдельно в каждой части (A1, A2, A3, A4).</w:t>
      </w:r>
    </w:p>
    <w:p w:rsidR="00C75C3D" w:rsidRPr="00C75C3D" w:rsidRDefault="00C75C3D" w:rsidP="00C75C3D">
      <w:pPr>
        <w:spacing w:before="22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Вычислите процент положительных ответов по каждому типу темперамента:</w:t>
      </w:r>
    </w:p>
    <w:p w:rsidR="00C75C3D" w:rsidRPr="00C75C3D" w:rsidRDefault="00C75C3D" w:rsidP="00C75C3D">
      <w:pPr>
        <w:numPr>
          <w:ilvl w:val="0"/>
          <w:numId w:val="5"/>
        </w:numPr>
        <w:spacing w:before="75" w:after="75" w:line="29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холерик = (А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1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/А) х 100%;</w:t>
      </w:r>
    </w:p>
    <w:p w:rsidR="00C75C3D" w:rsidRPr="00C75C3D" w:rsidRDefault="00C75C3D" w:rsidP="00C75C3D">
      <w:pPr>
        <w:numPr>
          <w:ilvl w:val="0"/>
          <w:numId w:val="5"/>
        </w:numPr>
        <w:spacing w:before="75" w:after="75" w:line="29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bookmarkStart w:id="0" w:name="_GoBack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сангвиник = (А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2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/А) х 100%;</w:t>
      </w:r>
    </w:p>
    <w:bookmarkEnd w:id="0"/>
    <w:p w:rsidR="00C75C3D" w:rsidRPr="00C75C3D" w:rsidRDefault="00C75C3D" w:rsidP="00C75C3D">
      <w:pPr>
        <w:numPr>
          <w:ilvl w:val="0"/>
          <w:numId w:val="5"/>
        </w:numPr>
        <w:spacing w:before="75" w:after="75" w:line="29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флегматик = (А3/А) х 100%;</w:t>
      </w:r>
    </w:p>
    <w:p w:rsidR="00C75C3D" w:rsidRPr="00C75C3D" w:rsidRDefault="00C75C3D" w:rsidP="00C75C3D">
      <w:pPr>
        <w:numPr>
          <w:ilvl w:val="0"/>
          <w:numId w:val="5"/>
        </w:numPr>
        <w:spacing w:before="75" w:after="75" w:line="29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меланхолик = (А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4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/А) х 100%.</w:t>
      </w:r>
    </w:p>
    <w:p w:rsidR="00C75C3D" w:rsidRPr="00C75C3D" w:rsidRDefault="00C75C3D" w:rsidP="00C75C3D">
      <w:pPr>
        <w:spacing w:before="22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Полученные результаты будут означать, какую часть в вашем темпераменте составляет каждый из этих типов.</w:t>
      </w:r>
    </w:p>
    <w:p w:rsidR="00C75C3D" w:rsidRPr="00C75C3D" w:rsidRDefault="00C75C3D" w:rsidP="00C75C3D">
      <w:pPr>
        <w:spacing w:before="225" w:after="10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</w:pPr>
      <w:r w:rsidRPr="00C75C3D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Результаты теста</w:t>
      </w:r>
    </w:p>
    <w:p w:rsidR="00C75C3D" w:rsidRPr="00C75C3D" w:rsidRDefault="00C75C3D" w:rsidP="00C75C3D">
      <w:pPr>
        <w:spacing w:before="7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Если 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результат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по какому либо типу равен 40% или выше, то данный тип темперамента у вас является доминирующим.</w:t>
      </w:r>
    </w:p>
    <w:p w:rsidR="00C75C3D" w:rsidRPr="00C75C3D" w:rsidRDefault="00C75C3D" w:rsidP="00C75C3D">
      <w:pPr>
        <w:spacing w:before="22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Если 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результат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по какому либо типу равен 30–39%, то черты, характерные для этого типа, выражены у вас достаточно ярко.</w:t>
      </w:r>
    </w:p>
    <w:p w:rsidR="00E6015A" w:rsidRPr="00E6015A" w:rsidRDefault="00C75C3D" w:rsidP="00E6015A">
      <w:pPr>
        <w:spacing w:before="225" w:after="225" w:line="29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Если </w:t>
      </w:r>
      <w:proofErr w:type="gramStart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результат</w:t>
      </w:r>
      <w:proofErr w:type="gramEnd"/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по какому либо типу равен 20–29%, то уровень выраженности характерных для этого типа темперамента черт у вас средний.</w:t>
      </w:r>
    </w:p>
    <w:p w:rsidR="00B740D5" w:rsidRDefault="00C75C3D" w:rsidP="00E6015A">
      <w:pPr>
        <w:spacing w:before="225" w:after="225" w:line="294" w:lineRule="atLeast"/>
        <w:textAlignment w:val="baseline"/>
      </w:pPr>
      <w:r w:rsidRPr="00C75C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же результат составил 10–19%, то черты данного типа темперамента у вас выражены слабо.</w:t>
      </w:r>
    </w:p>
    <w:sectPr w:rsidR="00B740D5" w:rsidSect="00E6015A">
      <w:footerReference w:type="default" r:id="rId8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BF" w:rsidRDefault="00FF30BF" w:rsidP="00E6015A">
      <w:pPr>
        <w:spacing w:after="0" w:line="240" w:lineRule="auto"/>
      </w:pPr>
      <w:r>
        <w:separator/>
      </w:r>
    </w:p>
  </w:endnote>
  <w:endnote w:type="continuationSeparator" w:id="0">
    <w:p w:rsidR="00FF30BF" w:rsidRDefault="00FF30BF" w:rsidP="00E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16016"/>
      <w:docPartObj>
        <w:docPartGallery w:val="Page Numbers (Bottom of Page)"/>
        <w:docPartUnique/>
      </w:docPartObj>
    </w:sdtPr>
    <w:sdtContent>
      <w:p w:rsidR="00E6015A" w:rsidRDefault="00E60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015A" w:rsidRDefault="00E60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BF" w:rsidRDefault="00FF30BF" w:rsidP="00E6015A">
      <w:pPr>
        <w:spacing w:after="0" w:line="240" w:lineRule="auto"/>
      </w:pPr>
      <w:r>
        <w:separator/>
      </w:r>
    </w:p>
  </w:footnote>
  <w:footnote w:type="continuationSeparator" w:id="0">
    <w:p w:rsidR="00FF30BF" w:rsidRDefault="00FF30BF" w:rsidP="00E6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0A"/>
    <w:multiLevelType w:val="multilevel"/>
    <w:tmpl w:val="B2D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17FB6"/>
    <w:multiLevelType w:val="multilevel"/>
    <w:tmpl w:val="5C6E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46EC7"/>
    <w:multiLevelType w:val="multilevel"/>
    <w:tmpl w:val="273A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B6EF7"/>
    <w:multiLevelType w:val="multilevel"/>
    <w:tmpl w:val="B49A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84EAB"/>
    <w:multiLevelType w:val="multilevel"/>
    <w:tmpl w:val="89B0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3D"/>
    <w:rsid w:val="00B740D5"/>
    <w:rsid w:val="00C15A0F"/>
    <w:rsid w:val="00C75C3D"/>
    <w:rsid w:val="00E6015A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15A"/>
  </w:style>
  <w:style w:type="paragraph" w:styleId="a5">
    <w:name w:val="footer"/>
    <w:basedOn w:val="a"/>
    <w:link w:val="a6"/>
    <w:uiPriority w:val="99"/>
    <w:unhideWhenUsed/>
    <w:rsid w:val="00E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15A"/>
  </w:style>
  <w:style w:type="paragraph" w:styleId="a5">
    <w:name w:val="footer"/>
    <w:basedOn w:val="a"/>
    <w:link w:val="a6"/>
    <w:uiPriority w:val="99"/>
    <w:unhideWhenUsed/>
    <w:rsid w:val="00E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3</cp:revision>
  <cp:lastPrinted>2015-10-15T02:53:00Z</cp:lastPrinted>
  <dcterms:created xsi:type="dcterms:W3CDTF">2015-10-10T04:21:00Z</dcterms:created>
  <dcterms:modified xsi:type="dcterms:W3CDTF">2015-10-15T02:54:00Z</dcterms:modified>
</cp:coreProperties>
</file>