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8" w:rsidRDefault="00402DF8" w:rsidP="001F2F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DBD" w:rsidRDefault="007B3DBD" w:rsidP="001F2F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3DBD" w:rsidRPr="001C08A6" w:rsidRDefault="007B3DBD" w:rsidP="007B3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плана мероприятий</w:t>
      </w:r>
    </w:p>
    <w:p w:rsidR="007B3DBD" w:rsidRPr="001C08A6" w:rsidRDefault="007B3DBD" w:rsidP="007B3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8A6">
        <w:rPr>
          <w:rFonts w:ascii="Times New Roman" w:hAnsi="Times New Roman"/>
          <w:b/>
          <w:sz w:val="28"/>
          <w:szCs w:val="28"/>
        </w:rPr>
        <w:t xml:space="preserve">по реализации Концепции преподавания учебного предмета «Физическая культура» </w:t>
      </w:r>
    </w:p>
    <w:p w:rsidR="007B3DBD" w:rsidRDefault="007B3DBD" w:rsidP="007B3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8A6">
        <w:rPr>
          <w:rFonts w:ascii="Times New Roman" w:hAnsi="Times New Roman"/>
          <w:b/>
          <w:sz w:val="28"/>
          <w:szCs w:val="28"/>
        </w:rPr>
        <w:t>в образовательных учреждениях МО «Тымовский городской округ», реализующих основные общеобразовательные программы, на 2020-2024 годы</w:t>
      </w:r>
    </w:p>
    <w:p w:rsidR="00822D30" w:rsidRPr="007B3DBD" w:rsidRDefault="00FB7BBF" w:rsidP="007B3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822D30" w:rsidRPr="007B3DBD" w:rsidSect="00871682">
          <w:headerReference w:type="default" r:id="rId8"/>
          <w:pgSz w:w="16838" w:h="11906" w:orient="landscape"/>
          <w:pgMar w:top="426" w:right="1134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(за 1</w:t>
      </w:r>
      <w:r w:rsidR="007B3DBD">
        <w:rPr>
          <w:rFonts w:ascii="Times New Roman" w:hAnsi="Times New Roman"/>
          <w:b/>
          <w:sz w:val="28"/>
          <w:szCs w:val="28"/>
        </w:rPr>
        <w:t xml:space="preserve"> полугодие 202</w:t>
      </w:r>
      <w:r>
        <w:rPr>
          <w:rFonts w:ascii="Times New Roman" w:hAnsi="Times New Roman"/>
          <w:b/>
          <w:sz w:val="28"/>
          <w:szCs w:val="28"/>
        </w:rPr>
        <w:t>2</w:t>
      </w:r>
      <w:r w:rsidR="007B3DBD">
        <w:rPr>
          <w:rFonts w:ascii="Times New Roman" w:hAnsi="Times New Roman"/>
          <w:b/>
          <w:sz w:val="28"/>
          <w:szCs w:val="28"/>
        </w:rPr>
        <w:t xml:space="preserve"> г.)</w:t>
      </w:r>
      <w:bookmarkStart w:id="0" w:name="ТекстовоеПоле1"/>
    </w:p>
    <w:p w:rsidR="00871682" w:rsidRPr="007B3DBD" w:rsidRDefault="00871682" w:rsidP="007B3DB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  <w:sectPr w:rsidR="00871682" w:rsidRPr="007B3DBD" w:rsidSect="00FB2C70">
          <w:type w:val="continuous"/>
          <w:pgSz w:w="16838" w:h="11906" w:orient="landscape"/>
          <w:pgMar w:top="851" w:right="1134" w:bottom="851" w:left="10080" w:header="709" w:footer="709" w:gutter="0"/>
          <w:cols w:space="708"/>
          <w:docGrid w:linePitch="360"/>
        </w:sectPr>
      </w:pPr>
      <w:bookmarkStart w:id="1" w:name="_GoBack"/>
      <w:bookmarkEnd w:id="0"/>
      <w:bookmarkEnd w:id="1"/>
    </w:p>
    <w:p w:rsidR="00822D30" w:rsidRPr="007B3DBD" w:rsidRDefault="00822D30" w:rsidP="0087168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sectPr w:rsidR="00822D30" w:rsidRPr="007B3DBD" w:rsidSect="001C08A6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:rsidR="00822D30" w:rsidRPr="007B3DBD" w:rsidRDefault="00822D30" w:rsidP="00FB2C7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tbl>
      <w:tblPr>
        <w:tblStyle w:val="1"/>
        <w:tblW w:w="15168" w:type="dxa"/>
        <w:tblInd w:w="-714" w:type="dxa"/>
        <w:tblLayout w:type="fixed"/>
        <w:tblLook w:val="04A0"/>
      </w:tblPr>
      <w:tblGrid>
        <w:gridCol w:w="851"/>
        <w:gridCol w:w="4961"/>
        <w:gridCol w:w="3002"/>
        <w:gridCol w:w="1706"/>
        <w:gridCol w:w="4648"/>
      </w:tblGrid>
      <w:tr w:rsidR="00822D30" w:rsidRPr="00670349" w:rsidTr="005D0DF7">
        <w:tc>
          <w:tcPr>
            <w:tcW w:w="851" w:type="dxa"/>
          </w:tcPr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02" w:type="dxa"/>
          </w:tcPr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6" w:type="dxa"/>
          </w:tcPr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</w:p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648" w:type="dxa"/>
          </w:tcPr>
          <w:p w:rsidR="00822D30" w:rsidRPr="00670349" w:rsidRDefault="00822D30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822D30" w:rsidRPr="00670349" w:rsidTr="005D0DF7">
        <w:tc>
          <w:tcPr>
            <w:tcW w:w="15168" w:type="dxa"/>
            <w:gridSpan w:val="5"/>
          </w:tcPr>
          <w:p w:rsidR="00822D30" w:rsidRPr="00670349" w:rsidRDefault="00FC3242" w:rsidP="00822D3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22D30"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. Организационно-правовое обеспечение образовательной деятельности</w:t>
            </w:r>
          </w:p>
        </w:tc>
      </w:tr>
      <w:tr w:rsidR="00E7256E" w:rsidRPr="00670349" w:rsidTr="005D0DF7">
        <w:tc>
          <w:tcPr>
            <w:tcW w:w="851" w:type="dxa"/>
            <w:vAlign w:val="center"/>
          </w:tcPr>
          <w:p w:rsidR="00E7256E" w:rsidRPr="00670349" w:rsidRDefault="00E7256E" w:rsidP="00E725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961" w:type="dxa"/>
            <w:vAlign w:val="center"/>
          </w:tcPr>
          <w:p w:rsidR="00E7256E" w:rsidRPr="00670349" w:rsidRDefault="00E7256E" w:rsidP="00E7256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педагогическими работниками изменений в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 в части требований к профессиональным компетенциям, необходимым для выполнения трудовых функций в образовательной организации в области физической культуры, в том числе адаптивной физической культуры</w:t>
            </w:r>
          </w:p>
        </w:tc>
        <w:tc>
          <w:tcPr>
            <w:tcW w:w="3002" w:type="dxa"/>
            <w:vAlign w:val="center"/>
          </w:tcPr>
          <w:p w:rsidR="00E7256E" w:rsidRPr="00670349" w:rsidRDefault="00871682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Администрация, 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E7256E" w:rsidRPr="00670349" w:rsidRDefault="00236B9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E7256E"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48" w:type="dxa"/>
            <w:vAlign w:val="center"/>
          </w:tcPr>
          <w:p w:rsidR="00726F39" w:rsidRDefault="00726F39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B97" w:rsidRDefault="00236B9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B97" w:rsidRDefault="00236B9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по программе «Защита детей от информации, причиняющей вред их здоровью и (или)развитию». ООО «Центр инновационного образования и воспитания», 2022 г.</w:t>
            </w:r>
          </w:p>
          <w:p w:rsidR="00726F39" w:rsidRDefault="00726F39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F39" w:rsidRDefault="00726F39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F39" w:rsidRDefault="00726F39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F39" w:rsidRDefault="00726F39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F39" w:rsidRDefault="00726F39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256E" w:rsidRPr="00670349" w:rsidRDefault="00E7256E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256E" w:rsidRPr="00670349" w:rsidTr="005D0DF7">
        <w:tc>
          <w:tcPr>
            <w:tcW w:w="851" w:type="dxa"/>
            <w:vAlign w:val="center"/>
          </w:tcPr>
          <w:p w:rsidR="00E7256E" w:rsidRPr="00670349" w:rsidRDefault="00E7256E" w:rsidP="00E725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vAlign w:val="center"/>
          </w:tcPr>
          <w:p w:rsidR="00E7256E" w:rsidRPr="00670349" w:rsidRDefault="00E7256E" w:rsidP="00E725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Соблюдение требований безопасности и обязательной сертификации спортивного инвентаря и оборудования, объектов физкультурно-спортивной инфраструктуры, используемых в образовательной деятельности общеобразовательных организаций по учебному предмету «Физическая культура»</w:t>
            </w:r>
          </w:p>
        </w:tc>
        <w:tc>
          <w:tcPr>
            <w:tcW w:w="3002" w:type="dxa"/>
            <w:vAlign w:val="center"/>
          </w:tcPr>
          <w:p w:rsidR="00E7256E" w:rsidRPr="00670349" w:rsidRDefault="00944516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Администрация, заместитель директора по безопасности</w:t>
            </w:r>
          </w:p>
        </w:tc>
        <w:tc>
          <w:tcPr>
            <w:tcW w:w="1706" w:type="dxa"/>
            <w:vAlign w:val="center"/>
          </w:tcPr>
          <w:p w:rsidR="00E7256E" w:rsidRPr="00670349" w:rsidRDefault="00E7256E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2023 – 2024 годы</w:t>
            </w:r>
          </w:p>
        </w:tc>
        <w:tc>
          <w:tcPr>
            <w:tcW w:w="4648" w:type="dxa"/>
            <w:vAlign w:val="center"/>
          </w:tcPr>
          <w:p w:rsidR="00E7256E" w:rsidRPr="00670349" w:rsidRDefault="00E7256E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Создание безопасных условий для проведения урочных и внеурочных форм занятий физкультурно-спортивной направленности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BE6E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  1.3.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BE6E3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Разработка муниципального плана </w:t>
            </w: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Концепции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BE6E3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РМК</w:t>
            </w:r>
          </w:p>
        </w:tc>
        <w:tc>
          <w:tcPr>
            <w:tcW w:w="1706" w:type="dxa"/>
            <w:vAlign w:val="center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2159E7" w:rsidRPr="00670349" w:rsidRDefault="002159E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9E7" w:rsidRPr="00670349" w:rsidTr="005D0DF7">
        <w:tc>
          <w:tcPr>
            <w:tcW w:w="15168" w:type="dxa"/>
            <w:gridSpan w:val="5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Общесистемные мероприятия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E725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82226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на стажировочных площадках по физической культуре на базе общеобразовательных организаций 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культуры, учителя начальных классов, 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4648" w:type="dxa"/>
            <w:vAlign w:val="center"/>
          </w:tcPr>
          <w:p w:rsidR="002159E7" w:rsidRPr="00670349" w:rsidRDefault="002159E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стажировочных площадках по физической культуре на базе общеобразовательных организаций 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E725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E725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районного методического объединения учителей физической культуры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1C0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6" w:type="dxa"/>
            <w:vAlign w:val="center"/>
          </w:tcPr>
          <w:p w:rsidR="002159E7" w:rsidRPr="002431B0" w:rsidRDefault="00E47CA0" w:rsidP="00FB2C70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431B0" w:rsidRPr="002431B0">
              <w:rPr>
                <w:rFonts w:ascii="Times New Roman" w:hAnsi="Times New Roman"/>
                <w:sz w:val="24"/>
                <w:szCs w:val="24"/>
              </w:rPr>
              <w:t>23.03</w:t>
            </w:r>
            <w:r w:rsidR="002159E7" w:rsidRPr="002431B0">
              <w:rPr>
                <w:rFonts w:ascii="Times New Roman" w:hAnsi="Times New Roman"/>
                <w:sz w:val="24"/>
                <w:szCs w:val="24"/>
              </w:rPr>
              <w:t>.202</w:t>
            </w:r>
            <w:r w:rsidR="002431B0" w:rsidRPr="00243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vAlign w:val="center"/>
          </w:tcPr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Участие в дистанционном районном методическом объединении учителей физической культуры, проводимых РМО. Всего участников 2 педагога.</w:t>
            </w:r>
          </w:p>
          <w:p w:rsidR="002159E7" w:rsidRPr="00670349" w:rsidRDefault="002159E7" w:rsidP="00FB2C70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9E7" w:rsidRPr="00670349" w:rsidTr="005D0DF7">
        <w:tc>
          <w:tcPr>
            <w:tcW w:w="15168" w:type="dxa"/>
            <w:gridSpan w:val="5"/>
            <w:vAlign w:val="center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E7256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E725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Учёт конкретизированных требований федеральных государственных образовательных стандартов общего образования к предметным результатам освоения учебного предмета «Физическая культура» в рабочих программах по физической культуре общеобразовательных организаций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Администрация, 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159E7" w:rsidRPr="00670349" w:rsidRDefault="002159E7" w:rsidP="00E7256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4648" w:type="dxa"/>
            <w:vAlign w:val="center"/>
          </w:tcPr>
          <w:p w:rsidR="002159E7" w:rsidRPr="00670349" w:rsidRDefault="002159E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Обновление рабочих программ по физической культуре общеобразовательных организаций на основе требований федеральных государственных образовательных стандартов общего образования к предметным результатам освоения учебного предмета «Физическая культура»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1A0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изучении примерных основных образовательных программ общего образования по учебному предмету «Физическая культура» педагогическим работниками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1A00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Администрация, учителя начальных классов, учителя физической культуры</w:t>
            </w:r>
          </w:p>
          <w:p w:rsidR="002159E7" w:rsidRPr="00670349" w:rsidRDefault="002159E7" w:rsidP="001A00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159E7" w:rsidRPr="00670349" w:rsidRDefault="00236B97" w:rsidP="00F375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B97">
              <w:rPr>
                <w:rFonts w:ascii="Times New Roman" w:eastAsia="Times New Roman" w:hAnsi="Times New Roman"/>
                <w:sz w:val="24"/>
                <w:szCs w:val="24"/>
              </w:rPr>
              <w:t>10.02- 14.02.2022</w:t>
            </w:r>
            <w:r w:rsidR="00F37546" w:rsidRPr="00236B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59E7" w:rsidRPr="00236B9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648" w:type="dxa"/>
            <w:vAlign w:val="center"/>
          </w:tcPr>
          <w:p w:rsidR="00930DA1" w:rsidRPr="00670349" w:rsidRDefault="00236B97" w:rsidP="005474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(видео-конференция) «Формирование региональных программ в рамках концепции детстко-юношеского спорта в Российской Федерации до 2030 г.»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1A0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школьном и муниципальном этапах олимпиады школьников по физической культуре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Мамедова М.Ф. - учитель физической культуры</w:t>
            </w: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159E7" w:rsidRPr="00670349" w:rsidRDefault="00236B97" w:rsidP="00236B9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48" w:type="dxa"/>
            <w:vAlign w:val="center"/>
          </w:tcPr>
          <w:p w:rsidR="002159E7" w:rsidRPr="00670349" w:rsidRDefault="00236B9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9E7" w:rsidRPr="00670349" w:rsidTr="005D0DF7">
        <w:tc>
          <w:tcPr>
            <w:tcW w:w="15168" w:type="dxa"/>
            <w:gridSpan w:val="5"/>
            <w:vAlign w:val="center"/>
          </w:tcPr>
          <w:p w:rsidR="002159E7" w:rsidRPr="00670349" w:rsidRDefault="002159E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эффективной интеграции образовательных программ по учебному предмету «Физическая культура» с программами внеурочной деятельности с учетом использования ресурсов социальной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Администрация, учителя начальных классов, учитель физической культуры, 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159E7" w:rsidRPr="00670349" w:rsidRDefault="001B6D6E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2022 год</w:t>
            </w:r>
          </w:p>
        </w:tc>
        <w:tc>
          <w:tcPr>
            <w:tcW w:w="4648" w:type="dxa"/>
            <w:vAlign w:val="center"/>
          </w:tcPr>
          <w:p w:rsidR="003E6385" w:rsidRDefault="003E6385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Внеурочная деятельность: «Кладовая подвижных игра» (2 кл. -1 час; 3 кл.- 1 час);</w:t>
            </w: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«Увлекательный спорт» (2 кл . – 1 час; 5 кл.  – 1 час; 6 кл.- 2 часа; 7 кл. -2 часа; 8 кл. – 1 час));</w:t>
            </w: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«Спортивные игры» (5 кл. – 1 час;</w:t>
            </w: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 6 кл. -1 час).</w:t>
            </w: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1A0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методических рекомендаций образовательными организациями по формированию навыков здорового образа жизни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1A00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учитель физической культуры, 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159E7" w:rsidRPr="00670349" w:rsidRDefault="00236B9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июнь 2022</w:t>
            </w:r>
            <w:r w:rsidR="002159E7" w:rsidRPr="006703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Использую в своей работе методические рекомендации по формированию навыков здорового образа жизни:</w:t>
            </w:r>
          </w:p>
          <w:p w:rsidR="002159E7" w:rsidRPr="00670349" w:rsidRDefault="00B50B0B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159E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https://infourok.ru/metodicheskie-rekomendacii-formirovanie-zdorovogo-obraza-zhizni-mladshih-shkolnikov-1130150.html</w:t>
              </w:r>
            </w:hyperlink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2159E7" w:rsidP="00FB2C70">
            <w:pPr>
              <w:pStyle w:val="ac"/>
            </w:pPr>
          </w:p>
          <w:p w:rsidR="002159E7" w:rsidRPr="00670349" w:rsidRDefault="00B50B0B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159E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https://multiurok.ru/files/mietodichieskaia-razrabotka-po-tiemie-formirovan-1.html</w:t>
              </w:r>
            </w:hyperlink>
          </w:p>
          <w:p w:rsidR="002159E7" w:rsidRPr="00670349" w:rsidRDefault="002159E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2159E7" w:rsidP="00FB2C70">
            <w:pPr>
              <w:pStyle w:val="ac"/>
            </w:pPr>
          </w:p>
          <w:p w:rsidR="002159E7" w:rsidRPr="00670349" w:rsidRDefault="00B50B0B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159E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https://multiurok.ru/files/zdorovesberegaiushchaia-deiatelnost-uchitelia-fizi.html</w:t>
              </w:r>
            </w:hyperlink>
          </w:p>
          <w:p w:rsidR="002159E7" w:rsidRPr="00670349" w:rsidRDefault="002159E7" w:rsidP="00FB2C70">
            <w:pPr>
              <w:pStyle w:val="ac"/>
            </w:pPr>
          </w:p>
          <w:p w:rsidR="002159E7" w:rsidRPr="00670349" w:rsidRDefault="00B50B0B" w:rsidP="003633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159E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https://patriotsport.moscow/wp-content/uploads/2020/05/5-metodicheskie-rekomendacii-po-organizacii-fk-dlja-uchitelja.docx</w:t>
              </w:r>
            </w:hyperlink>
          </w:p>
          <w:p w:rsidR="002159E7" w:rsidRPr="00670349" w:rsidRDefault="002159E7" w:rsidP="003633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B50B0B" w:rsidP="003633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159E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https://www.prodlenka.org/metodicheskie-razrabotki/65872-metodicheskie-rekomendacii-po-teme-zdorovesbe</w:t>
              </w:r>
            </w:hyperlink>
          </w:p>
          <w:p w:rsidR="002159E7" w:rsidRPr="00670349" w:rsidRDefault="002159E7" w:rsidP="003633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159E7" w:rsidRPr="00670349" w:rsidRDefault="002159E7" w:rsidP="003633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E7" w:rsidRPr="00670349" w:rsidTr="005D0DF7">
        <w:tc>
          <w:tcPr>
            <w:tcW w:w="15168" w:type="dxa"/>
            <w:gridSpan w:val="5"/>
            <w:vAlign w:val="center"/>
          </w:tcPr>
          <w:p w:rsidR="002159E7" w:rsidRPr="00670349" w:rsidRDefault="002159E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2159E7" w:rsidRPr="00670349" w:rsidTr="005D0DF7">
        <w:tc>
          <w:tcPr>
            <w:tcW w:w="851" w:type="dxa"/>
            <w:vAlign w:val="center"/>
          </w:tcPr>
          <w:p w:rsidR="002159E7" w:rsidRPr="00670349" w:rsidRDefault="002159E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  <w:vAlign w:val="center"/>
          </w:tcPr>
          <w:p w:rsidR="002159E7" w:rsidRPr="00670349" w:rsidRDefault="002159E7" w:rsidP="001C08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мониторинге уровня физической подготовленности обучающихся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общеобразовательных организаций по учебному предмету «Физическая культура»</w:t>
            </w:r>
          </w:p>
        </w:tc>
        <w:tc>
          <w:tcPr>
            <w:tcW w:w="3002" w:type="dxa"/>
            <w:vAlign w:val="center"/>
          </w:tcPr>
          <w:p w:rsidR="002159E7" w:rsidRPr="00670349" w:rsidRDefault="002159E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Учителя начальных классов, учителя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706" w:type="dxa"/>
            <w:vAlign w:val="center"/>
          </w:tcPr>
          <w:p w:rsidR="002159E7" w:rsidRPr="00670349" w:rsidRDefault="002159E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4648" w:type="dxa"/>
            <w:vAlign w:val="center"/>
          </w:tcPr>
          <w:p w:rsidR="002159E7" w:rsidRPr="00670349" w:rsidRDefault="002159E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базы данных уровня физической подготовленности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 МБОУ СОШ с. Адо – Тымово по учебному предмету «Физическая культура»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вебинаре по совершенствованию подходов к оцениванию успеваемости обучающихся по учебному предмету «Физическая культура»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BE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B97">
              <w:rPr>
                <w:rFonts w:ascii="Times New Roman" w:eastAsia="Times New Roman" w:hAnsi="Times New Roman"/>
                <w:sz w:val="24"/>
                <w:szCs w:val="24"/>
              </w:rPr>
              <w:t>10.02- 14.02.2022 год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BE6E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 (видео-конференция) «Формирование региональных программ в рамках концепции детстко-юношеского спорта в Российской Федерации до 2030 г.»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практическом семинаре по подготовке к участию во всероссийской олимпиаде школьников по учебному предмету «Физическая культура»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727C94" w:rsidP="00BE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648" w:type="dxa"/>
            <w:vAlign w:val="center"/>
          </w:tcPr>
          <w:p w:rsidR="00236B97" w:rsidRPr="00670349" w:rsidRDefault="00727C94" w:rsidP="00BE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Участие в практических семинарах по формированию знаний и умений у дошкольников и обучающихся начальной школы выполнения базовых упражнений средствами гимнастики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20</w:t>
            </w:r>
            <w:r w:rsidR="001B6D6E">
              <w:rPr>
                <w:rFonts w:ascii="Times New Roman" w:hAnsi="Times New Roman"/>
                <w:sz w:val="24"/>
                <w:szCs w:val="24"/>
              </w:rPr>
              <w:t>22</w:t>
            </w:r>
            <w:r w:rsidRPr="006703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48" w:type="dxa"/>
            <w:vAlign w:val="center"/>
          </w:tcPr>
          <w:p w:rsidR="00236B97" w:rsidRPr="00670349" w:rsidRDefault="001B6D6E" w:rsidP="0054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B534FD">
            <w:pPr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Участие в мастер-классах по методическим аспектам формирования двигательного опыта обучающихся средствами различных видов спорта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A14784" w:rsidP="001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4648" w:type="dxa"/>
            <w:vAlign w:val="center"/>
          </w:tcPr>
          <w:p w:rsidR="00A14784" w:rsidRPr="00A14784" w:rsidRDefault="00A14784" w:rsidP="00A147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47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4784">
              <w:rPr>
                <w:rFonts w:ascii="Times New Roman" w:hAnsi="Times New Roman"/>
                <w:sz w:val="24"/>
                <w:szCs w:val="24"/>
              </w:rPr>
              <w:t>Х Международный дистанционный конкурс «Старт», Свидетельство о подготовке победителей, 2022 г.</w:t>
            </w:r>
          </w:p>
          <w:p w:rsidR="00A14784" w:rsidRPr="00A14784" w:rsidRDefault="00A14784" w:rsidP="00A147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47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4784">
              <w:rPr>
                <w:rFonts w:ascii="Times New Roman" w:hAnsi="Times New Roman"/>
                <w:sz w:val="24"/>
                <w:szCs w:val="24"/>
              </w:rPr>
              <w:t>Х Международный дистанционный конкурс «Старт», Благодарность  координатору, 2022 г.</w:t>
            </w:r>
          </w:p>
          <w:p w:rsidR="00A14784" w:rsidRPr="00A14784" w:rsidRDefault="00A14784" w:rsidP="00A147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478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«Лига Эрудитов», Свидетельство о подготовке участников, от проекта </w:t>
            </w:r>
            <w:r w:rsidRPr="00A14784">
              <w:rPr>
                <w:rFonts w:ascii="Times New Roman" w:hAnsi="Times New Roman"/>
                <w:sz w:val="24"/>
                <w:szCs w:val="24"/>
                <w:lang w:val="en-US"/>
              </w:rPr>
              <w:t>liqa</w:t>
            </w:r>
            <w:r w:rsidRPr="00A14784">
              <w:rPr>
                <w:rFonts w:ascii="Times New Roman" w:hAnsi="Times New Roman"/>
                <w:sz w:val="24"/>
                <w:szCs w:val="24"/>
              </w:rPr>
              <w:t>-</w:t>
            </w:r>
            <w:r w:rsidRPr="00A14784">
              <w:rPr>
                <w:rFonts w:ascii="Times New Roman" w:hAnsi="Times New Roman"/>
                <w:sz w:val="24"/>
                <w:szCs w:val="24"/>
                <w:lang w:val="en-US"/>
              </w:rPr>
              <w:t>eruditov</w:t>
            </w:r>
            <w:r w:rsidRPr="00A14784">
              <w:rPr>
                <w:rFonts w:ascii="Times New Roman" w:hAnsi="Times New Roman"/>
                <w:sz w:val="24"/>
                <w:szCs w:val="24"/>
              </w:rPr>
              <w:t>.</w:t>
            </w:r>
            <w:r w:rsidRPr="00A147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14784">
              <w:rPr>
                <w:rFonts w:ascii="Times New Roman" w:hAnsi="Times New Roman"/>
                <w:sz w:val="24"/>
                <w:szCs w:val="24"/>
              </w:rPr>
              <w:t>, 2022</w:t>
            </w:r>
          </w:p>
          <w:p w:rsidR="00236B97" w:rsidRPr="00670349" w:rsidRDefault="00236B97" w:rsidP="0054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B534FD">
            <w:pPr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Участие в практико-ориентированном семинаре для руководителя районного методического объединения учителей физической культуры 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1B6D6E" w:rsidP="001A0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36B97" w:rsidRPr="0067034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48" w:type="dxa"/>
            <w:vAlign w:val="center"/>
          </w:tcPr>
          <w:p w:rsidR="00236B97" w:rsidRPr="00670349" w:rsidRDefault="00A14784" w:rsidP="0054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BE6E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BE6E3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Ежегодное обучение руководителей муниципальных методических объединений </w:t>
            </w: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учителей физической культуры в рамках реализации программы практико-ориентированного семинара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BE6E3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РМК, образовательные учреждения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BE6E3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4648" w:type="dxa"/>
            <w:vAlign w:val="center"/>
          </w:tcPr>
          <w:p w:rsidR="00236B97" w:rsidRPr="00670349" w:rsidRDefault="00A14784" w:rsidP="00547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36B97" w:rsidRPr="00670349" w:rsidTr="005D0DF7">
        <w:tc>
          <w:tcPr>
            <w:tcW w:w="15168" w:type="dxa"/>
            <w:gridSpan w:val="5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. Дополнительное образование обучающихся и педагогов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B534F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дополнительных общеобразовательных общеразвивающих программ для обучающихся по физкультурно-спортивной направленности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Администрация, учителя физической культуры, 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4648" w:type="dxa"/>
            <w:vAlign w:val="center"/>
          </w:tcPr>
          <w:p w:rsidR="00236B97" w:rsidRPr="00D02B14" w:rsidRDefault="00D02B14" w:rsidP="00D02B1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B14">
              <w:rPr>
                <w:rFonts w:ascii="Times New Roman" w:eastAsia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«Горячая десятка» /11-17 лет/;</w:t>
            </w:r>
          </w:p>
          <w:p w:rsidR="00D02B14" w:rsidRDefault="00D02B14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B14" w:rsidRPr="00D02B14" w:rsidRDefault="00D02B14" w:rsidP="00D02B14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B14">
              <w:rPr>
                <w:rFonts w:ascii="Times New Roman" w:eastAsia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«Горячая десятка» «Олимп» /7-10 лет/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C08A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методических рекомендаций по организации специализированных спортивных классов в образовательных организациях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095F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FB2C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      2021 год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FB2C70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Специализированные спортивные классы в МБОУ СОШ с.Адо-Тымово отсутствуют.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C08A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методических рекомендаций по формированию у обучающихся мотивации к регулярным занятиям физической культурой и использованию навыков здорового образа жизни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1B6D6E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236B97"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в работе сборника методических рекомендаций по формированию у обучающихся мотивации к регулярным занятиям физической культурой и использованию навыков здорового образа жизни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C08A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методических рекомендаций по современным методам и средствам обучения детей, имеющих ограниченные возможности здоровья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Использую в своей работе сборник методических рекомендаций по современным методам и средствам обучения детей, имеющих ограниченные возможности здоровья:</w:t>
            </w: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https://portalpedagoga.ru/servisy/publik/publ?id=4399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https://kopilka.edu-eao.ru/21766-2/</w:t>
              </w:r>
            </w:hyperlink>
          </w:p>
          <w:p w:rsidR="00236B97" w:rsidRPr="00670349" w:rsidRDefault="00236B97" w:rsidP="00B126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095F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практикумов по использованию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 и методов оценивания личных показателей физического развития, физической подготовленности, физического совершенствования обучающихся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Учителя начальных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2020-2023 год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1.Применяем нормативно-правовую базу </w:t>
            </w:r>
            <w:r w:rsidRPr="00670349">
              <w:rPr>
                <w:rFonts w:ascii="Times New Roman" w:hAnsi="Times New Roman"/>
                <w:sz w:val="24"/>
                <w:szCs w:val="24"/>
              </w:rPr>
              <w:lastRenderedPageBreak/>
              <w:t>ВФСК «ГТО»</w:t>
            </w:r>
          </w:p>
          <w:p w:rsidR="00236B97" w:rsidRPr="00670349" w:rsidRDefault="00236B97" w:rsidP="00930DA1">
            <w:r w:rsidRPr="00670349">
              <w:t xml:space="preserve">  </w:t>
            </w:r>
            <w:hyperlink r:id="rId16" w:history="1">
              <w:r w:rsidRPr="00670349">
                <w:rPr>
                  <w:rStyle w:val="ad"/>
                  <w:lang w:val="en-US"/>
                </w:rPr>
                <w:t>https</w:t>
              </w:r>
              <w:r w:rsidRPr="00670349">
                <w:rPr>
                  <w:rStyle w:val="ad"/>
                </w:rPr>
                <w:t>://</w:t>
              </w:r>
              <w:r w:rsidRPr="00670349">
                <w:rPr>
                  <w:rStyle w:val="ad"/>
                  <w:lang w:val="en-US"/>
                </w:rPr>
                <w:t>normativov</w:t>
              </w:r>
              <w:r w:rsidRPr="00670349">
                <w:rPr>
                  <w:rStyle w:val="ad"/>
                </w:rPr>
                <w:t>.</w:t>
              </w:r>
              <w:r w:rsidRPr="00670349">
                <w:rPr>
                  <w:rStyle w:val="ad"/>
                  <w:lang w:val="en-US"/>
                </w:rPr>
                <w:t>net</w:t>
              </w:r>
              <w:r w:rsidRPr="00670349">
                <w:rPr>
                  <w:rStyle w:val="ad"/>
                </w:rPr>
                <w:t>/</w:t>
              </w:r>
              <w:r w:rsidRPr="00670349">
                <w:rPr>
                  <w:rStyle w:val="ad"/>
                  <w:lang w:val="en-US"/>
                </w:rPr>
                <w:t>gto</w:t>
              </w:r>
              <w:r w:rsidRPr="00670349">
                <w:rPr>
                  <w:rStyle w:val="ad"/>
                </w:rPr>
                <w:t>-2021/</w:t>
              </w:r>
            </w:hyperlink>
          </w:p>
          <w:p w:rsidR="00236B97" w:rsidRPr="00670349" w:rsidRDefault="00236B97" w:rsidP="00C114CF"/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2</w:t>
            </w:r>
            <w:r w:rsidRPr="0067034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670349">
              <w:rPr>
                <w:rFonts w:ascii="Times New Roman" w:hAnsi="Times New Roman"/>
                <w:sz w:val="24"/>
                <w:szCs w:val="24"/>
              </w:rPr>
              <w:t>Применяю нормативно-правовую базу 2020. Президентские игра и состязания.</w:t>
            </w:r>
          </w:p>
          <w:p w:rsidR="00236B97" w:rsidRPr="00670349" w:rsidRDefault="00B50B0B" w:rsidP="00930DA1">
            <w:hyperlink r:id="rId17" w:history="1">
              <w:r w:rsidR="00236B97" w:rsidRPr="00670349">
                <w:rPr>
                  <w:rStyle w:val="ad"/>
                </w:rPr>
                <w:t>https://patriotsport.moscow/wp-content/uploads/2021/09/polozhenie-sportivnyh-sorevnovanij-shkolnikov-prezidentsike-sostjazanija-sredi-obuchajushhihsja-obrazovatelnyh-organizacij-g.-moskvy-2021-2022-uch.g..pdf</w:t>
              </w:r>
            </w:hyperlink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методических рекомендаций по организации самостоятельных занятий физической культурой с учётом индивидуальных особенностей и способностей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2020-2023 год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Использую в своей работе методические рекомендации по организации самостоятельных занятий физической культурой с учётом индивидуальных особенностей и способностей:</w:t>
            </w: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https://multiurok.ru/files/ispol-zovaniie-individual-noi-raboty-s-obuchaiushc.html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https://kopilkaurokov.ru/fizkultura/prochee/uchiet_individual_nykh_osobiennostiei_dietiei_v_priepodavanii_fizichieskoi_kul_1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https://www.uchportal.ru/publ/23-1-0-9793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095F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Использование методических рекомендаций по использованию электронных ресурсов и мультимедийных технологий в преподавании учебного предмета «Физическая культура»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Использую  в своей работе методические рекомендации по использованию электронных ресурсов и мультимедийных технологий в преподавании учебного предмета «Физическая культура»:</w:t>
            </w:r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https://pedsovet.su/publ/164-1-0-5693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https://bstudy.net/642246/pedagogika/ispolzovanie_multimedia_tehnologiy_fizicheskoy_kulture_sporte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https://multiurok.ru/blog/sovriemiennyie-tiekhnologhii-v-priepodavanii-fizichieskoi-kul-tury.html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36B97" w:rsidRPr="00670349" w:rsidRDefault="00B50B0B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36B97"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http://www.irort.ru/files/metod_r/14.pdf</w:t>
              </w:r>
            </w:hyperlink>
          </w:p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97" w:rsidRPr="00670349" w:rsidTr="005D0DF7">
        <w:tc>
          <w:tcPr>
            <w:tcW w:w="15168" w:type="dxa"/>
            <w:gridSpan w:val="5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. Популяризация учебного предмета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конкурсных и иных мероприятиях для обучающихся по учебному предмету «Физическая культура»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культуры, 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4648" w:type="dxa"/>
            <w:vAlign w:val="center"/>
          </w:tcPr>
          <w:p w:rsidR="00236B97" w:rsidRDefault="00236B97" w:rsidP="005052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B97" w:rsidRPr="00E4122A" w:rsidRDefault="00E4122A" w:rsidP="00E412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17.01.2022 -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«Мой любимый вид спорта»;</w:t>
            </w:r>
          </w:p>
          <w:p w:rsidR="00E4122A" w:rsidRPr="00E4122A" w:rsidRDefault="00E4122A" w:rsidP="00E412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04-24.02.2022 г.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Оформление стенгазеты «Пожелания Российским олимпийцам от обучающихся МБОУ СОШ с.Адо-Тымово»;</w:t>
            </w:r>
          </w:p>
          <w:p w:rsidR="00E4122A" w:rsidRPr="00E4122A" w:rsidRDefault="00E4122A" w:rsidP="00E412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04.02.2022 г.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«Малые олимпийские игры»;</w:t>
            </w:r>
          </w:p>
          <w:p w:rsidR="00E4122A" w:rsidRPr="00E4122A" w:rsidRDefault="00E4122A" w:rsidP="00E412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21.02.2022 г.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Спортивное мероприятие «Зарничка»;</w:t>
            </w:r>
          </w:p>
          <w:p w:rsidR="00E4122A" w:rsidRPr="00E4122A" w:rsidRDefault="00E4122A" w:rsidP="00E412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22.02.2022 г.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Квест-игра «Один день в армии»;</w:t>
            </w:r>
          </w:p>
          <w:p w:rsidR="00E4122A" w:rsidRPr="00E4122A" w:rsidRDefault="00E4122A" w:rsidP="00E4122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14.-25.02.2022 г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I этап зимнего Фестиваля Всероссийского физкультурно- спортивного комплекса;</w:t>
            </w:r>
          </w:p>
          <w:p w:rsidR="00236B97" w:rsidRDefault="00E4122A" w:rsidP="00E4122A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22A">
              <w:rPr>
                <w:rFonts w:ascii="Times New Roman" w:eastAsia="Times New Roman" w:hAnsi="Times New Roman"/>
                <w:sz w:val="24"/>
                <w:szCs w:val="24"/>
              </w:rPr>
              <w:t xml:space="preserve">31.03.2022 года - </w:t>
            </w:r>
            <w:r w:rsidRPr="00E4122A">
              <w:rPr>
                <w:rFonts w:ascii="Times New Roman" w:hAnsi="Times New Roman"/>
                <w:sz w:val="24"/>
                <w:szCs w:val="24"/>
              </w:rPr>
              <w:t>Спортивный праздник «Спорт-это жизнь»</w:t>
            </w:r>
          </w:p>
          <w:p w:rsidR="00236B97" w:rsidRDefault="00E4122A" w:rsidP="0013790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17.03.2022 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дистанционный конкурс «Старт» по предмету физическая культура:</w:t>
            </w:r>
          </w:p>
          <w:p w:rsidR="00E4122A" w:rsidRDefault="00E4122A" w:rsidP="0013790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 –2</w:t>
            </w:r>
          </w:p>
          <w:p w:rsidR="00E4122A" w:rsidRDefault="00E4122A" w:rsidP="0013790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 – 1</w:t>
            </w:r>
          </w:p>
          <w:p w:rsidR="00E4122A" w:rsidRPr="00E4122A" w:rsidRDefault="00E4122A" w:rsidP="0013790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 -2</w:t>
            </w:r>
          </w:p>
          <w:p w:rsidR="00236B97" w:rsidRPr="00670349" w:rsidRDefault="00236B97" w:rsidP="0050529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конкурсных мероприятиях для учителей физической культуры по разработке современных уроков физической культуры 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начальных классов, учителя физической культуры, </w:t>
            </w: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2021, 2023 годы</w:t>
            </w:r>
          </w:p>
        </w:tc>
        <w:tc>
          <w:tcPr>
            <w:tcW w:w="4648" w:type="dxa"/>
            <w:vAlign w:val="center"/>
          </w:tcPr>
          <w:p w:rsidR="00236B97" w:rsidRPr="00670349" w:rsidRDefault="00D02B14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конкурсных мероприятиях для учителей физической культуры по разработке рабочих программ, внеурочных мероприятий спортивно-оздоровительной направленности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Учителя начальных классов, учителя физической культуры, инструктор по физической культуре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2022, 2024 годы</w:t>
            </w:r>
          </w:p>
        </w:tc>
        <w:tc>
          <w:tcPr>
            <w:tcW w:w="4648" w:type="dxa"/>
            <w:vAlign w:val="center"/>
          </w:tcPr>
          <w:p w:rsidR="00236B97" w:rsidRPr="00670349" w:rsidRDefault="00D02B14" w:rsidP="005474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36B97" w:rsidRPr="00670349" w:rsidTr="005D0DF7">
        <w:tc>
          <w:tcPr>
            <w:tcW w:w="15168" w:type="dxa"/>
            <w:gridSpan w:val="5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70349">
              <w:rPr>
                <w:rFonts w:ascii="Times New Roman" w:eastAsia="Times New Roman" w:hAnsi="Times New Roman"/>
                <w:b/>
                <w:sz w:val="24"/>
                <w:szCs w:val="24"/>
              </w:rPr>
              <w:t>. Мониторинг и контроль реализации Концепции</w:t>
            </w:r>
          </w:p>
        </w:tc>
      </w:tr>
      <w:tr w:rsidR="00236B97" w:rsidRPr="00670349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мониторинге выполнения плана реализации Концепции.</w:t>
            </w:r>
          </w:p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236B97" w:rsidRPr="00670349" w:rsidRDefault="00236B97" w:rsidP="001C0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2020-2024 годы (ежегодно)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>Отчеты по мониторингу, коррекция плана реализации Концепции</w:t>
            </w:r>
          </w:p>
        </w:tc>
      </w:tr>
      <w:tr w:rsidR="00236B97" w:rsidRPr="00BC7D40" w:rsidTr="005D0DF7">
        <w:tc>
          <w:tcPr>
            <w:tcW w:w="851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961" w:type="dxa"/>
            <w:vAlign w:val="center"/>
          </w:tcPr>
          <w:p w:rsidR="00236B97" w:rsidRPr="00670349" w:rsidRDefault="00236B97" w:rsidP="001A00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Участие в информационном сопровождении мероприятий реализации Концепции</w:t>
            </w:r>
          </w:p>
        </w:tc>
        <w:tc>
          <w:tcPr>
            <w:tcW w:w="3002" w:type="dxa"/>
            <w:vAlign w:val="center"/>
          </w:tcPr>
          <w:p w:rsidR="00236B97" w:rsidRPr="00670349" w:rsidRDefault="00236B97" w:rsidP="001C08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6" w:type="dxa"/>
            <w:vAlign w:val="center"/>
          </w:tcPr>
          <w:p w:rsidR="00236B97" w:rsidRPr="00670349" w:rsidRDefault="00236B97" w:rsidP="001A00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349">
              <w:rPr>
                <w:rFonts w:ascii="Times New Roman" w:eastAsia="Times New Roman" w:hAnsi="Times New Roman"/>
                <w:sz w:val="24"/>
                <w:szCs w:val="24"/>
              </w:rPr>
              <w:t>2020-2024 годы</w:t>
            </w:r>
          </w:p>
        </w:tc>
        <w:tc>
          <w:tcPr>
            <w:tcW w:w="4648" w:type="dxa"/>
            <w:vAlign w:val="center"/>
          </w:tcPr>
          <w:p w:rsidR="00236B97" w:rsidRPr="00670349" w:rsidRDefault="00236B97" w:rsidP="00D92CC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70349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 реализации Концепции осуществляется на сайте школы </w:t>
            </w:r>
            <w:hyperlink r:id="rId25" w:history="1">
              <w:r w:rsidRPr="0067034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https://shkola-ado-tymovo.edusite.ru/</w:t>
              </w:r>
            </w:hyperlink>
          </w:p>
        </w:tc>
      </w:tr>
    </w:tbl>
    <w:p w:rsidR="00822D30" w:rsidRPr="00BC7D40" w:rsidRDefault="00822D30" w:rsidP="00822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D30" w:rsidRPr="00BC7D40" w:rsidRDefault="00822D30" w:rsidP="00822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9E7" w:rsidRDefault="002159E7" w:rsidP="002159E7">
      <w:pPr>
        <w:pStyle w:val="ac"/>
        <w:rPr>
          <w:rFonts w:ascii="Times New Roman" w:hAnsi="Times New Roman"/>
          <w:sz w:val="18"/>
          <w:szCs w:val="18"/>
        </w:rPr>
      </w:pPr>
      <w:r w:rsidRPr="000A7973">
        <w:rPr>
          <w:rFonts w:ascii="Times New Roman" w:hAnsi="Times New Roman"/>
          <w:sz w:val="18"/>
          <w:szCs w:val="18"/>
        </w:rPr>
        <w:t xml:space="preserve">Исполнитель: </w:t>
      </w:r>
      <w:r>
        <w:rPr>
          <w:rFonts w:ascii="Times New Roman" w:hAnsi="Times New Roman"/>
          <w:sz w:val="18"/>
          <w:szCs w:val="18"/>
        </w:rPr>
        <w:t>Мамедова Марина Фёдоровна</w:t>
      </w:r>
    </w:p>
    <w:p w:rsidR="002159E7" w:rsidRPr="000A7973" w:rsidRDefault="002159E7" w:rsidP="002159E7">
      <w:pPr>
        <w:pStyle w:val="ac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Телефон </w:t>
      </w:r>
      <w:r w:rsidRPr="007B3DBD">
        <w:rPr>
          <w:rFonts w:ascii="Times New Roman" w:hAnsi="Times New Roman"/>
          <w:sz w:val="18"/>
          <w:szCs w:val="18"/>
        </w:rPr>
        <w:t>+ 7</w:t>
      </w:r>
      <w:r>
        <w:rPr>
          <w:rFonts w:ascii="Times New Roman" w:hAnsi="Times New Roman"/>
          <w:sz w:val="18"/>
          <w:szCs w:val="18"/>
          <w:lang w:val="en-US"/>
        </w:rPr>
        <w:t> </w:t>
      </w:r>
      <w:r>
        <w:rPr>
          <w:rFonts w:ascii="Times New Roman" w:hAnsi="Times New Roman"/>
          <w:sz w:val="18"/>
          <w:szCs w:val="18"/>
        </w:rPr>
        <w:t>914</w:t>
      </w:r>
      <w:r>
        <w:rPr>
          <w:rFonts w:ascii="Times New Roman" w:hAnsi="Times New Roman"/>
          <w:sz w:val="18"/>
          <w:szCs w:val="18"/>
          <w:lang w:val="en-US"/>
        </w:rPr>
        <w:t> </w:t>
      </w:r>
      <w:r>
        <w:rPr>
          <w:rFonts w:ascii="Times New Roman" w:hAnsi="Times New Roman"/>
          <w:sz w:val="18"/>
          <w:szCs w:val="18"/>
        </w:rPr>
        <w:t>742</w:t>
      </w:r>
      <w:r w:rsidRPr="007B3D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0801</w:t>
      </w:r>
    </w:p>
    <w:p w:rsidR="004C35AA" w:rsidRPr="00BC7D40" w:rsidRDefault="004C35AA" w:rsidP="005D6FE4">
      <w:pPr>
        <w:rPr>
          <w:rFonts w:ascii="Times New Roman" w:hAnsi="Times New Roman"/>
          <w:sz w:val="24"/>
          <w:szCs w:val="24"/>
        </w:rPr>
      </w:pPr>
    </w:p>
    <w:sectPr w:rsidR="004C35AA" w:rsidRPr="00BC7D40" w:rsidSect="005D0DF7">
      <w:type w:val="continuous"/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3F" w:rsidRDefault="006D293F">
      <w:pPr>
        <w:spacing w:after="0" w:line="240" w:lineRule="auto"/>
      </w:pPr>
      <w:r>
        <w:separator/>
      </w:r>
    </w:p>
  </w:endnote>
  <w:endnote w:type="continuationSeparator" w:id="1">
    <w:p w:rsidR="006D293F" w:rsidRDefault="006D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3F" w:rsidRDefault="006D293F">
      <w:pPr>
        <w:spacing w:after="0" w:line="240" w:lineRule="auto"/>
      </w:pPr>
      <w:r>
        <w:separator/>
      </w:r>
    </w:p>
  </w:footnote>
  <w:footnote w:type="continuationSeparator" w:id="1">
    <w:p w:rsidR="006D293F" w:rsidRDefault="006D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A6" w:rsidRDefault="001C08A6" w:rsidP="005D0DF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68"/>
    <w:multiLevelType w:val="hybridMultilevel"/>
    <w:tmpl w:val="4116629A"/>
    <w:lvl w:ilvl="0" w:tplc="2D1CDA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2E3"/>
    <w:multiLevelType w:val="hybridMultilevel"/>
    <w:tmpl w:val="6BE22304"/>
    <w:lvl w:ilvl="0" w:tplc="41B4FE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C9E"/>
    <w:multiLevelType w:val="hybridMultilevel"/>
    <w:tmpl w:val="E94E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295D"/>
    <w:multiLevelType w:val="hybridMultilevel"/>
    <w:tmpl w:val="75A6F9D0"/>
    <w:lvl w:ilvl="0" w:tplc="6A6C19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7421E"/>
    <w:multiLevelType w:val="hybridMultilevel"/>
    <w:tmpl w:val="5A9C648C"/>
    <w:lvl w:ilvl="0" w:tplc="E848A1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162FD7"/>
    <w:multiLevelType w:val="hybridMultilevel"/>
    <w:tmpl w:val="EA881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0273"/>
    <w:multiLevelType w:val="hybridMultilevel"/>
    <w:tmpl w:val="61FA4C48"/>
    <w:lvl w:ilvl="0" w:tplc="B568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DF2F3D"/>
    <w:rsid w:val="0001587F"/>
    <w:rsid w:val="00095F43"/>
    <w:rsid w:val="000C0143"/>
    <w:rsid w:val="000E4B11"/>
    <w:rsid w:val="0013790C"/>
    <w:rsid w:val="00137FBF"/>
    <w:rsid w:val="0017396C"/>
    <w:rsid w:val="00190FDE"/>
    <w:rsid w:val="001A0046"/>
    <w:rsid w:val="001B6D6E"/>
    <w:rsid w:val="001C08A6"/>
    <w:rsid w:val="001D3C1C"/>
    <w:rsid w:val="001F2F3F"/>
    <w:rsid w:val="001F6C91"/>
    <w:rsid w:val="002159E7"/>
    <w:rsid w:val="00236B97"/>
    <w:rsid w:val="002431B0"/>
    <w:rsid w:val="0025445B"/>
    <w:rsid w:val="00256FF8"/>
    <w:rsid w:val="00273752"/>
    <w:rsid w:val="002E26E4"/>
    <w:rsid w:val="002E3596"/>
    <w:rsid w:val="002F63D0"/>
    <w:rsid w:val="00311C9C"/>
    <w:rsid w:val="00336E4C"/>
    <w:rsid w:val="00363327"/>
    <w:rsid w:val="003728C8"/>
    <w:rsid w:val="00383A67"/>
    <w:rsid w:val="00395B68"/>
    <w:rsid w:val="003B417D"/>
    <w:rsid w:val="003C3290"/>
    <w:rsid w:val="003E4672"/>
    <w:rsid w:val="003E4DC5"/>
    <w:rsid w:val="003E6385"/>
    <w:rsid w:val="003F75F5"/>
    <w:rsid w:val="00402DF8"/>
    <w:rsid w:val="0043118E"/>
    <w:rsid w:val="00436867"/>
    <w:rsid w:val="0044347E"/>
    <w:rsid w:val="00454982"/>
    <w:rsid w:val="00461B26"/>
    <w:rsid w:val="00467D5E"/>
    <w:rsid w:val="00477117"/>
    <w:rsid w:val="004B64EA"/>
    <w:rsid w:val="004C35AA"/>
    <w:rsid w:val="004D2D64"/>
    <w:rsid w:val="004F36BD"/>
    <w:rsid w:val="00505295"/>
    <w:rsid w:val="005474D5"/>
    <w:rsid w:val="00553B6A"/>
    <w:rsid w:val="00562BF8"/>
    <w:rsid w:val="005A73E3"/>
    <w:rsid w:val="005B0FD5"/>
    <w:rsid w:val="005D0DF7"/>
    <w:rsid w:val="005D6FE4"/>
    <w:rsid w:val="006032D6"/>
    <w:rsid w:val="006144D4"/>
    <w:rsid w:val="00647BAD"/>
    <w:rsid w:val="00670349"/>
    <w:rsid w:val="006A6BBB"/>
    <w:rsid w:val="006D0E91"/>
    <w:rsid w:val="006D293F"/>
    <w:rsid w:val="006F52D1"/>
    <w:rsid w:val="0071420F"/>
    <w:rsid w:val="00726F39"/>
    <w:rsid w:val="00727C94"/>
    <w:rsid w:val="00781CA2"/>
    <w:rsid w:val="00791C18"/>
    <w:rsid w:val="00796111"/>
    <w:rsid w:val="007B3DBD"/>
    <w:rsid w:val="0082226F"/>
    <w:rsid w:val="00822D30"/>
    <w:rsid w:val="00824487"/>
    <w:rsid w:val="00834EC3"/>
    <w:rsid w:val="00842D5B"/>
    <w:rsid w:val="00871682"/>
    <w:rsid w:val="008A3657"/>
    <w:rsid w:val="008B1BB6"/>
    <w:rsid w:val="008B5415"/>
    <w:rsid w:val="008C7395"/>
    <w:rsid w:val="008D25E8"/>
    <w:rsid w:val="008E155A"/>
    <w:rsid w:val="00930DA1"/>
    <w:rsid w:val="009324FB"/>
    <w:rsid w:val="009371A5"/>
    <w:rsid w:val="00944516"/>
    <w:rsid w:val="00951E08"/>
    <w:rsid w:val="009745B7"/>
    <w:rsid w:val="009903D1"/>
    <w:rsid w:val="00994438"/>
    <w:rsid w:val="009B206E"/>
    <w:rsid w:val="009B2755"/>
    <w:rsid w:val="009B30A5"/>
    <w:rsid w:val="00A12167"/>
    <w:rsid w:val="00A14784"/>
    <w:rsid w:val="00A17437"/>
    <w:rsid w:val="00A40D56"/>
    <w:rsid w:val="00A60993"/>
    <w:rsid w:val="00AA2485"/>
    <w:rsid w:val="00B052A4"/>
    <w:rsid w:val="00B12621"/>
    <w:rsid w:val="00B50B0B"/>
    <w:rsid w:val="00B534FD"/>
    <w:rsid w:val="00BC2ED9"/>
    <w:rsid w:val="00BC67CD"/>
    <w:rsid w:val="00BC7D40"/>
    <w:rsid w:val="00BD19DD"/>
    <w:rsid w:val="00BE6E39"/>
    <w:rsid w:val="00C114CF"/>
    <w:rsid w:val="00C23756"/>
    <w:rsid w:val="00C92CEA"/>
    <w:rsid w:val="00CB2669"/>
    <w:rsid w:val="00CF247D"/>
    <w:rsid w:val="00D02B14"/>
    <w:rsid w:val="00D02D27"/>
    <w:rsid w:val="00D60AA9"/>
    <w:rsid w:val="00D61490"/>
    <w:rsid w:val="00D66C44"/>
    <w:rsid w:val="00D741ED"/>
    <w:rsid w:val="00D92CC7"/>
    <w:rsid w:val="00DC41C0"/>
    <w:rsid w:val="00DE181C"/>
    <w:rsid w:val="00DE62E1"/>
    <w:rsid w:val="00DF2F3D"/>
    <w:rsid w:val="00E008FE"/>
    <w:rsid w:val="00E13F47"/>
    <w:rsid w:val="00E16206"/>
    <w:rsid w:val="00E21569"/>
    <w:rsid w:val="00E348BF"/>
    <w:rsid w:val="00E4122A"/>
    <w:rsid w:val="00E435D3"/>
    <w:rsid w:val="00E47CA0"/>
    <w:rsid w:val="00E7256E"/>
    <w:rsid w:val="00ED1943"/>
    <w:rsid w:val="00F07B8B"/>
    <w:rsid w:val="00F2040C"/>
    <w:rsid w:val="00F25041"/>
    <w:rsid w:val="00F2579C"/>
    <w:rsid w:val="00F37546"/>
    <w:rsid w:val="00F57D11"/>
    <w:rsid w:val="00F8607F"/>
    <w:rsid w:val="00FB2C70"/>
    <w:rsid w:val="00FB563D"/>
    <w:rsid w:val="00FB7BBF"/>
    <w:rsid w:val="00FC3242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F8"/>
    <w:pPr>
      <w:ind w:left="720"/>
      <w:contextualSpacing/>
    </w:pPr>
  </w:style>
  <w:style w:type="table" w:styleId="a4">
    <w:name w:val="Table Grid"/>
    <w:basedOn w:val="a1"/>
    <w:uiPriority w:val="39"/>
    <w:rsid w:val="00402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B26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99"/>
    <w:rsid w:val="0082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22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22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22D30"/>
    <w:rPr>
      <w:rFonts w:cs="Times New Roman"/>
    </w:rPr>
  </w:style>
  <w:style w:type="paragraph" w:styleId="aa">
    <w:name w:val="footer"/>
    <w:basedOn w:val="a"/>
    <w:link w:val="ab"/>
    <w:uiPriority w:val="99"/>
    <w:rsid w:val="00822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2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B2C70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FB2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rodlenka.org/metodicheskie-razrabotki/65872-metodicheskie-rekomendacii-po-teme-zdorovesbe" TargetMode="External"/><Relationship Id="rId18" Type="http://schemas.openxmlformats.org/officeDocument/2006/relationships/hyperlink" Target="https://multiurok.ru/files/ispol-zovaniie-individual-noi-raboty-s-obuchaiushc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edsovet.su/publ/164-1-0-569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triotsport.moscow/wp-content/uploads/2020/05/5-metodicheskie-rekomendacii-po-organizacii-fk-dlja-uchitelja.docx" TargetMode="External"/><Relationship Id="rId17" Type="http://schemas.openxmlformats.org/officeDocument/2006/relationships/hyperlink" Target="https://patriotsport.moscow/wp-content/uploads/2021/09/polozhenie-sportivnyh-sorevnovanij-shkolnikov-prezidentsike-sostjazanija-sredi-obuchajushhihsja-obrazovatelnyh-organizacij-g.-moskvy-2021-2022-uch.g..pdf" TargetMode="External"/><Relationship Id="rId25" Type="http://schemas.openxmlformats.org/officeDocument/2006/relationships/hyperlink" Target="https://shkola-ado-tymovo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ov.net/gto-2021/" TargetMode="External"/><Relationship Id="rId20" Type="http://schemas.openxmlformats.org/officeDocument/2006/relationships/hyperlink" Target="https://www.uchportal.ru/publ/23-1-0-97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zdorovesberegaiushchaia-deiatelnost-uchitelia-fizi.html" TargetMode="External"/><Relationship Id="rId24" Type="http://schemas.openxmlformats.org/officeDocument/2006/relationships/hyperlink" Target="http://www.irort.ru/files/metod_r/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.edu-eao.ru/21766-2/" TargetMode="External"/><Relationship Id="rId23" Type="http://schemas.openxmlformats.org/officeDocument/2006/relationships/hyperlink" Target="https://multiurok.ru/blog/sovriemiennyie-tiekhnologhii-v-priepodavanii-fizichieskoi-kul-tury.html" TargetMode="External"/><Relationship Id="rId10" Type="http://schemas.openxmlformats.org/officeDocument/2006/relationships/hyperlink" Target="https://multiurok.ru/files/mietodichieskaia-razrabotka-po-tiemie-formirovan-1.html" TargetMode="External"/><Relationship Id="rId19" Type="http://schemas.openxmlformats.org/officeDocument/2006/relationships/hyperlink" Target="https://kopilkaurokov.ru/fizkultura/prochee/uchiet_individual_nykh_osobiennostiei_dietiei_v_priepodavanii_fizichieskoi_kul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metodicheskie-rekomendacii-formirovanie-zdorovogo-obraza-zhizni-mladshih-shkolnikov-1130150.html" TargetMode="External"/><Relationship Id="rId14" Type="http://schemas.openxmlformats.org/officeDocument/2006/relationships/hyperlink" Target="https://portalpedagoga.ru/servisy/publik/publ?id=4399" TargetMode="External"/><Relationship Id="rId22" Type="http://schemas.openxmlformats.org/officeDocument/2006/relationships/hyperlink" Target="https://bstudy.net/642246/pedagogika/ispolzovanie_multimedia_tehnologiy_fizicheskoy_kulture_spor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A43D-7FED-44E5-A195-AB029578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Таня</cp:lastModifiedBy>
  <cp:revision>4</cp:revision>
  <cp:lastPrinted>2020-04-26T21:32:00Z</cp:lastPrinted>
  <dcterms:created xsi:type="dcterms:W3CDTF">2020-04-26T17:28:00Z</dcterms:created>
  <dcterms:modified xsi:type="dcterms:W3CDTF">2022-05-13T01:10:00Z</dcterms:modified>
</cp:coreProperties>
</file>